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97AA" w14:textId="77777777" w:rsidR="00607054" w:rsidRPr="00D05DD0" w:rsidRDefault="00D05DD0">
      <w:pPr>
        <w:rPr>
          <w:b/>
        </w:rPr>
      </w:pPr>
      <w:r w:rsidRPr="00D05DD0">
        <w:rPr>
          <w:b/>
        </w:rPr>
        <w:t xml:space="preserve">ΕΚΤΙΜΗΣΕΙΣ </w:t>
      </w:r>
    </w:p>
    <w:p w14:paraId="59D3248D" w14:textId="107F0C1A" w:rsidR="00411324" w:rsidRDefault="007E7224" w:rsidP="007E7224">
      <w:pPr>
        <w:jc w:val="both"/>
      </w:pPr>
      <w:r>
        <w:t>Τα φετινά θέματα της Φυσικής δεν φαίνεται να παρουσιάζουν μεγάλο βαθμό δυσκολίας, τουλάχιστον σε σύγκριση με τα θέματα προηγουμένων ετών, τόσο ως προς τα ζητούμενα όσο και ως προς τον χρόνο επίλυσής τους.</w:t>
      </w:r>
    </w:p>
    <w:p w14:paraId="1DC50C7B" w14:textId="62CFA365" w:rsidR="007E7224" w:rsidRDefault="007E7224" w:rsidP="007E7224">
      <w:pPr>
        <w:jc w:val="both"/>
      </w:pPr>
      <w:r>
        <w:t>Το θέμα Α που καταλαμβάνει τις 25 μονάδες μπορούσε να απαντηθεί με σχετική ευκολία από έναν προσεκτικό μαθητή.</w:t>
      </w:r>
    </w:p>
    <w:p w14:paraId="1BC39B0B" w14:textId="2E618861" w:rsidR="007E7224" w:rsidRDefault="007E7224" w:rsidP="007E7224">
      <w:pPr>
        <w:jc w:val="both"/>
      </w:pPr>
      <w:r>
        <w:t>ΤΟ Β θέμα απαντάται από τους μαθητές που διάβασαν προσεκτικά τις ερωτήσεις, δεν είχ</w:t>
      </w:r>
      <w:r w:rsidR="00F96732">
        <w:t>ε</w:t>
      </w:r>
      <w:r>
        <w:t xml:space="preserve"> κάποια δυσκολία ή ασάφεια που θα μπορούσε να τους δημιουργήσει σύγχυση.</w:t>
      </w:r>
    </w:p>
    <w:p w14:paraId="2826CA3D" w14:textId="6EB9AE74" w:rsidR="007E7224" w:rsidRDefault="007E7224" w:rsidP="007E7224">
      <w:pPr>
        <w:jc w:val="both"/>
      </w:pPr>
      <w:r>
        <w:t>Το θέμα Γ από την κβαντομηχανική αναμενόμενο</w:t>
      </w:r>
      <w:r w:rsidR="00F96732">
        <w:t>,</w:t>
      </w:r>
      <w:r>
        <w:t xml:space="preserve"> χωρίς να δημιουργεί πρόβλημα στους υπολογισμούς.</w:t>
      </w:r>
    </w:p>
    <w:p w14:paraId="277FE9D6" w14:textId="3C87C4B3" w:rsidR="007E7224" w:rsidRDefault="007E7224" w:rsidP="007E7224">
      <w:pPr>
        <w:jc w:val="both"/>
      </w:pPr>
      <w:r>
        <w:t>Τέλος το θέμα Δ, ένα συνδυαστικό θέμα ισορροπίας, ταλάντωσης, και ηλεκτρομαγνητισμού ο προσεκτικός</w:t>
      </w:r>
      <w:r w:rsidR="004B03DC">
        <w:t xml:space="preserve"> και</w:t>
      </w:r>
      <w:r>
        <w:t xml:space="preserve"> προετοιμασμένος μαθητής θα το αντιμετωπίσει με επιτυχία.</w:t>
      </w:r>
    </w:p>
    <w:p w14:paraId="7EC2895D" w14:textId="77777777" w:rsidR="00295C8B" w:rsidRDefault="00295C8B"/>
    <w:p w14:paraId="4FC2A662" w14:textId="77777777" w:rsidR="00295C8B" w:rsidRPr="003C0BB5" w:rsidRDefault="00295C8B"/>
    <w:p w14:paraId="142E1A74" w14:textId="4C1E4082" w:rsidR="00D37784" w:rsidRPr="00E10A6D" w:rsidRDefault="00DD5F37" w:rsidP="00590361">
      <w:pPr>
        <w:jc w:val="right"/>
        <w:rPr>
          <w:b/>
        </w:rPr>
      </w:pPr>
      <w:r>
        <w:rPr>
          <w:b/>
        </w:rPr>
        <w:t>ΧΑΤΖΗΜΙΧΑΗΛ ΜΑΡΙΝΑ</w:t>
      </w:r>
    </w:p>
    <w:p w14:paraId="47B996D4" w14:textId="77777777" w:rsidR="00590361" w:rsidRPr="00590361" w:rsidRDefault="00590361" w:rsidP="00590361">
      <w:pPr>
        <w:jc w:val="right"/>
        <w:rPr>
          <w:b/>
        </w:rPr>
      </w:pPr>
      <w:r w:rsidRPr="00D05DD0">
        <w:rPr>
          <w:b/>
        </w:rPr>
        <w:t>ΦΡΟΝΤΙΣΤΗΡΙΑ ΔΙΑΚΡΟΤΗΜΑ</w:t>
      </w:r>
    </w:p>
    <w:p w14:paraId="35DC0FD1" w14:textId="77777777" w:rsidR="00590361" w:rsidRPr="000C4095" w:rsidRDefault="00590361" w:rsidP="00D37784">
      <w:pPr>
        <w:jc w:val="right"/>
        <w:rPr>
          <w:b/>
        </w:rPr>
      </w:pPr>
    </w:p>
    <w:p w14:paraId="5657A5BB" w14:textId="77777777" w:rsidR="00D37784" w:rsidRPr="00D37784" w:rsidRDefault="00D37784" w:rsidP="00D05DD0">
      <w:pPr>
        <w:jc w:val="right"/>
        <w:rPr>
          <w:b/>
        </w:rPr>
      </w:pPr>
    </w:p>
    <w:sectPr w:rsidR="00D37784" w:rsidRPr="00D37784" w:rsidSect="00607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5DD0"/>
    <w:rsid w:val="000A14C8"/>
    <w:rsid w:val="000C4095"/>
    <w:rsid w:val="000D0BBF"/>
    <w:rsid w:val="000E35E7"/>
    <w:rsid w:val="00295C8B"/>
    <w:rsid w:val="0035178C"/>
    <w:rsid w:val="003847FE"/>
    <w:rsid w:val="003C0BB5"/>
    <w:rsid w:val="00411324"/>
    <w:rsid w:val="004944B7"/>
    <w:rsid w:val="004B03DC"/>
    <w:rsid w:val="00590361"/>
    <w:rsid w:val="00607054"/>
    <w:rsid w:val="006B5C82"/>
    <w:rsid w:val="007127AB"/>
    <w:rsid w:val="00757CB2"/>
    <w:rsid w:val="007E7224"/>
    <w:rsid w:val="008A4295"/>
    <w:rsid w:val="008F4E2D"/>
    <w:rsid w:val="0096611E"/>
    <w:rsid w:val="009744B0"/>
    <w:rsid w:val="00B65395"/>
    <w:rsid w:val="00BF740F"/>
    <w:rsid w:val="00D03ABB"/>
    <w:rsid w:val="00D05DD0"/>
    <w:rsid w:val="00D363B5"/>
    <w:rsid w:val="00D37784"/>
    <w:rsid w:val="00DC4830"/>
    <w:rsid w:val="00DD5F37"/>
    <w:rsid w:val="00E10A6D"/>
    <w:rsid w:val="00E50632"/>
    <w:rsid w:val="00EC58C8"/>
    <w:rsid w:val="00F428A1"/>
    <w:rsid w:val="00F967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9870"/>
  <w15:docId w15:val="{E5B6A5AE-C470-4B4A-A168-2EBC035F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122</Words>
  <Characters>665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diakrotima diakrotima</cp:lastModifiedBy>
  <cp:revision>16</cp:revision>
  <dcterms:created xsi:type="dcterms:W3CDTF">2021-06-14T07:07:00Z</dcterms:created>
  <dcterms:modified xsi:type="dcterms:W3CDTF">2026-06-08T07:50:00Z</dcterms:modified>
</cp:coreProperties>
</file>