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B74" w14:textId="77777777" w:rsidR="00D12CE8" w:rsidRDefault="00D12CE8" w:rsidP="00D12CE8">
      <w:pPr>
        <w:jc w:val="center"/>
      </w:pPr>
      <w:r>
        <w:rPr>
          <w:noProof/>
          <w:lang w:eastAsia="el-GR"/>
        </w:rPr>
        <w:drawing>
          <wp:inline distT="0" distB="0" distL="0" distR="0" wp14:anchorId="682EB8DD" wp14:editId="6376DC56">
            <wp:extent cx="1408430" cy="1103630"/>
            <wp:effectExtent l="0" t="0" r="1270" b="1270"/>
            <wp:docPr id="1454326641" name="Εικόνα 1" descr="Εικόνα που περιέχει κείμενο, γραμματοσειρά, λογότυπο, λευκ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26641" name="Εικόνα 1" descr="Εικόνα που περιέχει κείμενο, γραμματοσειρά, λογότυπο, λευκό&#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8430" cy="1103630"/>
                    </a:xfrm>
                    <a:prstGeom prst="rect">
                      <a:avLst/>
                    </a:prstGeom>
                    <a:noFill/>
                  </pic:spPr>
                </pic:pic>
              </a:graphicData>
            </a:graphic>
          </wp:inline>
        </w:drawing>
      </w:r>
    </w:p>
    <w:p w14:paraId="69D39624" w14:textId="757AE8A5" w:rsidR="00D12CE8" w:rsidRPr="002D049F" w:rsidRDefault="00D12CE8" w:rsidP="00D12CE8">
      <w:pPr>
        <w:jc w:val="right"/>
        <w:rPr>
          <w:rFonts w:ascii="Arial" w:hAnsi="Arial" w:cs="Arial"/>
          <w:b/>
          <w:lang w:val="el-GR"/>
        </w:rPr>
      </w:pPr>
      <w:r w:rsidRPr="002D049F">
        <w:rPr>
          <w:rFonts w:ascii="Arial" w:hAnsi="Arial" w:cs="Arial"/>
          <w:b/>
          <w:lang w:val="el-GR"/>
        </w:rPr>
        <w:t xml:space="preserve">Αθήνα,  </w:t>
      </w:r>
      <w:r>
        <w:rPr>
          <w:rFonts w:ascii="Arial" w:hAnsi="Arial" w:cs="Arial"/>
          <w:b/>
          <w:lang w:val="el-GR"/>
        </w:rPr>
        <w:t>2</w:t>
      </w:r>
      <w:r w:rsidR="00943C7B">
        <w:rPr>
          <w:rFonts w:ascii="Arial" w:hAnsi="Arial" w:cs="Arial"/>
          <w:b/>
          <w:lang w:val="el-GR"/>
        </w:rPr>
        <w:t>2</w:t>
      </w:r>
      <w:r>
        <w:rPr>
          <w:rFonts w:ascii="Arial" w:hAnsi="Arial" w:cs="Arial"/>
          <w:b/>
          <w:lang w:val="el-GR"/>
        </w:rPr>
        <w:t xml:space="preserve"> </w:t>
      </w:r>
      <w:r w:rsidRPr="002D049F">
        <w:rPr>
          <w:rFonts w:ascii="Arial" w:hAnsi="Arial" w:cs="Arial"/>
          <w:b/>
          <w:lang w:val="el-GR"/>
        </w:rPr>
        <w:t xml:space="preserve"> </w:t>
      </w:r>
      <w:r>
        <w:rPr>
          <w:rFonts w:ascii="Arial" w:hAnsi="Arial" w:cs="Arial"/>
          <w:b/>
          <w:lang w:val="el-GR"/>
        </w:rPr>
        <w:t>Οκτω</w:t>
      </w:r>
      <w:r w:rsidRPr="002D049F">
        <w:rPr>
          <w:rFonts w:ascii="Arial" w:hAnsi="Arial" w:cs="Arial"/>
          <w:b/>
          <w:lang w:val="el-GR"/>
        </w:rPr>
        <w:t>βρίου  2025</w:t>
      </w:r>
    </w:p>
    <w:p w14:paraId="7533DD95" w14:textId="77777777" w:rsidR="00D12CE8" w:rsidRPr="002D049F" w:rsidRDefault="00D12CE8" w:rsidP="00D12CE8">
      <w:pPr>
        <w:jc w:val="center"/>
        <w:rPr>
          <w:rFonts w:ascii="Arial" w:hAnsi="Arial" w:cs="Arial"/>
          <w:b/>
          <w:bCs/>
          <w:u w:val="single"/>
          <w:lang w:val="el-GR"/>
        </w:rPr>
      </w:pPr>
      <w:r w:rsidRPr="002D049F">
        <w:rPr>
          <w:rFonts w:ascii="Arial" w:hAnsi="Arial" w:cs="Arial"/>
          <w:b/>
          <w:bCs/>
          <w:u w:val="single"/>
          <w:lang w:val="el-GR"/>
        </w:rPr>
        <w:t>ΕΡΩΤΗΣΗ</w:t>
      </w:r>
      <w:r w:rsidRPr="002D049F">
        <w:rPr>
          <w:b/>
          <w:u w:val="single"/>
          <w:lang w:val="el-GR"/>
        </w:rPr>
        <w:t xml:space="preserve"> </w:t>
      </w:r>
    </w:p>
    <w:p w14:paraId="269CECA1" w14:textId="7EFAB05C" w:rsidR="00D12CE8" w:rsidRDefault="00D12CE8" w:rsidP="00D12CE8">
      <w:pPr>
        <w:jc w:val="center"/>
        <w:rPr>
          <w:rFonts w:ascii="Arial" w:hAnsi="Arial" w:cs="Arial"/>
          <w:b/>
          <w:bCs/>
          <w:sz w:val="24"/>
          <w:szCs w:val="24"/>
          <w:lang w:val="el-GR"/>
        </w:rPr>
      </w:pPr>
      <w:r>
        <w:rPr>
          <w:rFonts w:ascii="Arial" w:hAnsi="Arial" w:cs="Arial"/>
          <w:b/>
          <w:bCs/>
          <w:sz w:val="24"/>
          <w:szCs w:val="24"/>
          <w:lang w:val="el-GR"/>
        </w:rPr>
        <w:t>Προς</w:t>
      </w:r>
    </w:p>
    <w:p w14:paraId="651925E8" w14:textId="7E830593" w:rsidR="000426E7" w:rsidRPr="00D12CE8" w:rsidRDefault="00F031C6" w:rsidP="00D12CE8">
      <w:pPr>
        <w:jc w:val="center"/>
        <w:rPr>
          <w:rFonts w:ascii="Arial" w:hAnsi="Arial" w:cs="Arial"/>
          <w:b/>
          <w:bCs/>
          <w:sz w:val="24"/>
          <w:szCs w:val="24"/>
          <w:lang w:val="el-GR"/>
        </w:rPr>
      </w:pPr>
      <w:r w:rsidRPr="00D12CE8">
        <w:rPr>
          <w:rFonts w:ascii="Arial" w:hAnsi="Arial" w:cs="Arial"/>
          <w:b/>
          <w:bCs/>
          <w:sz w:val="24"/>
          <w:szCs w:val="24"/>
          <w:lang w:val="el-GR"/>
        </w:rPr>
        <w:t xml:space="preserve"> Την </w:t>
      </w:r>
      <w:r w:rsidR="00D12CE8">
        <w:rPr>
          <w:rFonts w:ascii="Arial" w:hAnsi="Arial" w:cs="Arial"/>
          <w:b/>
          <w:bCs/>
          <w:sz w:val="24"/>
          <w:szCs w:val="24"/>
          <w:lang w:val="el-GR"/>
        </w:rPr>
        <w:t xml:space="preserve">κ. </w:t>
      </w:r>
      <w:r w:rsidRPr="00D12CE8">
        <w:rPr>
          <w:rFonts w:ascii="Arial" w:hAnsi="Arial" w:cs="Arial"/>
          <w:b/>
          <w:bCs/>
          <w:sz w:val="24"/>
          <w:szCs w:val="24"/>
          <w:lang w:val="el-GR"/>
        </w:rPr>
        <w:t>Υπουργό Παιδείας, Θρησκευμάτων και Αθλητισμού</w:t>
      </w:r>
    </w:p>
    <w:p w14:paraId="27F9183E" w14:textId="77777777" w:rsidR="00D12CE8" w:rsidRDefault="00D12CE8" w:rsidP="00D12CE8">
      <w:pPr>
        <w:jc w:val="both"/>
        <w:rPr>
          <w:rFonts w:ascii="Arial" w:hAnsi="Arial" w:cs="Arial"/>
          <w:b/>
          <w:bCs/>
          <w:sz w:val="24"/>
          <w:szCs w:val="24"/>
          <w:lang w:val="el-GR"/>
        </w:rPr>
      </w:pPr>
    </w:p>
    <w:p w14:paraId="10D02EE5" w14:textId="1C72028B" w:rsidR="000426E7" w:rsidRPr="00D12CE8" w:rsidRDefault="00F031C6" w:rsidP="00D12CE8">
      <w:pPr>
        <w:jc w:val="both"/>
        <w:rPr>
          <w:rFonts w:ascii="Arial" w:hAnsi="Arial" w:cs="Arial"/>
          <w:b/>
          <w:bCs/>
          <w:sz w:val="24"/>
          <w:szCs w:val="24"/>
          <w:lang w:val="el-GR"/>
        </w:rPr>
      </w:pPr>
      <w:r w:rsidRPr="00D12CE8">
        <w:rPr>
          <w:rFonts w:ascii="Arial" w:hAnsi="Arial" w:cs="Arial"/>
          <w:b/>
          <w:bCs/>
          <w:sz w:val="24"/>
          <w:szCs w:val="24"/>
          <w:lang w:val="el-GR"/>
        </w:rPr>
        <w:t xml:space="preserve">Θέμα: </w:t>
      </w:r>
      <w:r w:rsidR="00D12CE8">
        <w:rPr>
          <w:rFonts w:ascii="Arial" w:hAnsi="Arial" w:cs="Arial"/>
          <w:b/>
          <w:bCs/>
          <w:sz w:val="24"/>
          <w:szCs w:val="24"/>
          <w:lang w:val="el-GR"/>
        </w:rPr>
        <w:t>«</w:t>
      </w:r>
      <w:r w:rsidRPr="00D12CE8">
        <w:rPr>
          <w:rFonts w:ascii="Arial" w:hAnsi="Arial" w:cs="Arial"/>
          <w:b/>
          <w:bCs/>
          <w:sz w:val="24"/>
          <w:szCs w:val="24"/>
          <w:lang w:val="el-GR"/>
        </w:rPr>
        <w:t>Κενά εκπαιδευτικών και ελλείψεις βιβλίων στη Δευτεροβάθμια Εκπαίδευση της Δυτικής Θεσσαλονίκης</w:t>
      </w:r>
      <w:r w:rsidR="00D12CE8">
        <w:rPr>
          <w:rFonts w:ascii="Arial" w:hAnsi="Arial" w:cs="Arial"/>
          <w:b/>
          <w:bCs/>
          <w:sz w:val="24"/>
          <w:szCs w:val="24"/>
          <w:lang w:val="el-GR"/>
        </w:rPr>
        <w:t>,</w:t>
      </w:r>
      <w:r w:rsidRPr="00D12CE8">
        <w:rPr>
          <w:rFonts w:ascii="Arial" w:hAnsi="Arial" w:cs="Arial"/>
          <w:b/>
          <w:bCs/>
          <w:sz w:val="24"/>
          <w:szCs w:val="24"/>
          <w:lang w:val="el-GR"/>
        </w:rPr>
        <w:t xml:space="preserve"> εν μέσω Τράπεζας Θεμάτων</w:t>
      </w:r>
      <w:r w:rsidR="006433F8">
        <w:rPr>
          <w:rFonts w:ascii="Arial" w:hAnsi="Arial" w:cs="Arial"/>
          <w:b/>
          <w:bCs/>
          <w:sz w:val="24"/>
          <w:szCs w:val="24"/>
          <w:lang w:val="el-GR"/>
        </w:rPr>
        <w:t>»</w:t>
      </w:r>
    </w:p>
    <w:p w14:paraId="742B4637" w14:textId="77777777" w:rsidR="00D12CE8" w:rsidRDefault="00F031C6" w:rsidP="00D12CE8">
      <w:pPr>
        <w:ind w:firstLine="720"/>
        <w:jc w:val="both"/>
        <w:rPr>
          <w:rFonts w:ascii="Arial" w:hAnsi="Arial" w:cs="Arial"/>
          <w:sz w:val="24"/>
          <w:szCs w:val="24"/>
          <w:lang w:val="el-GR"/>
        </w:rPr>
      </w:pPr>
      <w:r w:rsidRPr="00D12CE8">
        <w:rPr>
          <w:rFonts w:ascii="Arial" w:hAnsi="Arial" w:cs="Arial"/>
          <w:sz w:val="24"/>
          <w:szCs w:val="24"/>
          <w:lang w:val="el-GR"/>
        </w:rPr>
        <w:t>Ενώ βρισκόμαστε ήδη στον δεύτερο μήνα της σχολικής χρονιάς 2025-2026, η εικόνα που παρουσιάζουν τα σχολεία της Δευτεροβάθμιας Εκπαίδευσης</w:t>
      </w:r>
      <w:r w:rsidR="00D12CE8">
        <w:rPr>
          <w:rFonts w:ascii="Arial" w:hAnsi="Arial" w:cs="Arial"/>
          <w:sz w:val="24"/>
          <w:szCs w:val="24"/>
          <w:lang w:val="el-GR"/>
        </w:rPr>
        <w:t>,</w:t>
      </w:r>
      <w:r w:rsidRPr="00D12CE8">
        <w:rPr>
          <w:rFonts w:ascii="Arial" w:hAnsi="Arial" w:cs="Arial"/>
          <w:sz w:val="24"/>
          <w:szCs w:val="24"/>
          <w:lang w:val="el-GR"/>
        </w:rPr>
        <w:t xml:space="preserve"> στη Δυτική Θεσσαλονίκη</w:t>
      </w:r>
      <w:r w:rsidR="00D12CE8">
        <w:rPr>
          <w:rFonts w:ascii="Arial" w:hAnsi="Arial" w:cs="Arial"/>
          <w:sz w:val="24"/>
          <w:szCs w:val="24"/>
          <w:lang w:val="el-GR"/>
        </w:rPr>
        <w:t>,</w:t>
      </w:r>
      <w:r w:rsidRPr="00D12CE8">
        <w:rPr>
          <w:rFonts w:ascii="Arial" w:hAnsi="Arial" w:cs="Arial"/>
          <w:sz w:val="24"/>
          <w:szCs w:val="24"/>
          <w:lang w:val="el-GR"/>
        </w:rPr>
        <w:t xml:space="preserve"> αποδεικνύει τη χρόνια ανεπάρκεια του Υπουργείου Παιδείας να διασφαλίσει</w:t>
      </w:r>
      <w:r w:rsidR="00D12CE8">
        <w:rPr>
          <w:rFonts w:ascii="Arial" w:hAnsi="Arial" w:cs="Arial"/>
          <w:sz w:val="24"/>
          <w:szCs w:val="24"/>
          <w:lang w:val="el-GR"/>
        </w:rPr>
        <w:t xml:space="preserve"> την </w:t>
      </w:r>
      <w:r w:rsidRPr="00D12CE8">
        <w:rPr>
          <w:rFonts w:ascii="Arial" w:hAnsi="Arial" w:cs="Arial"/>
          <w:sz w:val="24"/>
          <w:szCs w:val="24"/>
          <w:lang w:val="el-GR"/>
        </w:rPr>
        <w:t xml:space="preserve"> έγκαιρη στελέχωση και ισότιμη πρόσβαση όλων των μαθητών στη γνώση. </w:t>
      </w:r>
    </w:p>
    <w:p w14:paraId="271708D6" w14:textId="77777777" w:rsidR="00D12CE8" w:rsidRDefault="00F031C6" w:rsidP="00D12CE8">
      <w:pPr>
        <w:ind w:firstLine="720"/>
        <w:jc w:val="both"/>
        <w:rPr>
          <w:rFonts w:ascii="Arial" w:hAnsi="Arial" w:cs="Arial"/>
          <w:sz w:val="24"/>
          <w:szCs w:val="24"/>
          <w:lang w:val="el-GR"/>
        </w:rPr>
      </w:pPr>
      <w:r w:rsidRPr="00D12CE8">
        <w:rPr>
          <w:rFonts w:ascii="Arial" w:hAnsi="Arial" w:cs="Arial"/>
          <w:sz w:val="24"/>
          <w:szCs w:val="24"/>
          <w:lang w:val="el-GR"/>
        </w:rPr>
        <w:t>Παρά τις καθησυχαστικές δηλώσεις του Υπουργείου, οι Διευθύνσεις Δευτεροβάθμιας Εκπαίδευσης καλούνται να διαχειριστούν σοβαρές ελλείψεις σε εκπαιδευτικούς</w:t>
      </w:r>
      <w:r w:rsidR="00D12CE8">
        <w:rPr>
          <w:rFonts w:ascii="Arial" w:hAnsi="Arial" w:cs="Arial"/>
          <w:sz w:val="24"/>
          <w:szCs w:val="24"/>
          <w:lang w:val="el-GR"/>
        </w:rPr>
        <w:t>,</w:t>
      </w:r>
      <w:r w:rsidRPr="00D12CE8">
        <w:rPr>
          <w:rFonts w:ascii="Arial" w:hAnsi="Arial" w:cs="Arial"/>
          <w:sz w:val="24"/>
          <w:szCs w:val="24"/>
          <w:lang w:val="el-GR"/>
        </w:rPr>
        <w:t xml:space="preserve"> ακόμη και στα βασικά μαθήματα κορμού, ενώ καθυστερεί η παράδοση βιβλίων ειδικοτήτων σε αρκετές σχολικές μονάδες.</w:t>
      </w:r>
    </w:p>
    <w:p w14:paraId="1570D98D" w14:textId="380E4B3E" w:rsidR="00D12CE8" w:rsidRDefault="00F031C6" w:rsidP="00D12CE8">
      <w:pPr>
        <w:ind w:firstLine="720"/>
        <w:jc w:val="both"/>
        <w:rPr>
          <w:rFonts w:ascii="Arial" w:hAnsi="Arial" w:cs="Arial"/>
          <w:sz w:val="24"/>
          <w:szCs w:val="24"/>
          <w:lang w:val="el-GR"/>
        </w:rPr>
      </w:pPr>
      <w:r w:rsidRPr="00D12CE8">
        <w:rPr>
          <w:rFonts w:ascii="Arial" w:hAnsi="Arial" w:cs="Arial"/>
          <w:sz w:val="24"/>
          <w:szCs w:val="24"/>
          <w:lang w:val="el-GR"/>
        </w:rPr>
        <w:t xml:space="preserve">Ειδικότερα, στη Διεύθυνση Δευτεροβάθμιας Εκπαίδευσης Δυτικής Θεσσαλονίκης, τα κενά σε φιλολόγους, μαθηματικούς και φυσικούς παραμένουν σημαντικά. </w:t>
      </w:r>
      <w:r w:rsidR="00D12CE8">
        <w:rPr>
          <w:rFonts w:ascii="Arial" w:hAnsi="Arial" w:cs="Arial"/>
          <w:sz w:val="24"/>
          <w:szCs w:val="24"/>
          <w:lang w:val="el-GR"/>
        </w:rPr>
        <w:t xml:space="preserve"> </w:t>
      </w:r>
      <w:r w:rsidRPr="00D12CE8">
        <w:rPr>
          <w:rFonts w:ascii="Arial" w:hAnsi="Arial" w:cs="Arial"/>
          <w:sz w:val="24"/>
          <w:szCs w:val="24"/>
          <w:lang w:val="el-GR"/>
        </w:rPr>
        <w:t xml:space="preserve">Σύμφωνα με τις εκτιμήσεις των εκπαιδευτικών σωματείων, καλύφθηκε μόλις το 50% των θέσεων φιλολόγων που είχαν δηλωθεί. </w:t>
      </w:r>
      <w:r w:rsidRPr="00D12CE8">
        <w:rPr>
          <w:rFonts w:ascii="Arial" w:hAnsi="Arial" w:cs="Arial"/>
          <w:sz w:val="24"/>
          <w:szCs w:val="24"/>
          <w:lang w:val="el-GR"/>
        </w:rPr>
        <w:br/>
        <w:t>Η Διεύθυνση αναγκάστηκε να δώσει προτεραιότητα στις κατευθύνσεις της Γ΄ Λυκείου, ώστε να διασφαλιστεί η κάλυψη της ύλης των Πανελλαδικών Εξετάσεων, αφήνοντας όμως ακάλυπτες τις ανάγκες των μαθητών της Α΄ και Β΄ Λυκείου.</w:t>
      </w:r>
    </w:p>
    <w:p w14:paraId="176953DB" w14:textId="78593085" w:rsidR="00B72185" w:rsidRDefault="00B72185" w:rsidP="00D12CE8">
      <w:pPr>
        <w:ind w:firstLine="720"/>
        <w:jc w:val="both"/>
        <w:rPr>
          <w:rFonts w:ascii="Arial" w:hAnsi="Arial" w:cs="Arial"/>
          <w:sz w:val="24"/>
          <w:szCs w:val="24"/>
          <w:lang w:val="el-GR"/>
        </w:rPr>
      </w:pPr>
      <w:r>
        <w:rPr>
          <w:rFonts w:ascii="Arial" w:hAnsi="Arial" w:cs="Arial"/>
          <w:sz w:val="24"/>
          <w:szCs w:val="24"/>
          <w:lang w:val="el-GR"/>
        </w:rPr>
        <w:t xml:space="preserve">Χωρίς, </w:t>
      </w:r>
      <w:proofErr w:type="spellStart"/>
      <w:r>
        <w:rPr>
          <w:rFonts w:ascii="Arial" w:hAnsi="Arial" w:cs="Arial"/>
          <w:sz w:val="24"/>
          <w:szCs w:val="24"/>
          <w:lang w:val="el-GR"/>
        </w:rPr>
        <w:t>επουδενί</w:t>
      </w:r>
      <w:proofErr w:type="spellEnd"/>
      <w:r>
        <w:rPr>
          <w:rFonts w:ascii="Arial" w:hAnsi="Arial" w:cs="Arial"/>
          <w:sz w:val="24"/>
          <w:szCs w:val="24"/>
          <w:lang w:val="el-GR"/>
        </w:rPr>
        <w:t xml:space="preserve">, να υποβαθμίζονται οι διδακτικές ανάγκες των μαθητών των Γυμνασίων, όπου επίσης, διαπιστώνεται τεράστιος αριθμός χαμένων διδακτικών ωρών, η κατάσταση, δυστυχώς στα λύκεια της χώρας μας είναι, ιδιαίτερα, ανησυχητική. </w:t>
      </w:r>
    </w:p>
    <w:p w14:paraId="2DA29041" w14:textId="5562CFC9" w:rsidR="00D12CE8" w:rsidRDefault="00B72185" w:rsidP="00D12CE8">
      <w:pPr>
        <w:ind w:firstLine="720"/>
        <w:jc w:val="both"/>
        <w:rPr>
          <w:rFonts w:ascii="Arial" w:hAnsi="Arial" w:cs="Arial"/>
          <w:sz w:val="24"/>
          <w:szCs w:val="24"/>
          <w:lang w:val="el-GR"/>
        </w:rPr>
      </w:pPr>
      <w:r>
        <w:rPr>
          <w:rFonts w:ascii="Arial" w:hAnsi="Arial" w:cs="Arial"/>
          <w:sz w:val="24"/>
          <w:szCs w:val="24"/>
          <w:lang w:val="el-GR"/>
        </w:rPr>
        <w:lastRenderedPageBreak/>
        <w:t>Ο</w:t>
      </w:r>
      <w:r w:rsidR="00F031C6" w:rsidRPr="00D12CE8">
        <w:rPr>
          <w:rFonts w:ascii="Arial" w:hAnsi="Arial" w:cs="Arial"/>
          <w:sz w:val="24"/>
          <w:szCs w:val="24"/>
          <w:lang w:val="el-GR"/>
        </w:rPr>
        <w:t xml:space="preserve">ι μαθητές </w:t>
      </w:r>
      <w:r>
        <w:rPr>
          <w:rFonts w:ascii="Arial" w:hAnsi="Arial" w:cs="Arial"/>
          <w:sz w:val="24"/>
          <w:szCs w:val="24"/>
          <w:lang w:val="el-GR"/>
        </w:rPr>
        <w:t>της Α΄ και Β΄ λυκείου</w:t>
      </w:r>
      <w:r w:rsidR="00F031C6" w:rsidRPr="00D12CE8">
        <w:rPr>
          <w:rFonts w:ascii="Arial" w:hAnsi="Arial" w:cs="Arial"/>
          <w:sz w:val="24"/>
          <w:szCs w:val="24"/>
          <w:lang w:val="el-GR"/>
        </w:rPr>
        <w:t xml:space="preserve"> θα εξεταστούν</w:t>
      </w:r>
      <w:r w:rsidR="00D12CE8">
        <w:rPr>
          <w:rFonts w:ascii="Arial" w:hAnsi="Arial" w:cs="Arial"/>
          <w:sz w:val="24"/>
          <w:szCs w:val="24"/>
          <w:lang w:val="el-GR"/>
        </w:rPr>
        <w:t>,</w:t>
      </w:r>
      <w:r w:rsidR="00F031C6" w:rsidRPr="00D12CE8">
        <w:rPr>
          <w:rFonts w:ascii="Arial" w:hAnsi="Arial" w:cs="Arial"/>
          <w:sz w:val="24"/>
          <w:szCs w:val="24"/>
          <w:lang w:val="el-GR"/>
        </w:rPr>
        <w:t xml:space="preserve"> στο τέλος της χρονιάς</w:t>
      </w:r>
      <w:r w:rsidR="00D12CE8">
        <w:rPr>
          <w:rFonts w:ascii="Arial" w:hAnsi="Arial" w:cs="Arial"/>
          <w:sz w:val="24"/>
          <w:szCs w:val="24"/>
          <w:lang w:val="el-GR"/>
        </w:rPr>
        <w:t>,</w:t>
      </w:r>
      <w:r w:rsidR="00F031C6" w:rsidRPr="00D12CE8">
        <w:rPr>
          <w:rFonts w:ascii="Arial" w:hAnsi="Arial" w:cs="Arial"/>
          <w:sz w:val="24"/>
          <w:szCs w:val="24"/>
          <w:lang w:val="el-GR"/>
        </w:rPr>
        <w:t xml:space="preserve"> μέσω της Τράπεζας Θεμάτων, η οποία προϋποθέτει την πλήρη κάλυψη της εξεταστέας ύλης, χωρίς παραλείψεις ούτε μίας σελίδας. </w:t>
      </w:r>
      <w:r w:rsidR="00F031C6" w:rsidRPr="00D12CE8">
        <w:rPr>
          <w:rFonts w:ascii="Arial" w:hAnsi="Arial" w:cs="Arial"/>
          <w:sz w:val="24"/>
          <w:szCs w:val="24"/>
          <w:lang w:val="el-GR"/>
        </w:rPr>
        <w:br/>
        <w:t>Ωστόσο, ο όγκος της ύλης σε αρκετά μαθήματα είναι δυσανάλογα μεγάλος</w:t>
      </w:r>
      <w:r w:rsidR="00D12CE8">
        <w:rPr>
          <w:rFonts w:ascii="Arial" w:hAnsi="Arial" w:cs="Arial"/>
          <w:sz w:val="24"/>
          <w:szCs w:val="24"/>
          <w:lang w:val="el-GR"/>
        </w:rPr>
        <w:t>,</w:t>
      </w:r>
      <w:r w:rsidR="00F031C6" w:rsidRPr="00D12CE8">
        <w:rPr>
          <w:rFonts w:ascii="Arial" w:hAnsi="Arial" w:cs="Arial"/>
          <w:sz w:val="24"/>
          <w:szCs w:val="24"/>
          <w:lang w:val="el-GR"/>
        </w:rPr>
        <w:t xml:space="preserve"> σε σχέση με τις διδακτικές ώρες που προβλέπονται στο ωρολόγιο πρόγραμμα, ενώ η δυσκολία των θεμάτων της Τράπεζας έχει</w:t>
      </w:r>
      <w:r w:rsidR="00D12CE8">
        <w:rPr>
          <w:rFonts w:ascii="Arial" w:hAnsi="Arial" w:cs="Arial"/>
          <w:sz w:val="24"/>
          <w:szCs w:val="24"/>
          <w:lang w:val="el-GR"/>
        </w:rPr>
        <w:t>,</w:t>
      </w:r>
      <w:r w:rsidR="00F031C6" w:rsidRPr="00D12CE8">
        <w:rPr>
          <w:rFonts w:ascii="Arial" w:hAnsi="Arial" w:cs="Arial"/>
          <w:sz w:val="24"/>
          <w:szCs w:val="24"/>
          <w:lang w:val="el-GR"/>
        </w:rPr>
        <w:t xml:space="preserve"> επανειλημμένα</w:t>
      </w:r>
      <w:r w:rsidR="00D12CE8">
        <w:rPr>
          <w:rFonts w:ascii="Arial" w:hAnsi="Arial" w:cs="Arial"/>
          <w:sz w:val="24"/>
          <w:szCs w:val="24"/>
          <w:lang w:val="el-GR"/>
        </w:rPr>
        <w:t>,</w:t>
      </w:r>
      <w:r w:rsidR="00F031C6" w:rsidRPr="00D12CE8">
        <w:rPr>
          <w:rFonts w:ascii="Arial" w:hAnsi="Arial" w:cs="Arial"/>
          <w:sz w:val="24"/>
          <w:szCs w:val="24"/>
          <w:lang w:val="el-GR"/>
        </w:rPr>
        <w:t xml:space="preserve"> επισημανθεί από ενώσεις εκπαιδευτικών και γονέων ως παράγοντας άνισης μεταχείρισης μαθητών.  </w:t>
      </w:r>
    </w:p>
    <w:p w14:paraId="47AABF8E" w14:textId="30952517" w:rsidR="00D12CE8" w:rsidRDefault="00B72185" w:rsidP="00D12CE8">
      <w:pPr>
        <w:ind w:firstLine="720"/>
        <w:jc w:val="both"/>
        <w:rPr>
          <w:rFonts w:ascii="Arial" w:hAnsi="Arial" w:cs="Arial"/>
          <w:sz w:val="24"/>
          <w:szCs w:val="24"/>
          <w:lang w:val="el-GR"/>
        </w:rPr>
      </w:pPr>
      <w:r>
        <w:rPr>
          <w:rFonts w:ascii="Arial" w:hAnsi="Arial" w:cs="Arial"/>
          <w:sz w:val="24"/>
          <w:szCs w:val="24"/>
          <w:lang w:val="el-GR"/>
        </w:rPr>
        <w:t>Ο</w:t>
      </w:r>
      <w:r w:rsidR="00F031C6" w:rsidRPr="00D12CE8">
        <w:rPr>
          <w:rFonts w:ascii="Arial" w:hAnsi="Arial" w:cs="Arial"/>
          <w:sz w:val="24"/>
          <w:szCs w:val="24"/>
          <w:lang w:val="el-GR"/>
        </w:rPr>
        <w:t xml:space="preserve">ι προσλήψεις αναπληρωτών καθυστερούν, ειδικά σε ειδικότητες που εμπλέκονται άμεσα με την Τράπεζα Θεμάτων, ενώ στα ΕΠΑΛ καταγράφονται σοβαρές ελλείψεις βιβλίων, με αποτέλεσμα μαθήματα ειδικότητας να ξεκινούν χωρίς το βασικό εκπαιδευτικό υλικό.  </w:t>
      </w:r>
    </w:p>
    <w:p w14:paraId="64BCA00C" w14:textId="24FCEDAD" w:rsidR="00F031C6" w:rsidRDefault="00F031C6" w:rsidP="00D12CE8">
      <w:pPr>
        <w:ind w:firstLine="720"/>
        <w:jc w:val="both"/>
        <w:rPr>
          <w:rFonts w:ascii="Arial" w:hAnsi="Arial" w:cs="Arial"/>
          <w:sz w:val="24"/>
          <w:szCs w:val="24"/>
          <w:lang w:val="el-GR"/>
        </w:rPr>
      </w:pPr>
      <w:r>
        <w:rPr>
          <w:rFonts w:ascii="Arial" w:hAnsi="Arial" w:cs="Arial"/>
          <w:sz w:val="24"/>
          <w:szCs w:val="24"/>
          <w:lang w:val="el-GR"/>
        </w:rPr>
        <w:t>Την ίδια στιγμή τα σχολεία καλούνται να λειτουργήσουν, γνωρίζοντας ότι η 3</w:t>
      </w:r>
      <w:r w:rsidRPr="00F031C6">
        <w:rPr>
          <w:rFonts w:ascii="Arial" w:hAnsi="Arial" w:cs="Arial"/>
          <w:sz w:val="24"/>
          <w:szCs w:val="24"/>
          <w:vertAlign w:val="superscript"/>
          <w:lang w:val="el-GR"/>
        </w:rPr>
        <w:t>η</w:t>
      </w:r>
      <w:r>
        <w:rPr>
          <w:rFonts w:ascii="Arial" w:hAnsi="Arial" w:cs="Arial"/>
          <w:sz w:val="24"/>
          <w:szCs w:val="24"/>
          <w:lang w:val="el-GR"/>
        </w:rPr>
        <w:t xml:space="preserve"> φάση προσλήψεων αναπληρωτών, αναμένεται να γίνει, δύο μήνες μετά την πρώτη, γεγονός που αφήνει ακάλυπτες κρίσιμες εκπα</w:t>
      </w:r>
      <w:r w:rsidR="00943C7B">
        <w:rPr>
          <w:rFonts w:ascii="Arial" w:hAnsi="Arial" w:cs="Arial"/>
          <w:sz w:val="24"/>
          <w:szCs w:val="24"/>
          <w:lang w:val="el-GR"/>
        </w:rPr>
        <w:t>ι</w:t>
      </w:r>
      <w:r>
        <w:rPr>
          <w:rFonts w:ascii="Arial" w:hAnsi="Arial" w:cs="Arial"/>
          <w:sz w:val="24"/>
          <w:szCs w:val="24"/>
          <w:lang w:val="el-GR"/>
        </w:rPr>
        <w:t>δευτικές ανάγκες γ</w:t>
      </w:r>
      <w:r w:rsidR="00943C7B">
        <w:rPr>
          <w:rFonts w:ascii="Arial" w:hAnsi="Arial" w:cs="Arial"/>
          <w:sz w:val="24"/>
          <w:szCs w:val="24"/>
          <w:lang w:val="el-GR"/>
        </w:rPr>
        <w:t>ι</w:t>
      </w:r>
      <w:r>
        <w:rPr>
          <w:rFonts w:ascii="Arial" w:hAnsi="Arial" w:cs="Arial"/>
          <w:sz w:val="24"/>
          <w:szCs w:val="24"/>
          <w:lang w:val="el-GR"/>
        </w:rPr>
        <w:t>α μεγάλο χρονικό διάστημα.</w:t>
      </w:r>
    </w:p>
    <w:p w14:paraId="1DA3B31A" w14:textId="644F0CCB" w:rsidR="000426E7" w:rsidRPr="00D12CE8" w:rsidRDefault="00F031C6" w:rsidP="00D12CE8">
      <w:pPr>
        <w:ind w:firstLine="720"/>
        <w:jc w:val="both"/>
        <w:rPr>
          <w:rFonts w:ascii="Arial" w:hAnsi="Arial" w:cs="Arial"/>
          <w:sz w:val="24"/>
          <w:szCs w:val="24"/>
          <w:lang w:val="el-GR"/>
        </w:rPr>
      </w:pPr>
      <w:r w:rsidRPr="00D12CE8">
        <w:rPr>
          <w:rFonts w:ascii="Arial" w:hAnsi="Arial" w:cs="Arial"/>
          <w:sz w:val="24"/>
          <w:szCs w:val="24"/>
          <w:lang w:val="el-GR"/>
        </w:rPr>
        <w:t xml:space="preserve">Η υποστελέχωση και η ανισότητα πρόσβασης στη γνώση πλήττουν πρωτίστως τους μαθητές των δημόσιων σχολείων των δυτικών συνοικιών, επιτείνοντας τις κοινωνικές και μορφωτικές ανισότητες. </w:t>
      </w:r>
      <w:r w:rsidRPr="00D12CE8">
        <w:rPr>
          <w:rFonts w:ascii="Arial" w:hAnsi="Arial" w:cs="Arial"/>
          <w:sz w:val="24"/>
          <w:szCs w:val="24"/>
          <w:lang w:val="el-GR"/>
        </w:rPr>
        <w:br/>
        <w:t>Το Υπουργείο οφείλει να αναλάβει άμεσα δράση για να καλυφθούν τα κενά, να διασφαλιστεί η ποιότητα της διδασκαλίας και να προστατευθεί το δικαίωμα των μαθητών στη δωρεάν και ισότιμη εκπαίδευση.</w:t>
      </w:r>
      <w:r w:rsidRPr="00D12CE8">
        <w:rPr>
          <w:rFonts w:ascii="Arial" w:hAnsi="Arial" w:cs="Arial"/>
          <w:sz w:val="24"/>
          <w:szCs w:val="24"/>
          <w:lang w:val="el-GR"/>
        </w:rPr>
        <w:br/>
      </w:r>
    </w:p>
    <w:p w14:paraId="16FF952E" w14:textId="32B8F7A1" w:rsidR="000426E7" w:rsidRPr="00D12CE8" w:rsidRDefault="00F031C6" w:rsidP="00D12CE8">
      <w:pPr>
        <w:ind w:firstLine="720"/>
        <w:jc w:val="both"/>
        <w:rPr>
          <w:rFonts w:ascii="Arial" w:hAnsi="Arial" w:cs="Arial"/>
          <w:sz w:val="24"/>
          <w:szCs w:val="24"/>
          <w:lang w:val="el-GR"/>
        </w:rPr>
      </w:pPr>
      <w:bookmarkStart w:id="0" w:name="_Hlk211870881"/>
      <w:r w:rsidRPr="00D12CE8">
        <w:rPr>
          <w:rFonts w:ascii="Arial" w:hAnsi="Arial" w:cs="Arial"/>
          <w:b/>
          <w:bCs/>
          <w:sz w:val="24"/>
          <w:szCs w:val="24"/>
          <w:lang w:val="el-GR"/>
        </w:rPr>
        <w:t>Επειδή</w:t>
      </w:r>
      <w:r w:rsidR="00D12CE8" w:rsidRPr="00D12CE8">
        <w:rPr>
          <w:rFonts w:ascii="Arial" w:hAnsi="Arial" w:cs="Arial"/>
          <w:b/>
          <w:bCs/>
          <w:sz w:val="24"/>
          <w:szCs w:val="24"/>
          <w:lang w:val="el-GR"/>
        </w:rPr>
        <w:t xml:space="preserve"> </w:t>
      </w:r>
      <w:bookmarkEnd w:id="0"/>
      <w:r w:rsidRPr="00D12CE8">
        <w:rPr>
          <w:rFonts w:ascii="Arial" w:hAnsi="Arial" w:cs="Arial"/>
          <w:sz w:val="24"/>
          <w:szCs w:val="24"/>
          <w:lang w:val="el-GR"/>
        </w:rPr>
        <w:t>βρισκόμαστε ήδη στον δεύτερο μήνα της σχολικής χρονιάς και εξακολουθούν να υπάρχουν σοβαρά κενά σε βασικές ειδικότητες (φιλολόγους, μαθηματικούς, φυσικούς),</w:t>
      </w:r>
    </w:p>
    <w:p w14:paraId="660AD475" w14:textId="63635D05" w:rsidR="000426E7" w:rsidRPr="00D12CE8" w:rsidRDefault="00D12CE8" w:rsidP="00D12CE8">
      <w:pPr>
        <w:ind w:firstLine="720"/>
        <w:jc w:val="both"/>
        <w:rPr>
          <w:rFonts w:ascii="Arial" w:hAnsi="Arial" w:cs="Arial"/>
          <w:sz w:val="24"/>
          <w:szCs w:val="24"/>
          <w:lang w:val="el-GR"/>
        </w:rPr>
      </w:pPr>
      <w:r w:rsidRPr="00D12CE8">
        <w:rPr>
          <w:rFonts w:ascii="Arial" w:hAnsi="Arial" w:cs="Arial"/>
          <w:b/>
          <w:bCs/>
          <w:sz w:val="24"/>
          <w:szCs w:val="24"/>
          <w:lang w:val="el-GR"/>
        </w:rPr>
        <w:t>Επειδή</w:t>
      </w:r>
      <w:r w:rsidR="00F031C6" w:rsidRPr="00D12CE8">
        <w:rPr>
          <w:rFonts w:ascii="Arial" w:hAnsi="Arial" w:cs="Arial"/>
          <w:sz w:val="24"/>
          <w:szCs w:val="24"/>
          <w:lang w:val="el-GR"/>
        </w:rPr>
        <w:t xml:space="preserve"> η Τράπεζα Θεμάτων απαιτεί πλήρη κάλυψη της ύλης, κάτι που είναι ανέφικτο με τις χαμένες ώρες και τις καθυστερημένες προσλήψεις,</w:t>
      </w:r>
    </w:p>
    <w:p w14:paraId="48858909" w14:textId="566567FF" w:rsidR="000426E7" w:rsidRPr="00D12CE8" w:rsidRDefault="00D12CE8" w:rsidP="00D12CE8">
      <w:pPr>
        <w:ind w:firstLine="720"/>
        <w:jc w:val="both"/>
        <w:rPr>
          <w:rFonts w:ascii="Arial" w:hAnsi="Arial" w:cs="Arial"/>
          <w:sz w:val="24"/>
          <w:szCs w:val="24"/>
          <w:lang w:val="el-GR"/>
        </w:rPr>
      </w:pPr>
      <w:r w:rsidRPr="00D12CE8">
        <w:rPr>
          <w:rFonts w:ascii="Arial" w:hAnsi="Arial" w:cs="Arial"/>
          <w:b/>
          <w:bCs/>
          <w:sz w:val="24"/>
          <w:szCs w:val="24"/>
          <w:lang w:val="el-GR"/>
        </w:rPr>
        <w:t xml:space="preserve">Επειδή </w:t>
      </w:r>
      <w:r w:rsidR="00F031C6" w:rsidRPr="00D12CE8">
        <w:rPr>
          <w:rFonts w:ascii="Arial" w:hAnsi="Arial" w:cs="Arial"/>
          <w:sz w:val="24"/>
          <w:szCs w:val="24"/>
          <w:lang w:val="el-GR"/>
        </w:rPr>
        <w:t>οι μαθητές των Α΄ και Β΄ Λυκείου κινδυνεύουν να εξεταστούν σε ύλη που δεν έχουν διδαχθεί επαρκώς,</w:t>
      </w:r>
    </w:p>
    <w:p w14:paraId="45E6F3C3" w14:textId="0DC96D97" w:rsidR="000426E7" w:rsidRPr="00D12CE8" w:rsidRDefault="00D12CE8" w:rsidP="00D12CE8">
      <w:pPr>
        <w:ind w:firstLine="720"/>
        <w:jc w:val="both"/>
        <w:rPr>
          <w:rFonts w:ascii="Arial" w:hAnsi="Arial" w:cs="Arial"/>
          <w:sz w:val="24"/>
          <w:szCs w:val="24"/>
          <w:lang w:val="el-GR"/>
        </w:rPr>
      </w:pPr>
      <w:r w:rsidRPr="00D12CE8">
        <w:rPr>
          <w:rFonts w:ascii="Arial" w:hAnsi="Arial" w:cs="Arial"/>
          <w:b/>
          <w:bCs/>
          <w:sz w:val="24"/>
          <w:szCs w:val="24"/>
          <w:lang w:val="el-GR"/>
        </w:rPr>
        <w:t xml:space="preserve">Επειδή </w:t>
      </w:r>
      <w:r w:rsidR="00F031C6" w:rsidRPr="00D12CE8">
        <w:rPr>
          <w:rFonts w:ascii="Arial" w:hAnsi="Arial" w:cs="Arial"/>
          <w:sz w:val="24"/>
          <w:szCs w:val="24"/>
          <w:lang w:val="el-GR"/>
        </w:rPr>
        <w:t>οι προσλήψεις αναπληρωτών σε κρίσιμα μαθήματα γίνονται καθυστερημένα και τμηματικά,</w:t>
      </w:r>
    </w:p>
    <w:p w14:paraId="48226358" w14:textId="105A2F50" w:rsidR="000426E7" w:rsidRPr="00D12CE8" w:rsidRDefault="00F031C6" w:rsidP="00D12CE8">
      <w:pPr>
        <w:ind w:firstLine="720"/>
        <w:jc w:val="both"/>
        <w:rPr>
          <w:rFonts w:ascii="Arial" w:hAnsi="Arial" w:cs="Arial"/>
          <w:sz w:val="24"/>
          <w:szCs w:val="24"/>
          <w:lang w:val="el-GR"/>
        </w:rPr>
      </w:pPr>
      <w:r w:rsidRPr="00D12CE8">
        <w:rPr>
          <w:rFonts w:ascii="Arial" w:hAnsi="Arial" w:cs="Arial"/>
          <w:sz w:val="24"/>
          <w:szCs w:val="24"/>
          <w:lang w:val="el-GR"/>
        </w:rPr>
        <w:t xml:space="preserve"> </w:t>
      </w:r>
      <w:r w:rsidR="00D12CE8" w:rsidRPr="00D12CE8">
        <w:rPr>
          <w:rFonts w:ascii="Arial" w:hAnsi="Arial" w:cs="Arial"/>
          <w:b/>
          <w:bCs/>
          <w:sz w:val="24"/>
          <w:szCs w:val="24"/>
          <w:lang w:val="el-GR"/>
        </w:rPr>
        <w:t xml:space="preserve">Επειδή </w:t>
      </w:r>
      <w:r w:rsidRPr="00D12CE8">
        <w:rPr>
          <w:rFonts w:ascii="Arial" w:hAnsi="Arial" w:cs="Arial"/>
          <w:sz w:val="24"/>
          <w:szCs w:val="24"/>
          <w:lang w:val="el-GR"/>
        </w:rPr>
        <w:t>στα ΕΠΑΛ παρατηρούνται καθυστερήσεις στη διάθεση βιβλίων, ιδίως στα μαθήματα ειδικότητας,</w:t>
      </w:r>
    </w:p>
    <w:p w14:paraId="6A4A0933" w14:textId="00096A50" w:rsidR="000426E7" w:rsidRPr="00D12CE8" w:rsidRDefault="00D12CE8" w:rsidP="00D12CE8">
      <w:pPr>
        <w:ind w:firstLine="720"/>
        <w:jc w:val="both"/>
        <w:rPr>
          <w:rFonts w:ascii="Arial" w:hAnsi="Arial" w:cs="Arial"/>
          <w:sz w:val="24"/>
          <w:szCs w:val="24"/>
          <w:lang w:val="el-GR"/>
        </w:rPr>
      </w:pPr>
      <w:r w:rsidRPr="00D12CE8">
        <w:rPr>
          <w:rFonts w:ascii="Arial" w:hAnsi="Arial" w:cs="Arial"/>
          <w:b/>
          <w:bCs/>
          <w:sz w:val="24"/>
          <w:szCs w:val="24"/>
          <w:lang w:val="el-GR"/>
        </w:rPr>
        <w:t>Επειδή</w:t>
      </w:r>
      <w:r w:rsidR="00F031C6" w:rsidRPr="00D12CE8">
        <w:rPr>
          <w:rFonts w:ascii="Arial" w:hAnsi="Arial" w:cs="Arial"/>
          <w:sz w:val="24"/>
          <w:szCs w:val="24"/>
          <w:lang w:val="el-GR"/>
        </w:rPr>
        <w:t xml:space="preserve"> η εκπαιδευτική ανισότητα επιβαρύνει ιδιαίτερα τις σχολικές μονάδες των δυτικών συνοικιών Θεσσαλονίκης.</w:t>
      </w:r>
    </w:p>
    <w:p w14:paraId="354FC863" w14:textId="0F7D4B8B" w:rsidR="000426E7" w:rsidRPr="00D12CE8" w:rsidRDefault="00F031C6" w:rsidP="00D12CE8">
      <w:pPr>
        <w:jc w:val="both"/>
        <w:rPr>
          <w:rFonts w:ascii="Arial" w:hAnsi="Arial" w:cs="Arial"/>
          <w:b/>
          <w:bCs/>
          <w:sz w:val="24"/>
          <w:szCs w:val="24"/>
          <w:lang w:val="el-GR"/>
        </w:rPr>
      </w:pPr>
      <w:r w:rsidRPr="00D12CE8">
        <w:rPr>
          <w:rFonts w:ascii="Arial" w:hAnsi="Arial" w:cs="Arial"/>
          <w:b/>
          <w:bCs/>
          <w:sz w:val="24"/>
          <w:szCs w:val="24"/>
          <w:lang w:val="el-GR"/>
        </w:rPr>
        <w:lastRenderedPageBreak/>
        <w:t>Ερωτάται η κ. Υπουργός:</w:t>
      </w:r>
    </w:p>
    <w:p w14:paraId="50C75628" w14:textId="4045A198" w:rsidR="000426E7" w:rsidRPr="00D12CE8" w:rsidRDefault="00D12CE8" w:rsidP="00D12CE8">
      <w:pPr>
        <w:jc w:val="both"/>
        <w:rPr>
          <w:rFonts w:ascii="Arial" w:hAnsi="Arial" w:cs="Arial"/>
          <w:sz w:val="24"/>
          <w:szCs w:val="24"/>
          <w:lang w:val="el-GR"/>
        </w:rPr>
      </w:pPr>
      <w:r>
        <w:rPr>
          <w:rFonts w:ascii="Arial" w:hAnsi="Arial" w:cs="Arial"/>
          <w:sz w:val="24"/>
          <w:szCs w:val="24"/>
          <w:lang w:val="el-GR"/>
        </w:rPr>
        <w:t>1)</w:t>
      </w:r>
      <w:r w:rsidR="00F031C6" w:rsidRPr="00D12CE8">
        <w:rPr>
          <w:rFonts w:ascii="Arial" w:hAnsi="Arial" w:cs="Arial"/>
          <w:sz w:val="24"/>
          <w:szCs w:val="24"/>
          <w:lang w:val="el-GR"/>
        </w:rPr>
        <w:t xml:space="preserve"> Πώς προτίθεται το Υπουργείο να καλύψει άμεσα τα κενά σε φιλολόγους, μαθηματικούς και φυσικούς στη Δευτεροβάθμια Εκπαίδευση Δυτικής Θεσσαλονίκης;</w:t>
      </w:r>
    </w:p>
    <w:p w14:paraId="0A410E5B" w14:textId="70AC1378" w:rsidR="000426E7" w:rsidRPr="00D12CE8" w:rsidRDefault="00D12CE8" w:rsidP="00D12CE8">
      <w:pPr>
        <w:jc w:val="both"/>
        <w:rPr>
          <w:rFonts w:ascii="Arial" w:hAnsi="Arial" w:cs="Arial"/>
          <w:sz w:val="24"/>
          <w:szCs w:val="24"/>
          <w:lang w:val="el-GR"/>
        </w:rPr>
      </w:pPr>
      <w:r>
        <w:rPr>
          <w:rFonts w:ascii="Arial" w:hAnsi="Arial" w:cs="Arial"/>
          <w:sz w:val="24"/>
          <w:szCs w:val="24"/>
          <w:lang w:val="el-GR"/>
        </w:rPr>
        <w:t xml:space="preserve">2) </w:t>
      </w:r>
      <w:r w:rsidR="00F031C6" w:rsidRPr="00D12CE8">
        <w:rPr>
          <w:rFonts w:ascii="Arial" w:hAnsi="Arial" w:cs="Arial"/>
          <w:sz w:val="24"/>
          <w:szCs w:val="24"/>
          <w:lang w:val="el-GR"/>
        </w:rPr>
        <w:t>Έχει προγραμματιστεί συμπληρωματική φάση προσλήψεων αναπληρωτών για την κάλυψη αυτών των ελλείψεων</w:t>
      </w:r>
      <w:r w:rsidR="00F031C6">
        <w:rPr>
          <w:rFonts w:ascii="Arial" w:hAnsi="Arial" w:cs="Arial"/>
          <w:sz w:val="24"/>
          <w:szCs w:val="24"/>
          <w:lang w:val="el-GR"/>
        </w:rPr>
        <w:t>, νωρίτερα από την προαναγγελθείσα 3</w:t>
      </w:r>
      <w:r w:rsidR="00F031C6" w:rsidRPr="00F031C6">
        <w:rPr>
          <w:rFonts w:ascii="Arial" w:hAnsi="Arial" w:cs="Arial"/>
          <w:sz w:val="24"/>
          <w:szCs w:val="24"/>
          <w:vertAlign w:val="superscript"/>
          <w:lang w:val="el-GR"/>
        </w:rPr>
        <w:t>η</w:t>
      </w:r>
      <w:r w:rsidR="00F031C6">
        <w:rPr>
          <w:rFonts w:ascii="Arial" w:hAnsi="Arial" w:cs="Arial"/>
          <w:sz w:val="24"/>
          <w:szCs w:val="24"/>
          <w:lang w:val="el-GR"/>
        </w:rPr>
        <w:t xml:space="preserve"> φάση</w:t>
      </w:r>
      <w:r w:rsidR="00F031C6" w:rsidRPr="00D12CE8">
        <w:rPr>
          <w:rFonts w:ascii="Arial" w:hAnsi="Arial" w:cs="Arial"/>
          <w:sz w:val="24"/>
          <w:szCs w:val="24"/>
          <w:lang w:val="el-GR"/>
        </w:rPr>
        <w:t>;</w:t>
      </w:r>
    </w:p>
    <w:p w14:paraId="7CD07A05" w14:textId="5255F822" w:rsidR="000426E7" w:rsidRPr="00D12CE8" w:rsidRDefault="00D12CE8" w:rsidP="00D12CE8">
      <w:pPr>
        <w:jc w:val="both"/>
        <w:rPr>
          <w:rFonts w:ascii="Arial" w:hAnsi="Arial" w:cs="Arial"/>
          <w:sz w:val="24"/>
          <w:szCs w:val="24"/>
          <w:lang w:val="el-GR"/>
        </w:rPr>
      </w:pPr>
      <w:r>
        <w:rPr>
          <w:rFonts w:ascii="Arial" w:hAnsi="Arial" w:cs="Arial"/>
          <w:sz w:val="24"/>
          <w:szCs w:val="24"/>
          <w:lang w:val="el-GR"/>
        </w:rPr>
        <w:t xml:space="preserve">3) </w:t>
      </w:r>
      <w:r w:rsidR="00F031C6" w:rsidRPr="00D12CE8">
        <w:rPr>
          <w:rFonts w:ascii="Arial" w:hAnsi="Arial" w:cs="Arial"/>
          <w:sz w:val="24"/>
          <w:szCs w:val="24"/>
          <w:lang w:val="el-GR"/>
        </w:rPr>
        <w:t>Ποια μέτρα προτίθεται να λάβει το Υπουργείο για την αναπλήρωση των χαμένων διδακτικών ωρών, ώστε οι μαθητές να προετοιμαστούν επαρκώς για την Τράπεζα Θεμάτων;</w:t>
      </w:r>
    </w:p>
    <w:p w14:paraId="64E5FE29" w14:textId="2D9D9E69" w:rsidR="000426E7" w:rsidRPr="00D12CE8" w:rsidRDefault="00D12CE8" w:rsidP="00D12CE8">
      <w:pPr>
        <w:jc w:val="both"/>
        <w:rPr>
          <w:rFonts w:ascii="Arial" w:hAnsi="Arial" w:cs="Arial"/>
          <w:sz w:val="24"/>
          <w:szCs w:val="24"/>
          <w:lang w:val="el-GR"/>
        </w:rPr>
      </w:pPr>
      <w:r>
        <w:rPr>
          <w:rFonts w:ascii="Arial" w:hAnsi="Arial" w:cs="Arial"/>
          <w:sz w:val="24"/>
          <w:szCs w:val="24"/>
          <w:lang w:val="el-GR"/>
        </w:rPr>
        <w:t>4)</w:t>
      </w:r>
      <w:r w:rsidR="00F031C6" w:rsidRPr="00D12CE8">
        <w:rPr>
          <w:rFonts w:ascii="Arial" w:hAnsi="Arial" w:cs="Arial"/>
          <w:sz w:val="24"/>
          <w:szCs w:val="24"/>
          <w:lang w:val="el-GR"/>
        </w:rPr>
        <w:t xml:space="preserve"> Θα υπάρξει αναθεώρηση ή προσαρμογή της ύλης της Τράπεζας Θεμάτων, ώστε να ανταποκρίνεται στα πραγματικά διδακτικά δεδομένα των σχολείων;</w:t>
      </w:r>
    </w:p>
    <w:p w14:paraId="66545DE8" w14:textId="1369C901" w:rsidR="000426E7" w:rsidRPr="00D12CE8" w:rsidRDefault="00D12CE8" w:rsidP="00D12CE8">
      <w:pPr>
        <w:jc w:val="both"/>
        <w:rPr>
          <w:rFonts w:ascii="Arial" w:hAnsi="Arial" w:cs="Arial"/>
          <w:sz w:val="24"/>
          <w:szCs w:val="24"/>
          <w:lang w:val="el-GR"/>
        </w:rPr>
      </w:pPr>
      <w:r>
        <w:rPr>
          <w:rFonts w:ascii="Arial" w:hAnsi="Arial" w:cs="Arial"/>
          <w:sz w:val="24"/>
          <w:szCs w:val="24"/>
          <w:lang w:val="el-GR"/>
        </w:rPr>
        <w:t>5)</w:t>
      </w:r>
      <w:r w:rsidR="00F031C6" w:rsidRPr="00D12CE8">
        <w:rPr>
          <w:rFonts w:ascii="Arial" w:hAnsi="Arial" w:cs="Arial"/>
          <w:sz w:val="24"/>
          <w:szCs w:val="24"/>
          <w:lang w:val="el-GR"/>
        </w:rPr>
        <w:t xml:space="preserve"> Σε ποιες ενέργειες έχει προχωρήσει το Υπουργείο για τη διάθεση όλων των σχολικών βιβλίων, ιδίως στα ΕΠΑΛ και στα μαθήματα ειδικότητας;</w:t>
      </w:r>
    </w:p>
    <w:p w14:paraId="4DA38684" w14:textId="2E1D27B8" w:rsidR="000426E7" w:rsidRDefault="00D12CE8" w:rsidP="00D12CE8">
      <w:pPr>
        <w:jc w:val="both"/>
        <w:rPr>
          <w:rFonts w:ascii="Arial" w:hAnsi="Arial" w:cs="Arial"/>
          <w:sz w:val="24"/>
          <w:szCs w:val="24"/>
          <w:lang w:val="el-GR"/>
        </w:rPr>
      </w:pPr>
      <w:r>
        <w:rPr>
          <w:rFonts w:ascii="Arial" w:hAnsi="Arial" w:cs="Arial"/>
          <w:sz w:val="24"/>
          <w:szCs w:val="24"/>
          <w:lang w:val="el-GR"/>
        </w:rPr>
        <w:t>6)</w:t>
      </w:r>
      <w:r w:rsidR="00F031C6" w:rsidRPr="00D12CE8">
        <w:rPr>
          <w:rFonts w:ascii="Arial" w:hAnsi="Arial" w:cs="Arial"/>
          <w:sz w:val="24"/>
          <w:szCs w:val="24"/>
          <w:lang w:val="el-GR"/>
        </w:rPr>
        <w:t xml:space="preserve"> Πώς διασφαλίζεται ότι τα σχολεία των δυτικών συνοικιών της Θεσσαλονίκης θα τύχουν ίσης μεταχείρισης και δεν θα υστερούν σε στελέχωση και υλικοτεχνική υποδομή σε σχέση με άλλες περιοχές;</w:t>
      </w:r>
    </w:p>
    <w:p w14:paraId="2F898028" w14:textId="39537B5C" w:rsidR="00D12CE8" w:rsidRDefault="00D12CE8" w:rsidP="00D12CE8">
      <w:pPr>
        <w:jc w:val="center"/>
        <w:rPr>
          <w:rFonts w:ascii="Arial" w:hAnsi="Arial" w:cs="Arial"/>
          <w:b/>
          <w:bCs/>
          <w:sz w:val="24"/>
          <w:szCs w:val="24"/>
          <w:lang w:val="el-GR"/>
        </w:rPr>
      </w:pPr>
      <w:r w:rsidRPr="00D12CE8">
        <w:rPr>
          <w:rFonts w:ascii="Arial" w:hAnsi="Arial" w:cs="Arial"/>
          <w:b/>
          <w:bCs/>
          <w:sz w:val="24"/>
          <w:szCs w:val="24"/>
          <w:lang w:val="el-GR"/>
        </w:rPr>
        <w:t>Οι ερωτώντες βουλευτές</w:t>
      </w:r>
    </w:p>
    <w:p w14:paraId="52B05CFA" w14:textId="1636BEF2" w:rsidR="00D12CE8" w:rsidRDefault="00D12CE8" w:rsidP="00D12CE8">
      <w:pPr>
        <w:jc w:val="center"/>
        <w:rPr>
          <w:rFonts w:ascii="Arial" w:hAnsi="Arial" w:cs="Arial"/>
          <w:b/>
          <w:bCs/>
          <w:sz w:val="24"/>
          <w:szCs w:val="24"/>
          <w:lang w:val="el-GR"/>
        </w:rPr>
      </w:pPr>
      <w:r>
        <w:rPr>
          <w:rFonts w:ascii="Arial" w:hAnsi="Arial" w:cs="Arial"/>
          <w:b/>
          <w:bCs/>
          <w:sz w:val="24"/>
          <w:szCs w:val="24"/>
          <w:lang w:val="el-GR"/>
        </w:rPr>
        <w:t>Νοτοπούλου Αικατερίνη</w:t>
      </w:r>
    </w:p>
    <w:p w14:paraId="7208C82A" w14:textId="6F3164AB"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Γιαννούλης Χρήστος</w:t>
      </w:r>
    </w:p>
    <w:p w14:paraId="56EE5624" w14:textId="5BE16C68"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Μπάρκας Κωνσταντίνος</w:t>
      </w:r>
    </w:p>
    <w:p w14:paraId="7E5FCAC8" w14:textId="5F3EE6AD"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Παναγιωτόπουλος Ανδρέας</w:t>
      </w:r>
    </w:p>
    <w:p w14:paraId="4D480D20" w14:textId="1290C550"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Παπαηλιού Γεώργιος</w:t>
      </w:r>
    </w:p>
    <w:p w14:paraId="75260BBF" w14:textId="0B246420"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Παππάς Νικόλαος</w:t>
      </w:r>
    </w:p>
    <w:p w14:paraId="0E21DAF9" w14:textId="30AF9B31" w:rsidR="00943C7B" w:rsidRPr="00321701" w:rsidRDefault="00943C7B" w:rsidP="00D12CE8">
      <w:pPr>
        <w:jc w:val="center"/>
        <w:rPr>
          <w:rFonts w:ascii="Arial" w:hAnsi="Arial" w:cs="Arial"/>
          <w:b/>
          <w:bCs/>
          <w:sz w:val="24"/>
          <w:szCs w:val="24"/>
          <w:lang w:val="el-GR"/>
        </w:rPr>
      </w:pPr>
      <w:r w:rsidRPr="00321701">
        <w:rPr>
          <w:rFonts w:ascii="Arial" w:hAnsi="Arial" w:cs="Arial"/>
          <w:b/>
          <w:bCs/>
          <w:sz w:val="24"/>
          <w:szCs w:val="24"/>
          <w:lang w:val="el-GR"/>
        </w:rPr>
        <w:t>Τσαπανίδου Παρθενόπη</w:t>
      </w:r>
    </w:p>
    <w:p w14:paraId="5EE8584F" w14:textId="77777777" w:rsidR="00943C7B" w:rsidRPr="00943C7B" w:rsidRDefault="00943C7B" w:rsidP="00D12CE8">
      <w:pPr>
        <w:jc w:val="center"/>
        <w:rPr>
          <w:rFonts w:ascii="Arial" w:hAnsi="Arial" w:cs="Arial"/>
          <w:sz w:val="24"/>
          <w:szCs w:val="24"/>
          <w:lang w:val="el-GR"/>
        </w:rPr>
      </w:pPr>
    </w:p>
    <w:sectPr w:rsidR="00943C7B" w:rsidRPr="00943C7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3829314">
    <w:abstractNumId w:val="8"/>
  </w:num>
  <w:num w:numId="2" w16cid:durableId="2017003483">
    <w:abstractNumId w:val="6"/>
  </w:num>
  <w:num w:numId="3" w16cid:durableId="1154300023">
    <w:abstractNumId w:val="5"/>
  </w:num>
  <w:num w:numId="4" w16cid:durableId="1380085222">
    <w:abstractNumId w:val="4"/>
  </w:num>
  <w:num w:numId="5" w16cid:durableId="385102952">
    <w:abstractNumId w:val="7"/>
  </w:num>
  <w:num w:numId="6" w16cid:durableId="427697882">
    <w:abstractNumId w:val="3"/>
  </w:num>
  <w:num w:numId="7" w16cid:durableId="1678000806">
    <w:abstractNumId w:val="2"/>
  </w:num>
  <w:num w:numId="8" w16cid:durableId="601298365">
    <w:abstractNumId w:val="1"/>
  </w:num>
  <w:num w:numId="9" w16cid:durableId="59274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6E7"/>
    <w:rsid w:val="0006063C"/>
    <w:rsid w:val="0015074B"/>
    <w:rsid w:val="0029639D"/>
    <w:rsid w:val="00321701"/>
    <w:rsid w:val="00326F90"/>
    <w:rsid w:val="004B6E00"/>
    <w:rsid w:val="006433F8"/>
    <w:rsid w:val="00943C7B"/>
    <w:rsid w:val="00AA1D8D"/>
    <w:rsid w:val="00B14B96"/>
    <w:rsid w:val="00B47730"/>
    <w:rsid w:val="00B72185"/>
    <w:rsid w:val="00CB0664"/>
    <w:rsid w:val="00D12CE8"/>
    <w:rsid w:val="00F031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2B766"/>
  <w14:defaultImageDpi w14:val="300"/>
  <w15:docId w15:val="{BC36165B-ADDC-4117-B485-DC8DCA5F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733</Words>
  <Characters>3962</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Σωτηρόπουλος Άρης</cp:lastModifiedBy>
  <cp:revision>8</cp:revision>
  <dcterms:created xsi:type="dcterms:W3CDTF">2025-10-20T13:35:00Z</dcterms:created>
  <dcterms:modified xsi:type="dcterms:W3CDTF">2025-10-22T10:35:00Z</dcterms:modified>
  <cp:category/>
</cp:coreProperties>
</file>