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914CF8" w:rsidRDefault="00202A41" w:rsidP="00A26682">
      <w:pPr>
        <w:spacing w:after="0" w:line="288" w:lineRule="auto"/>
        <w:jc w:val="center"/>
        <w:rPr>
          <w:rFonts w:ascii="Tahoma" w:hAnsi="Tahoma" w:cs="Tahoma"/>
          <w:sz w:val="23"/>
          <w:szCs w:val="23"/>
        </w:rPr>
      </w:pPr>
      <w:r w:rsidRPr="00914CF8">
        <w:rPr>
          <w:rFonts w:ascii="Tahoma" w:hAnsi="Tahoma" w:cs="Tahoma"/>
          <w:noProof/>
          <w:sz w:val="23"/>
          <w:szCs w:val="23"/>
        </w:rPr>
        <w:drawing>
          <wp:inline distT="0" distB="0" distL="0" distR="0" wp14:anchorId="05127818" wp14:editId="3BC22B26">
            <wp:extent cx="1542911" cy="600364"/>
            <wp:effectExtent l="0" t="0" r="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21" cy="629318"/>
                    </a:xfrm>
                    <a:prstGeom prst="rect">
                      <a:avLst/>
                    </a:prstGeom>
                    <a:noFill/>
                    <a:ln>
                      <a:noFill/>
                    </a:ln>
                  </pic:spPr>
                </pic:pic>
              </a:graphicData>
            </a:graphic>
          </wp:inline>
        </w:drawing>
      </w:r>
    </w:p>
    <w:p w14:paraId="7F14B01A" w14:textId="77777777" w:rsidR="00202A41" w:rsidRPr="00914CF8" w:rsidRDefault="00202A41" w:rsidP="00A26682">
      <w:pPr>
        <w:spacing w:after="0" w:line="288" w:lineRule="auto"/>
        <w:rPr>
          <w:rFonts w:ascii="Tahoma" w:hAnsi="Tahoma" w:cs="Tahoma"/>
          <w:sz w:val="23"/>
          <w:szCs w:val="23"/>
        </w:rPr>
      </w:pPr>
    </w:p>
    <w:p w14:paraId="452D8CC6" w14:textId="36F5E187" w:rsidR="00202A41" w:rsidRPr="00914CF8" w:rsidRDefault="00202A41" w:rsidP="00A26682">
      <w:pPr>
        <w:spacing w:after="0" w:line="288" w:lineRule="auto"/>
        <w:jc w:val="right"/>
        <w:rPr>
          <w:rFonts w:ascii="Tahoma" w:hAnsi="Tahoma" w:cs="Tahoma"/>
          <w:sz w:val="23"/>
          <w:szCs w:val="23"/>
        </w:rPr>
      </w:pPr>
      <w:r w:rsidRPr="00914CF8">
        <w:rPr>
          <w:rFonts w:ascii="Tahoma" w:hAnsi="Tahoma" w:cs="Tahoma"/>
          <w:sz w:val="23"/>
          <w:szCs w:val="23"/>
        </w:rPr>
        <w:t xml:space="preserve">Αθήνα, </w:t>
      </w:r>
      <w:r w:rsidR="001220BF">
        <w:rPr>
          <w:rFonts w:ascii="Tahoma" w:hAnsi="Tahoma" w:cs="Tahoma"/>
          <w:sz w:val="23"/>
          <w:szCs w:val="23"/>
        </w:rPr>
        <w:t>2</w:t>
      </w:r>
      <w:r w:rsidR="00E45800">
        <w:rPr>
          <w:rFonts w:ascii="Tahoma" w:hAnsi="Tahoma" w:cs="Tahoma"/>
          <w:sz w:val="23"/>
          <w:szCs w:val="23"/>
        </w:rPr>
        <w:t>4</w:t>
      </w:r>
      <w:r w:rsidR="00D17B02" w:rsidRPr="00914CF8">
        <w:rPr>
          <w:rFonts w:ascii="Tahoma" w:hAnsi="Tahoma" w:cs="Tahoma"/>
          <w:sz w:val="23"/>
          <w:szCs w:val="23"/>
        </w:rPr>
        <w:t xml:space="preserve"> </w:t>
      </w:r>
      <w:r w:rsidR="00D628EE">
        <w:rPr>
          <w:rFonts w:ascii="Tahoma" w:hAnsi="Tahoma" w:cs="Tahoma"/>
          <w:sz w:val="23"/>
          <w:szCs w:val="23"/>
        </w:rPr>
        <w:t>Σεπτεμβρίου</w:t>
      </w:r>
      <w:r w:rsidRPr="00914CF8">
        <w:rPr>
          <w:rFonts w:ascii="Tahoma" w:hAnsi="Tahoma" w:cs="Tahoma"/>
          <w:sz w:val="23"/>
          <w:szCs w:val="23"/>
        </w:rPr>
        <w:t xml:space="preserve"> 202</w:t>
      </w:r>
      <w:r w:rsidR="00D50548" w:rsidRPr="00914CF8">
        <w:rPr>
          <w:rFonts w:ascii="Tahoma" w:hAnsi="Tahoma" w:cs="Tahoma"/>
          <w:sz w:val="23"/>
          <w:szCs w:val="23"/>
        </w:rPr>
        <w:t>5</w:t>
      </w:r>
    </w:p>
    <w:p w14:paraId="0BEEE75A" w14:textId="77777777" w:rsidR="002E42EF" w:rsidRPr="00914CF8" w:rsidRDefault="002E42EF" w:rsidP="00A26682">
      <w:pPr>
        <w:spacing w:after="0" w:line="288" w:lineRule="auto"/>
        <w:jc w:val="right"/>
        <w:rPr>
          <w:rFonts w:ascii="Tahoma" w:hAnsi="Tahoma" w:cs="Tahoma"/>
          <w:sz w:val="23"/>
          <w:szCs w:val="23"/>
        </w:rPr>
      </w:pPr>
    </w:p>
    <w:p w14:paraId="5FAE6714" w14:textId="22FF532D" w:rsidR="0021687D" w:rsidRPr="00914CF8" w:rsidRDefault="00997CD7" w:rsidP="00FE306B">
      <w:pPr>
        <w:spacing w:after="0" w:line="312" w:lineRule="auto"/>
        <w:jc w:val="center"/>
        <w:rPr>
          <w:rFonts w:ascii="Tahoma" w:hAnsi="Tahoma" w:cs="Tahoma"/>
          <w:b/>
          <w:bCs/>
          <w:sz w:val="24"/>
          <w:szCs w:val="24"/>
          <w:u w:val="single"/>
        </w:rPr>
      </w:pPr>
      <w:r w:rsidRPr="00914CF8">
        <w:rPr>
          <w:rFonts w:ascii="Tahoma" w:hAnsi="Tahoma" w:cs="Tahoma"/>
          <w:b/>
          <w:bCs/>
          <w:sz w:val="24"/>
          <w:szCs w:val="24"/>
          <w:u w:val="single"/>
        </w:rPr>
        <w:t>ΕΡΩΤΗΣΗ</w:t>
      </w:r>
    </w:p>
    <w:p w14:paraId="1BD557E0" w14:textId="77777777" w:rsidR="00202A41" w:rsidRPr="00914CF8" w:rsidRDefault="00202A41" w:rsidP="00FE306B">
      <w:pPr>
        <w:spacing w:after="0" w:line="312" w:lineRule="auto"/>
        <w:rPr>
          <w:rFonts w:ascii="Tahoma" w:hAnsi="Tahoma" w:cs="Tahoma"/>
          <w:b/>
          <w:bCs/>
          <w:sz w:val="23"/>
          <w:szCs w:val="23"/>
        </w:rPr>
      </w:pPr>
    </w:p>
    <w:p w14:paraId="3D7330E8" w14:textId="364F9A46" w:rsidR="00D50548" w:rsidRPr="00914CF8" w:rsidRDefault="00D50548" w:rsidP="00FE306B">
      <w:pPr>
        <w:spacing w:after="0" w:line="312" w:lineRule="auto"/>
        <w:jc w:val="center"/>
        <w:rPr>
          <w:rFonts w:ascii="Tahoma" w:hAnsi="Tahoma" w:cs="Tahoma"/>
          <w:sz w:val="23"/>
          <w:szCs w:val="23"/>
        </w:rPr>
      </w:pPr>
      <w:r w:rsidRPr="00914CF8">
        <w:rPr>
          <w:rFonts w:ascii="Tahoma" w:hAnsi="Tahoma" w:cs="Tahoma"/>
          <w:sz w:val="23"/>
          <w:szCs w:val="23"/>
        </w:rPr>
        <w:t xml:space="preserve">- προς </w:t>
      </w:r>
      <w:r w:rsidR="001220BF">
        <w:rPr>
          <w:rFonts w:ascii="Tahoma" w:hAnsi="Tahoma" w:cs="Tahoma"/>
          <w:sz w:val="23"/>
          <w:szCs w:val="23"/>
        </w:rPr>
        <w:t>τ</w:t>
      </w:r>
      <w:r w:rsidR="00E45800">
        <w:rPr>
          <w:rFonts w:ascii="Tahoma" w:hAnsi="Tahoma" w:cs="Tahoma"/>
          <w:sz w:val="23"/>
          <w:szCs w:val="23"/>
        </w:rPr>
        <w:t>η</w:t>
      </w:r>
      <w:r w:rsidR="001220BF">
        <w:rPr>
          <w:rFonts w:ascii="Tahoma" w:hAnsi="Tahoma" w:cs="Tahoma"/>
          <w:sz w:val="23"/>
          <w:szCs w:val="23"/>
        </w:rPr>
        <w:t xml:space="preserve">ν Υπουργό </w:t>
      </w:r>
      <w:r w:rsidR="00E45800">
        <w:rPr>
          <w:rFonts w:ascii="Tahoma" w:hAnsi="Tahoma" w:cs="Tahoma"/>
          <w:sz w:val="23"/>
          <w:szCs w:val="23"/>
        </w:rPr>
        <w:t>Παιδείας, Θρησκευμάτων και Αθλητισμού</w:t>
      </w:r>
    </w:p>
    <w:p w14:paraId="45FE69BB" w14:textId="77777777" w:rsidR="003E2D7D" w:rsidRPr="00914CF8" w:rsidRDefault="003E2D7D" w:rsidP="00FE306B">
      <w:pPr>
        <w:spacing w:after="0" w:line="312" w:lineRule="auto"/>
        <w:rPr>
          <w:rFonts w:ascii="Tahoma" w:hAnsi="Tahoma" w:cs="Tahoma"/>
          <w:sz w:val="23"/>
          <w:szCs w:val="23"/>
        </w:rPr>
      </w:pPr>
    </w:p>
    <w:p w14:paraId="5E224B18" w14:textId="5379D29C" w:rsidR="00D159D7" w:rsidRPr="00914CF8" w:rsidRDefault="00B2560A" w:rsidP="00FE306B">
      <w:pPr>
        <w:spacing w:after="0" w:line="312" w:lineRule="auto"/>
        <w:jc w:val="center"/>
        <w:rPr>
          <w:rFonts w:ascii="Tahoma" w:hAnsi="Tahoma" w:cs="Tahoma"/>
          <w:b/>
          <w:bCs/>
          <w:sz w:val="23"/>
          <w:szCs w:val="23"/>
        </w:rPr>
      </w:pPr>
      <w:r w:rsidRPr="00914CF8">
        <w:rPr>
          <w:rFonts w:ascii="Tahoma" w:hAnsi="Tahoma" w:cs="Tahoma"/>
          <w:b/>
          <w:bCs/>
          <w:sz w:val="23"/>
          <w:szCs w:val="23"/>
        </w:rPr>
        <w:t>Θέμα: «</w:t>
      </w:r>
      <w:r w:rsidR="00282220" w:rsidRPr="00282220">
        <w:rPr>
          <w:rFonts w:ascii="Tahoma" w:hAnsi="Tahoma" w:cs="Tahoma"/>
          <w:b/>
          <w:bCs/>
          <w:sz w:val="23"/>
          <w:szCs w:val="23"/>
        </w:rPr>
        <w:t>Οι κόφτες στο ολοήμερο σχολείο, οι παλινωδίες του ΥΠΑΙΘΑ και η υποβάθμιση της δημόσιας εκπαίδευσης</w:t>
      </w:r>
      <w:r w:rsidRPr="00914CF8">
        <w:rPr>
          <w:rFonts w:ascii="Tahoma" w:hAnsi="Tahoma" w:cs="Tahoma"/>
          <w:b/>
          <w:bCs/>
          <w:sz w:val="23"/>
          <w:szCs w:val="23"/>
        </w:rPr>
        <w:t>»</w:t>
      </w:r>
    </w:p>
    <w:p w14:paraId="0ECF0F97" w14:textId="77777777" w:rsidR="00A26682" w:rsidRPr="00914CF8" w:rsidRDefault="00A26682" w:rsidP="00FE306B">
      <w:pPr>
        <w:spacing w:after="0" w:line="312" w:lineRule="auto"/>
        <w:jc w:val="both"/>
        <w:rPr>
          <w:rFonts w:ascii="Tahoma" w:hAnsi="Tahoma" w:cs="Tahoma"/>
          <w:sz w:val="23"/>
          <w:szCs w:val="23"/>
        </w:rPr>
      </w:pPr>
    </w:p>
    <w:p w14:paraId="234AF34C" w14:textId="699C8A43" w:rsidR="001220BF" w:rsidRPr="0081322D" w:rsidRDefault="00E45800" w:rsidP="001220BF">
      <w:pPr>
        <w:spacing w:after="0" w:line="312" w:lineRule="auto"/>
        <w:jc w:val="both"/>
        <w:rPr>
          <w:rFonts w:ascii="Tahoma" w:hAnsi="Tahoma" w:cs="Tahoma"/>
          <w:sz w:val="23"/>
          <w:szCs w:val="23"/>
        </w:rPr>
      </w:pPr>
      <w:r w:rsidRPr="00E45800">
        <w:rPr>
          <w:rFonts w:ascii="Tahoma" w:hAnsi="Tahoma" w:cs="Tahoma"/>
          <w:sz w:val="23"/>
          <w:szCs w:val="23"/>
        </w:rPr>
        <w:t>Η κυβέρνηση της Νέας Δημοκρατίας, με τις πρόσφατες αποφάσεις του Υπουργείου Παιδείας, οδηγεί σε δραστική υποβάθμιση το ολοήμερο σχολείο, μετατρέποντάς το από δικαίωμα όλων των παιδιών σε προνόμιο για λίγους.</w:t>
      </w:r>
    </w:p>
    <w:p w14:paraId="4FFAB6DC" w14:textId="77777777" w:rsidR="00E45800" w:rsidRPr="0081322D" w:rsidRDefault="00E45800" w:rsidP="001220BF">
      <w:pPr>
        <w:spacing w:after="0" w:line="312" w:lineRule="auto"/>
        <w:jc w:val="both"/>
        <w:rPr>
          <w:rFonts w:ascii="Tahoma" w:hAnsi="Tahoma" w:cs="Tahoma"/>
          <w:sz w:val="23"/>
          <w:szCs w:val="23"/>
        </w:rPr>
      </w:pPr>
    </w:p>
    <w:p w14:paraId="40D0D229" w14:textId="239B42B5" w:rsidR="001220BF" w:rsidRDefault="00E45800" w:rsidP="001220BF">
      <w:pPr>
        <w:spacing w:after="0" w:line="312" w:lineRule="auto"/>
        <w:jc w:val="both"/>
        <w:rPr>
          <w:rFonts w:ascii="Tahoma" w:hAnsi="Tahoma" w:cs="Tahoma"/>
          <w:sz w:val="23"/>
          <w:szCs w:val="23"/>
        </w:rPr>
      </w:pPr>
      <w:r w:rsidRPr="00E45800">
        <w:rPr>
          <w:rFonts w:ascii="Tahoma" w:hAnsi="Tahoma" w:cs="Tahoma"/>
          <w:sz w:val="23"/>
          <w:szCs w:val="23"/>
        </w:rPr>
        <w:t xml:space="preserve">Συγκεκριμένα, στις 4 Σεπτεμβρίου 2025, το ΥΠΑΙΘ με δύο εγκυκλίους (Φ7/106631/Δ1/04-09-2025 και Φ7/106615/Δ1/04-09-2025) όριζε ότι η εγγραφή στο ολοήμερο θα γινόταν χωρίς προϋποθέσεις και ότι όλες οι αιτήσεις θα γίνονταν δεκτές, στη βάση της δήλωσης των γονέων. Ωστόσο, μόλις δύο εβδομάδες αργότερα, με νέα εγκύκλιο (Φ.7/115075/Δ1/18-09-2025), ανατρέπει τις ίδιες </w:t>
      </w:r>
      <w:r>
        <w:rPr>
          <w:rFonts w:ascii="Tahoma" w:hAnsi="Tahoma" w:cs="Tahoma"/>
          <w:sz w:val="23"/>
          <w:szCs w:val="23"/>
        </w:rPr>
        <w:t>του</w:t>
      </w:r>
      <w:r w:rsidRPr="00E45800">
        <w:rPr>
          <w:rFonts w:ascii="Tahoma" w:hAnsi="Tahoma" w:cs="Tahoma"/>
          <w:sz w:val="23"/>
          <w:szCs w:val="23"/>
        </w:rPr>
        <w:t xml:space="preserve"> τις αποφάσεις, εισάγοντας αιφνιδιαστικά «κριτήρια προτεραιότητας» με βάση την εργασιακή κατάσταση και την κοινωνική </w:t>
      </w:r>
      <w:proofErr w:type="spellStart"/>
      <w:r w:rsidRPr="00E45800">
        <w:rPr>
          <w:rFonts w:ascii="Tahoma" w:hAnsi="Tahoma" w:cs="Tahoma"/>
          <w:sz w:val="23"/>
          <w:szCs w:val="23"/>
        </w:rPr>
        <w:t>ευαλωτότητα</w:t>
      </w:r>
      <w:proofErr w:type="spellEnd"/>
      <w:r w:rsidRPr="00E45800">
        <w:rPr>
          <w:rFonts w:ascii="Tahoma" w:hAnsi="Tahoma" w:cs="Tahoma"/>
          <w:sz w:val="23"/>
          <w:szCs w:val="23"/>
        </w:rPr>
        <w:t xml:space="preserve"> των οικογενειών.</w:t>
      </w:r>
    </w:p>
    <w:p w14:paraId="39AA669E" w14:textId="77777777" w:rsidR="00E45800" w:rsidRDefault="00E45800" w:rsidP="001220BF">
      <w:pPr>
        <w:spacing w:after="0" w:line="312" w:lineRule="auto"/>
        <w:jc w:val="both"/>
        <w:rPr>
          <w:rFonts w:ascii="Tahoma" w:hAnsi="Tahoma" w:cs="Tahoma"/>
          <w:sz w:val="23"/>
          <w:szCs w:val="23"/>
        </w:rPr>
      </w:pPr>
    </w:p>
    <w:p w14:paraId="0F0A7307" w14:textId="010E6FE0" w:rsidR="00E45800" w:rsidRPr="00E45800" w:rsidRDefault="00E45800" w:rsidP="001220BF">
      <w:pPr>
        <w:spacing w:after="0" w:line="312" w:lineRule="auto"/>
        <w:jc w:val="both"/>
        <w:rPr>
          <w:rFonts w:ascii="Tahoma" w:hAnsi="Tahoma" w:cs="Tahoma"/>
          <w:sz w:val="23"/>
          <w:szCs w:val="23"/>
        </w:rPr>
      </w:pPr>
      <w:r w:rsidRPr="00E45800">
        <w:rPr>
          <w:rFonts w:ascii="Tahoma" w:hAnsi="Tahoma" w:cs="Tahoma"/>
          <w:sz w:val="23"/>
          <w:szCs w:val="23"/>
        </w:rPr>
        <w:t xml:space="preserve">Οι γονείς, που είχαν ήδη εγγράψει τα παιδιά τους στο ολοήμερο από τον Μάιο, καλούνται τώρα να προσκομίσουν δικαιολογητικά εν μέσω σχολικής χρονιάς, μέσα σε ασφυκτικά χρονικά περιθώρια. Οι διευθυντές σχολείων μετατρέπονται σε «διαχειριστές κρίσης», αναλαμβάνοντας να κάνουν </w:t>
      </w:r>
      <w:r>
        <w:rPr>
          <w:rFonts w:ascii="Tahoma" w:hAnsi="Tahoma" w:cs="Tahoma"/>
          <w:sz w:val="23"/>
          <w:szCs w:val="23"/>
        </w:rPr>
        <w:t>δ</w:t>
      </w:r>
      <w:r w:rsidRPr="00E45800">
        <w:rPr>
          <w:rFonts w:ascii="Tahoma" w:hAnsi="Tahoma" w:cs="Tahoma"/>
          <w:sz w:val="23"/>
          <w:szCs w:val="23"/>
        </w:rPr>
        <w:t xml:space="preserve">ιαλογή και </w:t>
      </w:r>
      <w:proofErr w:type="spellStart"/>
      <w:r w:rsidRPr="00E45800">
        <w:rPr>
          <w:rFonts w:ascii="Tahoma" w:hAnsi="Tahoma" w:cs="Tahoma"/>
          <w:sz w:val="23"/>
          <w:szCs w:val="23"/>
        </w:rPr>
        <w:t>προτεραιοποίηση</w:t>
      </w:r>
      <w:proofErr w:type="spellEnd"/>
      <w:r>
        <w:rPr>
          <w:rFonts w:ascii="Tahoma" w:hAnsi="Tahoma" w:cs="Tahoma"/>
          <w:sz w:val="23"/>
          <w:szCs w:val="23"/>
        </w:rPr>
        <w:t xml:space="preserve">, </w:t>
      </w:r>
      <w:r w:rsidRPr="00E45800">
        <w:rPr>
          <w:rFonts w:ascii="Tahoma" w:hAnsi="Tahoma" w:cs="Tahoma"/>
          <w:sz w:val="23"/>
          <w:szCs w:val="23"/>
        </w:rPr>
        <w:t>αποφασίζοντας ποιο παιδί «δικαιούται» ολοήμερο και ποιο μένει εκτός. Πρόκειται για πρακτική που δημιουργεί χάος, ανισότητες και τεράστια ανασφάλεια στις οικογένειες, ενώ αφήνει εκτεθειμένα τα παιδιά ανέργων ή υποαπασχολούμενων γονέων.</w:t>
      </w:r>
    </w:p>
    <w:p w14:paraId="09E3AFF3" w14:textId="77777777" w:rsidR="00E45800" w:rsidRDefault="00E45800" w:rsidP="001220BF">
      <w:pPr>
        <w:spacing w:after="0" w:line="312" w:lineRule="auto"/>
        <w:jc w:val="both"/>
        <w:rPr>
          <w:rFonts w:ascii="Tahoma" w:hAnsi="Tahoma" w:cs="Tahoma"/>
          <w:sz w:val="23"/>
          <w:szCs w:val="23"/>
        </w:rPr>
      </w:pPr>
    </w:p>
    <w:p w14:paraId="28BADC95" w14:textId="7FAA5F2E" w:rsidR="00E45800" w:rsidRDefault="00E45800" w:rsidP="001220BF">
      <w:pPr>
        <w:spacing w:after="0" w:line="312" w:lineRule="auto"/>
        <w:jc w:val="both"/>
        <w:rPr>
          <w:rFonts w:ascii="Tahoma" w:hAnsi="Tahoma" w:cs="Tahoma"/>
          <w:sz w:val="23"/>
          <w:szCs w:val="23"/>
        </w:rPr>
      </w:pPr>
      <w:r>
        <w:rPr>
          <w:rFonts w:ascii="Tahoma" w:hAnsi="Tahoma" w:cs="Tahoma"/>
          <w:sz w:val="23"/>
          <w:szCs w:val="23"/>
        </w:rPr>
        <w:t>Παράλληλα</w:t>
      </w:r>
      <w:r w:rsidRPr="00E45800">
        <w:rPr>
          <w:rFonts w:ascii="Tahoma" w:hAnsi="Tahoma" w:cs="Tahoma"/>
          <w:sz w:val="23"/>
          <w:szCs w:val="23"/>
        </w:rPr>
        <w:t>, το πολυδιαφημισμένο «διευρυμένο ολοήμερο» ως τις 17</w:t>
      </w:r>
      <w:r>
        <w:rPr>
          <w:rFonts w:ascii="Tahoma" w:hAnsi="Tahoma" w:cs="Tahoma"/>
          <w:sz w:val="23"/>
          <w:szCs w:val="23"/>
        </w:rPr>
        <w:t>:</w:t>
      </w:r>
      <w:r w:rsidRPr="00E45800">
        <w:rPr>
          <w:rFonts w:ascii="Tahoma" w:hAnsi="Tahoma" w:cs="Tahoma"/>
          <w:sz w:val="23"/>
          <w:szCs w:val="23"/>
        </w:rPr>
        <w:t>30 παραμένει ανύπαρκτο. Σε πολλές περιοχές της χώρας, το ολοήμερο είτε υπολειτουργεί είτε δεν λειτουργεί καθόλου, με αποτέλεσμα οι γονείς να παραλαμβάνουν τα παιδιά τους στις 13</w:t>
      </w:r>
      <w:r>
        <w:rPr>
          <w:rFonts w:ascii="Tahoma" w:hAnsi="Tahoma" w:cs="Tahoma"/>
          <w:sz w:val="23"/>
          <w:szCs w:val="23"/>
        </w:rPr>
        <w:t>:</w:t>
      </w:r>
      <w:r w:rsidRPr="00E45800">
        <w:rPr>
          <w:rFonts w:ascii="Tahoma" w:hAnsi="Tahoma" w:cs="Tahoma"/>
          <w:sz w:val="23"/>
          <w:szCs w:val="23"/>
        </w:rPr>
        <w:t>15, ανεξαρτήτως των εργασιακών τους υποχρεώσεων. Η «πρωινή ζώνη» για εργαζόμενους γονείς είναι επίσης ανύπαρκτη.</w:t>
      </w:r>
    </w:p>
    <w:p w14:paraId="4CE6D9A2" w14:textId="77777777" w:rsidR="00E45800" w:rsidRDefault="00E45800" w:rsidP="001220BF">
      <w:pPr>
        <w:spacing w:after="0" w:line="312" w:lineRule="auto"/>
        <w:jc w:val="both"/>
        <w:rPr>
          <w:rFonts w:ascii="Tahoma" w:hAnsi="Tahoma" w:cs="Tahoma"/>
          <w:sz w:val="23"/>
          <w:szCs w:val="23"/>
        </w:rPr>
      </w:pPr>
    </w:p>
    <w:p w14:paraId="4FFB81B7" w14:textId="7BB6AD70" w:rsidR="00E45800" w:rsidRDefault="00E45800" w:rsidP="00E45800">
      <w:pPr>
        <w:spacing w:after="0" w:line="312" w:lineRule="auto"/>
        <w:jc w:val="both"/>
        <w:rPr>
          <w:rFonts w:ascii="Tahoma" w:hAnsi="Tahoma" w:cs="Tahoma"/>
          <w:sz w:val="23"/>
          <w:szCs w:val="23"/>
        </w:rPr>
      </w:pPr>
      <w:r w:rsidRPr="00E45800">
        <w:rPr>
          <w:rFonts w:ascii="Tahoma" w:hAnsi="Tahoma" w:cs="Tahoma"/>
          <w:sz w:val="23"/>
          <w:szCs w:val="23"/>
        </w:rPr>
        <w:t xml:space="preserve">Η κατάσταση αυτή λειτουργεί </w:t>
      </w:r>
      <w:r>
        <w:rPr>
          <w:rFonts w:ascii="Tahoma" w:hAnsi="Tahoma" w:cs="Tahoma"/>
          <w:sz w:val="23"/>
          <w:szCs w:val="23"/>
        </w:rPr>
        <w:t>υπέρ</w:t>
      </w:r>
      <w:r w:rsidRPr="00E45800">
        <w:rPr>
          <w:rFonts w:ascii="Tahoma" w:hAnsi="Tahoma" w:cs="Tahoma"/>
          <w:sz w:val="23"/>
          <w:szCs w:val="23"/>
        </w:rPr>
        <w:t xml:space="preserve"> των ιδιωτικών κέντρων μελέτης, που πολλαπλασιάζονται γύρω από τα σχολεία, απορροφώντας </w:t>
      </w:r>
      <w:proofErr w:type="spellStart"/>
      <w:r w:rsidRPr="00E45800">
        <w:rPr>
          <w:rFonts w:ascii="Tahoma" w:hAnsi="Tahoma" w:cs="Tahoma"/>
          <w:sz w:val="23"/>
          <w:szCs w:val="23"/>
        </w:rPr>
        <w:t>γονεϊκά</w:t>
      </w:r>
      <w:proofErr w:type="spellEnd"/>
      <w:r w:rsidRPr="00E45800">
        <w:rPr>
          <w:rFonts w:ascii="Tahoma" w:hAnsi="Tahoma" w:cs="Tahoma"/>
          <w:sz w:val="23"/>
          <w:szCs w:val="23"/>
        </w:rPr>
        <w:t xml:space="preserve"> εισοδήματα με υψηλό κόστος και εντείνοντας τις κοινωνικές ανισότητες. Οικογένειες που δεν μπορούν να ανταποκριθούν οικονομικά μένουν </w:t>
      </w:r>
      <w:r w:rsidRPr="00E45800">
        <w:rPr>
          <w:rFonts w:ascii="Tahoma" w:hAnsi="Tahoma" w:cs="Tahoma"/>
          <w:sz w:val="23"/>
          <w:szCs w:val="23"/>
        </w:rPr>
        <w:lastRenderedPageBreak/>
        <w:t>εγκλωβισμένες, ενώ χιλιάδες μητέρες οδηγούνται σε αδιέξοδο, μη έχοντας πού να αφήσουν τα παιδιά τους μετά το σχολείο.</w:t>
      </w:r>
    </w:p>
    <w:p w14:paraId="71BB11E3" w14:textId="77777777" w:rsidR="00E45800" w:rsidRPr="00E45800" w:rsidRDefault="00E45800" w:rsidP="00E45800">
      <w:pPr>
        <w:spacing w:after="0" w:line="312" w:lineRule="auto"/>
        <w:jc w:val="both"/>
        <w:rPr>
          <w:rFonts w:ascii="Tahoma" w:hAnsi="Tahoma" w:cs="Tahoma"/>
          <w:sz w:val="23"/>
          <w:szCs w:val="23"/>
        </w:rPr>
      </w:pPr>
    </w:p>
    <w:p w14:paraId="32CAA29A" w14:textId="30AA1951" w:rsidR="00E45800" w:rsidRDefault="00E45800" w:rsidP="00E45800">
      <w:pPr>
        <w:spacing w:after="0" w:line="312" w:lineRule="auto"/>
        <w:jc w:val="both"/>
        <w:rPr>
          <w:rFonts w:ascii="Tahoma" w:hAnsi="Tahoma" w:cs="Tahoma"/>
          <w:sz w:val="23"/>
          <w:szCs w:val="23"/>
        </w:rPr>
      </w:pPr>
      <w:r w:rsidRPr="00E45800">
        <w:rPr>
          <w:rFonts w:ascii="Tahoma" w:hAnsi="Tahoma" w:cs="Tahoma"/>
          <w:sz w:val="23"/>
          <w:szCs w:val="23"/>
        </w:rPr>
        <w:t xml:space="preserve">Η προχειρότητα και η ανευθυνότητα του Υπουργείου φάνηκαν επίσης από τις αντιφατικές δικαιολογίες που έδωσε για τα κενά στα σχολεία: αρχικά κατηγορώντας τους νεοδιόριστους εκπαιδευτικούς και ιδίως τις γυναίκες που βρίσκονται σε άδεια μητρότητας, στη συνέχεια μεταφέροντας την ευθύνη στους γονείς με την απαίτηση για νέα δικαιολογητικά. Πρόκειται για απαράδεκτη </w:t>
      </w:r>
      <w:proofErr w:type="spellStart"/>
      <w:r w:rsidRPr="00E45800">
        <w:rPr>
          <w:rFonts w:ascii="Tahoma" w:hAnsi="Tahoma" w:cs="Tahoma"/>
          <w:sz w:val="23"/>
          <w:szCs w:val="23"/>
        </w:rPr>
        <w:t>στοχοποίηση</w:t>
      </w:r>
      <w:proofErr w:type="spellEnd"/>
      <w:r w:rsidRPr="00E45800">
        <w:rPr>
          <w:rFonts w:ascii="Tahoma" w:hAnsi="Tahoma" w:cs="Tahoma"/>
          <w:sz w:val="23"/>
          <w:szCs w:val="23"/>
        </w:rPr>
        <w:t xml:space="preserve"> και ομολογία κυβερνητικής ανεπάρκειας.</w:t>
      </w:r>
    </w:p>
    <w:p w14:paraId="516FF179" w14:textId="77777777" w:rsidR="00C43C27" w:rsidRPr="001220BF" w:rsidRDefault="00C43C27" w:rsidP="001220BF">
      <w:pPr>
        <w:spacing w:after="0" w:line="312" w:lineRule="auto"/>
        <w:jc w:val="both"/>
        <w:rPr>
          <w:rFonts w:ascii="Tahoma" w:hAnsi="Tahoma" w:cs="Tahoma"/>
          <w:sz w:val="23"/>
          <w:szCs w:val="23"/>
        </w:rPr>
      </w:pPr>
    </w:p>
    <w:p w14:paraId="33B65391" w14:textId="3AC5AD47" w:rsidR="001220BF" w:rsidRPr="00C43C27" w:rsidRDefault="00C43C27" w:rsidP="001220BF">
      <w:pPr>
        <w:spacing w:after="0" w:line="312" w:lineRule="auto"/>
        <w:jc w:val="both"/>
        <w:rPr>
          <w:rFonts w:ascii="Tahoma" w:hAnsi="Tahoma" w:cs="Tahoma"/>
          <w:b/>
          <w:bCs/>
          <w:sz w:val="23"/>
          <w:szCs w:val="23"/>
        </w:rPr>
      </w:pPr>
      <w:r w:rsidRPr="00C43C27">
        <w:rPr>
          <w:rFonts w:ascii="Tahoma" w:hAnsi="Tahoma" w:cs="Tahoma"/>
          <w:b/>
          <w:bCs/>
          <w:sz w:val="23"/>
          <w:szCs w:val="23"/>
        </w:rPr>
        <w:t>Στο πλαίσιο αυτό</w:t>
      </w:r>
      <w:r w:rsidR="001220BF" w:rsidRPr="00C43C27">
        <w:rPr>
          <w:rFonts w:ascii="Tahoma" w:hAnsi="Tahoma" w:cs="Tahoma"/>
          <w:b/>
          <w:bCs/>
          <w:sz w:val="23"/>
          <w:szCs w:val="23"/>
        </w:rPr>
        <w:t xml:space="preserve">, ερωτάται </w:t>
      </w:r>
      <w:r w:rsidR="00E45800">
        <w:rPr>
          <w:rFonts w:ascii="Tahoma" w:hAnsi="Tahoma" w:cs="Tahoma"/>
          <w:b/>
          <w:bCs/>
          <w:sz w:val="23"/>
          <w:szCs w:val="23"/>
        </w:rPr>
        <w:t>η</w:t>
      </w:r>
      <w:r w:rsidR="001220BF" w:rsidRPr="00C43C27">
        <w:rPr>
          <w:rFonts w:ascii="Tahoma" w:hAnsi="Tahoma" w:cs="Tahoma"/>
          <w:b/>
          <w:bCs/>
          <w:sz w:val="23"/>
          <w:szCs w:val="23"/>
        </w:rPr>
        <w:t xml:space="preserve"> </w:t>
      </w:r>
      <w:r w:rsidRPr="00C43C27">
        <w:rPr>
          <w:rFonts w:ascii="Tahoma" w:hAnsi="Tahoma" w:cs="Tahoma"/>
          <w:b/>
          <w:bCs/>
          <w:sz w:val="23"/>
          <w:szCs w:val="23"/>
        </w:rPr>
        <w:t>αρμόδι</w:t>
      </w:r>
      <w:r w:rsidR="00E45800">
        <w:rPr>
          <w:rFonts w:ascii="Tahoma" w:hAnsi="Tahoma" w:cs="Tahoma"/>
          <w:b/>
          <w:bCs/>
          <w:sz w:val="23"/>
          <w:szCs w:val="23"/>
        </w:rPr>
        <w:t xml:space="preserve">α </w:t>
      </w:r>
      <w:r w:rsidR="001220BF" w:rsidRPr="00C43C27">
        <w:rPr>
          <w:rFonts w:ascii="Tahoma" w:hAnsi="Tahoma" w:cs="Tahoma"/>
          <w:b/>
          <w:bCs/>
          <w:sz w:val="23"/>
          <w:szCs w:val="23"/>
        </w:rPr>
        <w:t>Υπουργός:</w:t>
      </w:r>
    </w:p>
    <w:p w14:paraId="72D88447" w14:textId="77777777" w:rsidR="00C43C27" w:rsidRPr="001220BF" w:rsidRDefault="00C43C27" w:rsidP="001220BF">
      <w:pPr>
        <w:spacing w:after="0" w:line="312" w:lineRule="auto"/>
        <w:jc w:val="both"/>
        <w:rPr>
          <w:rFonts w:ascii="Tahoma" w:hAnsi="Tahoma" w:cs="Tahoma"/>
          <w:sz w:val="23"/>
          <w:szCs w:val="23"/>
        </w:rPr>
      </w:pPr>
    </w:p>
    <w:p w14:paraId="3B39AA15" w14:textId="77777777" w:rsidR="00E45800" w:rsidRPr="00E45800" w:rsidRDefault="00E45800" w:rsidP="00E45800">
      <w:pPr>
        <w:pStyle w:val="ListParagraph"/>
        <w:numPr>
          <w:ilvl w:val="0"/>
          <w:numId w:val="44"/>
        </w:numPr>
        <w:spacing w:after="0" w:line="312" w:lineRule="auto"/>
        <w:jc w:val="both"/>
        <w:rPr>
          <w:rFonts w:ascii="Tahoma" w:hAnsi="Tahoma" w:cs="Tahoma"/>
          <w:sz w:val="23"/>
          <w:szCs w:val="23"/>
        </w:rPr>
      </w:pPr>
      <w:r w:rsidRPr="00E45800">
        <w:rPr>
          <w:rFonts w:ascii="Tahoma" w:hAnsi="Tahoma" w:cs="Tahoma"/>
          <w:sz w:val="23"/>
          <w:szCs w:val="23"/>
        </w:rPr>
        <w:t>Γιατί το Υπουργείο ανατρέπει αιφνιδιαστικά τις ίδιες του τις εγκυκλίους, εισάγοντας εκ των υστέρων αποκλεισμούς και προϋποθέσεις για το ολοήμερο σχολείο;</w:t>
      </w:r>
    </w:p>
    <w:p w14:paraId="2E3EC631" w14:textId="77777777" w:rsidR="00E45800" w:rsidRPr="00E45800" w:rsidRDefault="00E45800" w:rsidP="00E45800">
      <w:pPr>
        <w:pStyle w:val="ListParagraph"/>
        <w:numPr>
          <w:ilvl w:val="0"/>
          <w:numId w:val="44"/>
        </w:numPr>
        <w:spacing w:after="0" w:line="312" w:lineRule="auto"/>
        <w:jc w:val="both"/>
        <w:rPr>
          <w:rFonts w:ascii="Tahoma" w:hAnsi="Tahoma" w:cs="Tahoma"/>
          <w:sz w:val="23"/>
          <w:szCs w:val="23"/>
        </w:rPr>
      </w:pPr>
      <w:r w:rsidRPr="00E45800">
        <w:rPr>
          <w:rFonts w:ascii="Tahoma" w:hAnsi="Tahoma" w:cs="Tahoma"/>
          <w:sz w:val="23"/>
          <w:szCs w:val="23"/>
        </w:rPr>
        <w:t>Πόσα παιδιά έχουν μείνει εκτός ολοήμερου σχολείου μέχρι σήμερα, σε ποιες περιοχές και με ποια ακριβή κριτήρια;</w:t>
      </w:r>
    </w:p>
    <w:p w14:paraId="3946021E" w14:textId="77777777" w:rsidR="00E45800" w:rsidRPr="00E45800" w:rsidRDefault="00E45800" w:rsidP="00E45800">
      <w:pPr>
        <w:pStyle w:val="ListParagraph"/>
        <w:numPr>
          <w:ilvl w:val="0"/>
          <w:numId w:val="44"/>
        </w:numPr>
        <w:spacing w:after="0" w:line="312" w:lineRule="auto"/>
        <w:jc w:val="both"/>
        <w:rPr>
          <w:rFonts w:ascii="Tahoma" w:hAnsi="Tahoma" w:cs="Tahoma"/>
          <w:sz w:val="23"/>
          <w:szCs w:val="23"/>
        </w:rPr>
      </w:pPr>
      <w:r w:rsidRPr="00E45800">
        <w:rPr>
          <w:rFonts w:ascii="Tahoma" w:hAnsi="Tahoma" w:cs="Tahoma"/>
          <w:sz w:val="23"/>
          <w:szCs w:val="23"/>
        </w:rPr>
        <w:t>Προτίθεται το Υπουργείο να καλύψει άμεσα τα χιλιάδες κενά σε εκπαιδευτικούς, ώστε να λειτουργήσει το ολοήμερο σε όλα τα σχολεία και να δοθεί η δυνατότητα φοίτησης σε όλα τα παιδιά;</w:t>
      </w:r>
    </w:p>
    <w:p w14:paraId="4DCC1B34" w14:textId="77777777" w:rsidR="00E45800" w:rsidRPr="00E45800" w:rsidRDefault="00E45800" w:rsidP="00E45800">
      <w:pPr>
        <w:pStyle w:val="ListParagraph"/>
        <w:numPr>
          <w:ilvl w:val="0"/>
          <w:numId w:val="44"/>
        </w:numPr>
        <w:spacing w:after="0" w:line="312" w:lineRule="auto"/>
        <w:jc w:val="both"/>
        <w:rPr>
          <w:rFonts w:ascii="Tahoma" w:hAnsi="Tahoma" w:cs="Tahoma"/>
          <w:sz w:val="23"/>
          <w:szCs w:val="23"/>
        </w:rPr>
      </w:pPr>
      <w:r w:rsidRPr="00E45800">
        <w:rPr>
          <w:rFonts w:ascii="Tahoma" w:hAnsi="Tahoma" w:cs="Tahoma"/>
          <w:sz w:val="23"/>
          <w:szCs w:val="23"/>
        </w:rPr>
        <w:t>Πότε σκοπεύει να λειτουργήσει πραγματικά το «διευρυμένο ολοήμερο» και η «πρωινή ζώνη», όπως εξαγγέλθηκαν;</w:t>
      </w:r>
    </w:p>
    <w:p w14:paraId="49C78C0A" w14:textId="2A3C7FB8" w:rsidR="00E91853" w:rsidRDefault="00E45800" w:rsidP="00E45800">
      <w:pPr>
        <w:pStyle w:val="ListParagraph"/>
        <w:numPr>
          <w:ilvl w:val="0"/>
          <w:numId w:val="44"/>
        </w:numPr>
        <w:spacing w:after="0" w:line="312" w:lineRule="auto"/>
        <w:jc w:val="both"/>
        <w:rPr>
          <w:rFonts w:ascii="Tahoma" w:hAnsi="Tahoma" w:cs="Tahoma"/>
          <w:sz w:val="23"/>
          <w:szCs w:val="23"/>
        </w:rPr>
      </w:pPr>
      <w:r w:rsidRPr="00E45800">
        <w:rPr>
          <w:rFonts w:ascii="Tahoma" w:hAnsi="Tahoma" w:cs="Tahoma"/>
          <w:sz w:val="23"/>
          <w:szCs w:val="23"/>
        </w:rPr>
        <w:t>Πώς θα διασφαλίσει η κυβέρνηση ότι το ολοήμερο σχολείο θα παραμείνει δικαίωμα για κάθε παιδί και όχι προνόμιο για λίγους, με κριτήρια αποκλεισμού που εντείνουν τις ανισότητες και ωθούν τους γονείς στα ιδιωτικά κέντρα μελέτης;</w:t>
      </w:r>
    </w:p>
    <w:p w14:paraId="09060FA0" w14:textId="77777777" w:rsidR="00E45800" w:rsidRPr="00E45800" w:rsidRDefault="00E45800" w:rsidP="00E45800">
      <w:pPr>
        <w:spacing w:after="0" w:line="312" w:lineRule="auto"/>
        <w:jc w:val="both"/>
        <w:rPr>
          <w:rFonts w:ascii="Tahoma" w:hAnsi="Tahoma" w:cs="Tahoma"/>
          <w:sz w:val="23"/>
          <w:szCs w:val="23"/>
        </w:rPr>
      </w:pPr>
    </w:p>
    <w:p w14:paraId="0766F716" w14:textId="72D2DDBC" w:rsidR="0090026F" w:rsidRPr="00914CF8" w:rsidRDefault="00D249F0" w:rsidP="00FE306B">
      <w:pPr>
        <w:spacing w:after="0" w:line="312" w:lineRule="auto"/>
        <w:jc w:val="center"/>
        <w:rPr>
          <w:rFonts w:ascii="Tahoma" w:hAnsi="Tahoma" w:cs="Tahoma"/>
          <w:b/>
          <w:bCs/>
          <w:sz w:val="23"/>
          <w:szCs w:val="23"/>
        </w:rPr>
      </w:pPr>
      <w:r>
        <w:rPr>
          <w:rFonts w:ascii="Tahoma" w:hAnsi="Tahoma" w:cs="Tahoma"/>
          <w:b/>
          <w:bCs/>
          <w:sz w:val="23"/>
          <w:szCs w:val="23"/>
        </w:rPr>
        <w:t>Οι</w:t>
      </w:r>
      <w:r w:rsidR="00D628EE">
        <w:rPr>
          <w:rFonts w:ascii="Tahoma" w:hAnsi="Tahoma" w:cs="Tahoma"/>
          <w:b/>
          <w:bCs/>
          <w:sz w:val="23"/>
          <w:szCs w:val="23"/>
        </w:rPr>
        <w:t xml:space="preserve"> ερωτώ</w:t>
      </w:r>
      <w:r w:rsidR="00E45800">
        <w:rPr>
          <w:rFonts w:ascii="Tahoma" w:hAnsi="Tahoma" w:cs="Tahoma"/>
          <w:b/>
          <w:bCs/>
          <w:sz w:val="23"/>
          <w:szCs w:val="23"/>
        </w:rPr>
        <w:t>ντες</w:t>
      </w:r>
      <w:r w:rsidR="00C43C27">
        <w:rPr>
          <w:rFonts w:ascii="Tahoma" w:hAnsi="Tahoma" w:cs="Tahoma"/>
          <w:b/>
          <w:bCs/>
          <w:sz w:val="23"/>
          <w:szCs w:val="23"/>
        </w:rPr>
        <w:t xml:space="preserve"> </w:t>
      </w:r>
      <w:r w:rsidR="00D628EE">
        <w:rPr>
          <w:rFonts w:ascii="Tahoma" w:hAnsi="Tahoma" w:cs="Tahoma"/>
          <w:b/>
          <w:bCs/>
          <w:sz w:val="23"/>
          <w:szCs w:val="23"/>
        </w:rPr>
        <w:t>βουλευτ</w:t>
      </w:r>
      <w:r w:rsidR="00E45800">
        <w:rPr>
          <w:rFonts w:ascii="Tahoma" w:hAnsi="Tahoma" w:cs="Tahoma"/>
          <w:b/>
          <w:bCs/>
          <w:sz w:val="23"/>
          <w:szCs w:val="23"/>
        </w:rPr>
        <w:t>ές</w:t>
      </w:r>
    </w:p>
    <w:p w14:paraId="1421CDA7" w14:textId="77777777" w:rsidR="0090026F" w:rsidRPr="00914CF8" w:rsidRDefault="0090026F" w:rsidP="00FE306B">
      <w:pPr>
        <w:spacing w:after="0" w:line="312" w:lineRule="auto"/>
        <w:jc w:val="center"/>
        <w:rPr>
          <w:rFonts w:ascii="Tahoma" w:hAnsi="Tahoma" w:cs="Tahoma"/>
          <w:b/>
          <w:bCs/>
          <w:sz w:val="23"/>
          <w:szCs w:val="23"/>
        </w:rPr>
      </w:pPr>
    </w:p>
    <w:p w14:paraId="6DE29CEA" w14:textId="33DE7A71" w:rsidR="00FE306B" w:rsidRDefault="0090026F" w:rsidP="00C43C27">
      <w:pPr>
        <w:spacing w:after="0" w:line="312" w:lineRule="auto"/>
        <w:jc w:val="center"/>
        <w:rPr>
          <w:rFonts w:ascii="Tahoma" w:hAnsi="Tahoma" w:cs="Tahoma"/>
          <w:b/>
          <w:bCs/>
          <w:sz w:val="23"/>
          <w:szCs w:val="23"/>
        </w:rPr>
      </w:pPr>
      <w:r w:rsidRPr="00914CF8">
        <w:rPr>
          <w:rFonts w:ascii="Tahoma" w:hAnsi="Tahoma" w:cs="Tahoma"/>
          <w:b/>
          <w:bCs/>
          <w:sz w:val="23"/>
          <w:szCs w:val="23"/>
        </w:rPr>
        <w:t>Τζούφη</w:t>
      </w:r>
      <w:r w:rsidR="0081322D" w:rsidRPr="0081322D">
        <w:rPr>
          <w:rFonts w:ascii="Tahoma" w:hAnsi="Tahoma" w:cs="Tahoma"/>
          <w:b/>
          <w:bCs/>
          <w:sz w:val="23"/>
          <w:szCs w:val="23"/>
        </w:rPr>
        <w:t xml:space="preserve"> </w:t>
      </w:r>
      <w:r w:rsidR="0081322D" w:rsidRPr="00914CF8">
        <w:rPr>
          <w:rFonts w:ascii="Tahoma" w:hAnsi="Tahoma" w:cs="Tahoma"/>
          <w:b/>
          <w:bCs/>
          <w:sz w:val="23"/>
          <w:szCs w:val="23"/>
        </w:rPr>
        <w:t>Μερόπη</w:t>
      </w:r>
    </w:p>
    <w:p w14:paraId="27FDBE9B" w14:textId="77777777" w:rsidR="0081322D" w:rsidRDefault="0081322D" w:rsidP="00C43C27">
      <w:pPr>
        <w:spacing w:after="0" w:line="312" w:lineRule="auto"/>
        <w:jc w:val="center"/>
        <w:rPr>
          <w:rFonts w:ascii="Tahoma" w:hAnsi="Tahoma" w:cs="Tahoma"/>
          <w:b/>
          <w:bCs/>
          <w:sz w:val="23"/>
          <w:szCs w:val="23"/>
        </w:rPr>
      </w:pPr>
    </w:p>
    <w:p w14:paraId="0596AC59" w14:textId="3AE61699" w:rsidR="0081322D" w:rsidRDefault="0081322D" w:rsidP="00C43C27">
      <w:pPr>
        <w:spacing w:after="0" w:line="312" w:lineRule="auto"/>
        <w:jc w:val="center"/>
        <w:rPr>
          <w:rFonts w:ascii="Tahoma" w:hAnsi="Tahoma" w:cs="Tahoma"/>
          <w:b/>
          <w:bCs/>
          <w:sz w:val="23"/>
          <w:szCs w:val="23"/>
        </w:rPr>
      </w:pPr>
      <w:r>
        <w:rPr>
          <w:rFonts w:ascii="Tahoma" w:hAnsi="Tahoma" w:cs="Tahoma"/>
          <w:b/>
          <w:bCs/>
          <w:sz w:val="23"/>
          <w:szCs w:val="23"/>
        </w:rPr>
        <w:t>Αχτσιόγλου Ευτυχία</w:t>
      </w:r>
    </w:p>
    <w:p w14:paraId="0944614B" w14:textId="77777777" w:rsidR="0081322D" w:rsidRDefault="0081322D" w:rsidP="00C43C27">
      <w:pPr>
        <w:spacing w:after="0" w:line="312" w:lineRule="auto"/>
        <w:jc w:val="center"/>
        <w:rPr>
          <w:rFonts w:ascii="Tahoma" w:hAnsi="Tahoma" w:cs="Tahoma"/>
          <w:b/>
          <w:bCs/>
          <w:sz w:val="23"/>
          <w:szCs w:val="23"/>
        </w:rPr>
      </w:pPr>
    </w:p>
    <w:p w14:paraId="005E8C41" w14:textId="7C41F441" w:rsidR="0081322D" w:rsidRDefault="0081322D" w:rsidP="00C43C27">
      <w:pPr>
        <w:spacing w:after="0" w:line="312" w:lineRule="auto"/>
        <w:jc w:val="center"/>
        <w:rPr>
          <w:rFonts w:ascii="Tahoma" w:hAnsi="Tahoma" w:cs="Tahoma"/>
          <w:b/>
          <w:bCs/>
          <w:sz w:val="23"/>
          <w:szCs w:val="23"/>
        </w:rPr>
      </w:pPr>
      <w:r w:rsidRPr="0081322D">
        <w:rPr>
          <w:rFonts w:ascii="Tahoma" w:hAnsi="Tahoma" w:cs="Tahoma"/>
          <w:b/>
          <w:bCs/>
          <w:sz w:val="23"/>
          <w:szCs w:val="23"/>
        </w:rPr>
        <w:t>Ζεϊμπέκ</w:t>
      </w:r>
      <w:r>
        <w:rPr>
          <w:rFonts w:ascii="Tahoma" w:hAnsi="Tahoma" w:cs="Tahoma"/>
          <w:b/>
          <w:bCs/>
          <w:sz w:val="23"/>
          <w:szCs w:val="23"/>
        </w:rPr>
        <w:t xml:space="preserve"> Χουσεΐν </w:t>
      </w:r>
    </w:p>
    <w:p w14:paraId="4B61A69F" w14:textId="77777777" w:rsidR="0081322D" w:rsidRPr="0081322D" w:rsidRDefault="0081322D" w:rsidP="00C43C27">
      <w:pPr>
        <w:spacing w:after="0" w:line="312" w:lineRule="auto"/>
        <w:jc w:val="center"/>
        <w:rPr>
          <w:rFonts w:ascii="Tahoma" w:hAnsi="Tahoma" w:cs="Tahoma"/>
          <w:b/>
          <w:bCs/>
          <w:sz w:val="23"/>
          <w:szCs w:val="23"/>
        </w:rPr>
      </w:pPr>
    </w:p>
    <w:p w14:paraId="46375CC0" w14:textId="77777777" w:rsidR="0081322D" w:rsidRDefault="0081322D" w:rsidP="00C43C27">
      <w:pPr>
        <w:spacing w:after="0" w:line="312" w:lineRule="auto"/>
        <w:jc w:val="center"/>
        <w:rPr>
          <w:rFonts w:ascii="Tahoma" w:hAnsi="Tahoma" w:cs="Tahoma"/>
          <w:b/>
          <w:bCs/>
          <w:sz w:val="23"/>
          <w:szCs w:val="23"/>
        </w:rPr>
      </w:pPr>
      <w:r>
        <w:rPr>
          <w:rFonts w:ascii="Tahoma" w:hAnsi="Tahoma" w:cs="Tahoma"/>
          <w:b/>
          <w:bCs/>
          <w:sz w:val="23"/>
          <w:szCs w:val="23"/>
        </w:rPr>
        <w:t>Ηλιόπουλος Αθανάσιος</w:t>
      </w:r>
    </w:p>
    <w:p w14:paraId="24BEC1BD" w14:textId="77777777" w:rsidR="0081322D" w:rsidRDefault="0081322D" w:rsidP="00C43C27">
      <w:pPr>
        <w:spacing w:after="0" w:line="312" w:lineRule="auto"/>
        <w:jc w:val="center"/>
        <w:rPr>
          <w:rFonts w:ascii="Tahoma" w:hAnsi="Tahoma" w:cs="Tahoma"/>
          <w:b/>
          <w:bCs/>
          <w:sz w:val="23"/>
          <w:szCs w:val="23"/>
        </w:rPr>
      </w:pPr>
    </w:p>
    <w:p w14:paraId="54EE0200" w14:textId="77777777" w:rsidR="0081322D" w:rsidRDefault="0081322D" w:rsidP="00C43C27">
      <w:pPr>
        <w:spacing w:after="0" w:line="312" w:lineRule="auto"/>
        <w:jc w:val="center"/>
        <w:rPr>
          <w:rFonts w:ascii="Tahoma" w:hAnsi="Tahoma" w:cs="Tahoma"/>
          <w:b/>
          <w:bCs/>
          <w:sz w:val="23"/>
          <w:szCs w:val="23"/>
        </w:rPr>
      </w:pPr>
      <w:r>
        <w:rPr>
          <w:rFonts w:ascii="Tahoma" w:hAnsi="Tahoma" w:cs="Tahoma"/>
          <w:b/>
          <w:bCs/>
          <w:sz w:val="23"/>
          <w:szCs w:val="23"/>
        </w:rPr>
        <w:t>Τζανακόπουλος Δημήτριος</w:t>
      </w:r>
    </w:p>
    <w:p w14:paraId="40BD5DBE" w14:textId="77777777" w:rsidR="0081322D" w:rsidRDefault="0081322D" w:rsidP="00C43C27">
      <w:pPr>
        <w:spacing w:after="0" w:line="312" w:lineRule="auto"/>
        <w:jc w:val="center"/>
        <w:rPr>
          <w:rFonts w:ascii="Tahoma" w:hAnsi="Tahoma" w:cs="Tahoma"/>
          <w:b/>
          <w:bCs/>
          <w:sz w:val="23"/>
          <w:szCs w:val="23"/>
        </w:rPr>
      </w:pPr>
    </w:p>
    <w:p w14:paraId="49CF9078" w14:textId="77777777" w:rsidR="0081322D" w:rsidRDefault="0081322D" w:rsidP="00C43C27">
      <w:pPr>
        <w:spacing w:after="0" w:line="312" w:lineRule="auto"/>
        <w:jc w:val="center"/>
        <w:rPr>
          <w:rFonts w:ascii="Tahoma" w:hAnsi="Tahoma" w:cs="Tahoma"/>
          <w:b/>
          <w:bCs/>
          <w:sz w:val="23"/>
          <w:szCs w:val="23"/>
        </w:rPr>
      </w:pPr>
      <w:r>
        <w:rPr>
          <w:rFonts w:ascii="Tahoma" w:hAnsi="Tahoma" w:cs="Tahoma"/>
          <w:b/>
          <w:bCs/>
          <w:sz w:val="23"/>
          <w:szCs w:val="23"/>
        </w:rPr>
        <w:t>Φωτίου</w:t>
      </w:r>
      <w:r>
        <w:rPr>
          <w:rFonts w:ascii="Tahoma" w:hAnsi="Tahoma" w:cs="Tahoma"/>
          <w:b/>
          <w:bCs/>
          <w:sz w:val="23"/>
          <w:szCs w:val="23"/>
        </w:rPr>
        <w:t xml:space="preserve"> Θεανώ </w:t>
      </w:r>
    </w:p>
    <w:p w14:paraId="1E7110A4" w14:textId="77777777" w:rsidR="0081322D" w:rsidRPr="0081322D" w:rsidRDefault="0081322D" w:rsidP="00C43C27">
      <w:pPr>
        <w:spacing w:after="0" w:line="312" w:lineRule="auto"/>
        <w:jc w:val="center"/>
        <w:rPr>
          <w:rFonts w:ascii="Tahoma" w:hAnsi="Tahoma" w:cs="Tahoma"/>
          <w:b/>
          <w:bCs/>
          <w:sz w:val="23"/>
          <w:szCs w:val="23"/>
        </w:rPr>
      </w:pPr>
    </w:p>
    <w:p w14:paraId="549BAD80" w14:textId="0FB8063E" w:rsidR="0081322D" w:rsidRPr="0081322D" w:rsidRDefault="0081322D" w:rsidP="00C43C27">
      <w:pPr>
        <w:spacing w:after="0" w:line="312" w:lineRule="auto"/>
        <w:jc w:val="center"/>
        <w:rPr>
          <w:rFonts w:ascii="Tahoma" w:hAnsi="Tahoma" w:cs="Tahoma"/>
          <w:b/>
          <w:bCs/>
          <w:sz w:val="23"/>
          <w:szCs w:val="23"/>
        </w:rPr>
      </w:pPr>
    </w:p>
    <w:sectPr w:rsidR="0081322D" w:rsidRPr="0081322D" w:rsidSect="00D249F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902C" w14:textId="77777777" w:rsidR="00204BC7" w:rsidRDefault="00204BC7" w:rsidP="005B498B">
      <w:pPr>
        <w:spacing w:after="0"/>
      </w:pPr>
      <w:r>
        <w:separator/>
      </w:r>
    </w:p>
  </w:endnote>
  <w:endnote w:type="continuationSeparator" w:id="0">
    <w:p w14:paraId="1DA649DA" w14:textId="77777777" w:rsidR="00204BC7" w:rsidRDefault="00204BC7"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7BC8" w14:textId="77777777" w:rsidR="00204BC7" w:rsidRDefault="00204BC7" w:rsidP="005B498B">
      <w:pPr>
        <w:spacing w:after="0"/>
      </w:pPr>
      <w:r>
        <w:separator/>
      </w:r>
    </w:p>
  </w:footnote>
  <w:footnote w:type="continuationSeparator" w:id="0">
    <w:p w14:paraId="38BBA95C" w14:textId="77777777" w:rsidR="00204BC7" w:rsidRDefault="00204BC7"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11"/>
    <w:multiLevelType w:val="hybridMultilevel"/>
    <w:tmpl w:val="66903758"/>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35B"/>
    <w:multiLevelType w:val="hybridMultilevel"/>
    <w:tmpl w:val="26B8C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C50"/>
    <w:multiLevelType w:val="hybridMultilevel"/>
    <w:tmpl w:val="B58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06167"/>
    <w:multiLevelType w:val="hybridMultilevel"/>
    <w:tmpl w:val="E5FA5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2571D"/>
    <w:multiLevelType w:val="hybridMultilevel"/>
    <w:tmpl w:val="54A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05269"/>
    <w:multiLevelType w:val="hybridMultilevel"/>
    <w:tmpl w:val="9AD0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67D41"/>
    <w:multiLevelType w:val="hybridMultilevel"/>
    <w:tmpl w:val="0B96F5E6"/>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F741A"/>
    <w:multiLevelType w:val="hybridMultilevel"/>
    <w:tmpl w:val="A45E4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87224C"/>
    <w:multiLevelType w:val="hybridMultilevel"/>
    <w:tmpl w:val="9AE860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4F4459"/>
    <w:multiLevelType w:val="hybridMultilevel"/>
    <w:tmpl w:val="A34A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9C0779"/>
    <w:multiLevelType w:val="hybridMultilevel"/>
    <w:tmpl w:val="961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731AE"/>
    <w:multiLevelType w:val="hybridMultilevel"/>
    <w:tmpl w:val="60983CCC"/>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F749D"/>
    <w:multiLevelType w:val="hybridMultilevel"/>
    <w:tmpl w:val="E6F87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887464"/>
    <w:multiLevelType w:val="hybridMultilevel"/>
    <w:tmpl w:val="FA6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20A4C"/>
    <w:multiLevelType w:val="hybridMultilevel"/>
    <w:tmpl w:val="60B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623FDA"/>
    <w:multiLevelType w:val="hybridMultilevel"/>
    <w:tmpl w:val="9A7E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E229D3"/>
    <w:multiLevelType w:val="hybridMultilevel"/>
    <w:tmpl w:val="5BD45B50"/>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41DCB"/>
    <w:multiLevelType w:val="hybridMultilevel"/>
    <w:tmpl w:val="541C4EC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60F61"/>
    <w:multiLevelType w:val="hybridMultilevel"/>
    <w:tmpl w:val="BD0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6742BF"/>
    <w:multiLevelType w:val="hybridMultilevel"/>
    <w:tmpl w:val="AD808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7279D"/>
    <w:multiLevelType w:val="hybridMultilevel"/>
    <w:tmpl w:val="EFDA4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75F1E"/>
    <w:multiLevelType w:val="hybridMultilevel"/>
    <w:tmpl w:val="B20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D10AA"/>
    <w:multiLevelType w:val="hybridMultilevel"/>
    <w:tmpl w:val="1BF6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467483"/>
    <w:multiLevelType w:val="hybridMultilevel"/>
    <w:tmpl w:val="23BC6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D4638E"/>
    <w:multiLevelType w:val="hybridMultilevel"/>
    <w:tmpl w:val="FD12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B1819"/>
    <w:multiLevelType w:val="hybridMultilevel"/>
    <w:tmpl w:val="4A98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E5D2E"/>
    <w:multiLevelType w:val="hybridMultilevel"/>
    <w:tmpl w:val="078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E20F57"/>
    <w:multiLevelType w:val="hybridMultilevel"/>
    <w:tmpl w:val="930CB02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95696"/>
    <w:multiLevelType w:val="hybridMultilevel"/>
    <w:tmpl w:val="24344D5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F518B"/>
    <w:multiLevelType w:val="hybridMultilevel"/>
    <w:tmpl w:val="010EF5F2"/>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B0952"/>
    <w:multiLevelType w:val="hybridMultilevel"/>
    <w:tmpl w:val="78746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AD5EFB"/>
    <w:multiLevelType w:val="hybridMultilevel"/>
    <w:tmpl w:val="3E4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06904">
    <w:abstractNumId w:val="16"/>
  </w:num>
  <w:num w:numId="2" w16cid:durableId="1067217837">
    <w:abstractNumId w:val="15"/>
  </w:num>
  <w:num w:numId="3" w16cid:durableId="1774982451">
    <w:abstractNumId w:val="1"/>
  </w:num>
  <w:num w:numId="4" w16cid:durableId="688722766">
    <w:abstractNumId w:val="29"/>
  </w:num>
  <w:num w:numId="5" w16cid:durableId="2022781074">
    <w:abstractNumId w:val="11"/>
  </w:num>
  <w:num w:numId="6" w16cid:durableId="1039890557">
    <w:abstractNumId w:val="8"/>
  </w:num>
  <w:num w:numId="7" w16cid:durableId="101658654">
    <w:abstractNumId w:val="20"/>
  </w:num>
  <w:num w:numId="8" w16cid:durableId="2056731507">
    <w:abstractNumId w:val="17"/>
  </w:num>
  <w:num w:numId="9" w16cid:durableId="1366639178">
    <w:abstractNumId w:val="26"/>
  </w:num>
  <w:num w:numId="10" w16cid:durableId="1640959827">
    <w:abstractNumId w:val="4"/>
  </w:num>
  <w:num w:numId="11" w16cid:durableId="214121640">
    <w:abstractNumId w:val="24"/>
  </w:num>
  <w:num w:numId="12" w16cid:durableId="181628141">
    <w:abstractNumId w:val="6"/>
  </w:num>
  <w:num w:numId="13" w16cid:durableId="172109275">
    <w:abstractNumId w:val="34"/>
  </w:num>
  <w:num w:numId="14" w16cid:durableId="854343260">
    <w:abstractNumId w:val="43"/>
  </w:num>
  <w:num w:numId="15" w16cid:durableId="561717175">
    <w:abstractNumId w:val="38"/>
  </w:num>
  <w:num w:numId="16" w16cid:durableId="836506902">
    <w:abstractNumId w:val="7"/>
  </w:num>
  <w:num w:numId="17" w16cid:durableId="662900797">
    <w:abstractNumId w:val="21"/>
  </w:num>
  <w:num w:numId="18" w16cid:durableId="216818899">
    <w:abstractNumId w:val="18"/>
  </w:num>
  <w:num w:numId="19" w16cid:durableId="894006852">
    <w:abstractNumId w:val="37"/>
  </w:num>
  <w:num w:numId="20" w16cid:durableId="193539845">
    <w:abstractNumId w:val="9"/>
  </w:num>
  <w:num w:numId="21" w16cid:durableId="79834116">
    <w:abstractNumId w:val="13"/>
  </w:num>
  <w:num w:numId="22" w16cid:durableId="1190338718">
    <w:abstractNumId w:val="3"/>
  </w:num>
  <w:num w:numId="23" w16cid:durableId="787116219">
    <w:abstractNumId w:val="5"/>
  </w:num>
  <w:num w:numId="24" w16cid:durableId="866337976">
    <w:abstractNumId w:val="2"/>
  </w:num>
  <w:num w:numId="25" w16cid:durableId="296959038">
    <w:abstractNumId w:val="35"/>
  </w:num>
  <w:num w:numId="26" w16cid:durableId="1079331523">
    <w:abstractNumId w:val="39"/>
  </w:num>
  <w:num w:numId="27" w16cid:durableId="1309358781">
    <w:abstractNumId w:val="19"/>
  </w:num>
  <w:num w:numId="28" w16cid:durableId="1065495424">
    <w:abstractNumId w:val="41"/>
  </w:num>
  <w:num w:numId="29" w16cid:durableId="505748626">
    <w:abstractNumId w:val="27"/>
  </w:num>
  <w:num w:numId="30" w16cid:durableId="1155074558">
    <w:abstractNumId w:val="0"/>
  </w:num>
  <w:num w:numId="31" w16cid:durableId="934628781">
    <w:abstractNumId w:val="10"/>
  </w:num>
  <w:num w:numId="32" w16cid:durableId="52318831">
    <w:abstractNumId w:val="28"/>
  </w:num>
  <w:num w:numId="33" w16cid:durableId="118649556">
    <w:abstractNumId w:val="40"/>
  </w:num>
  <w:num w:numId="34" w16cid:durableId="337275379">
    <w:abstractNumId w:val="30"/>
  </w:num>
  <w:num w:numId="35" w16cid:durableId="1661156337">
    <w:abstractNumId w:val="33"/>
  </w:num>
  <w:num w:numId="36" w16cid:durableId="1646930324">
    <w:abstractNumId w:val="25"/>
  </w:num>
  <w:num w:numId="37" w16cid:durableId="2140146793">
    <w:abstractNumId w:val="22"/>
  </w:num>
  <w:num w:numId="38" w16cid:durableId="1651787707">
    <w:abstractNumId w:val="12"/>
  </w:num>
  <w:num w:numId="39" w16cid:durableId="1598443753">
    <w:abstractNumId w:val="23"/>
  </w:num>
  <w:num w:numId="40" w16cid:durableId="844975196">
    <w:abstractNumId w:val="14"/>
  </w:num>
  <w:num w:numId="41" w16cid:durableId="57751964">
    <w:abstractNumId w:val="31"/>
  </w:num>
  <w:num w:numId="42" w16cid:durableId="398288912">
    <w:abstractNumId w:val="36"/>
  </w:num>
  <w:num w:numId="43" w16cid:durableId="354114188">
    <w:abstractNumId w:val="42"/>
  </w:num>
  <w:num w:numId="44" w16cid:durableId="10468753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10DF7"/>
    <w:rsid w:val="000114CF"/>
    <w:rsid w:val="0001559E"/>
    <w:rsid w:val="00022227"/>
    <w:rsid w:val="00023D2B"/>
    <w:rsid w:val="00024232"/>
    <w:rsid w:val="00025A8B"/>
    <w:rsid w:val="00035DB4"/>
    <w:rsid w:val="00036ED0"/>
    <w:rsid w:val="0006584A"/>
    <w:rsid w:val="00066BB6"/>
    <w:rsid w:val="00085191"/>
    <w:rsid w:val="00085367"/>
    <w:rsid w:val="00085E4B"/>
    <w:rsid w:val="000B4D78"/>
    <w:rsid w:val="000D3B8D"/>
    <w:rsid w:val="000D7641"/>
    <w:rsid w:val="00103C79"/>
    <w:rsid w:val="00110153"/>
    <w:rsid w:val="00110A9A"/>
    <w:rsid w:val="001209EA"/>
    <w:rsid w:val="00121A23"/>
    <w:rsid w:val="001220BF"/>
    <w:rsid w:val="0013785A"/>
    <w:rsid w:val="00142B2F"/>
    <w:rsid w:val="00163740"/>
    <w:rsid w:val="00183F95"/>
    <w:rsid w:val="00185D0A"/>
    <w:rsid w:val="00196C0F"/>
    <w:rsid w:val="001A45FC"/>
    <w:rsid w:val="001B76B1"/>
    <w:rsid w:val="001C0D6B"/>
    <w:rsid w:val="001C5F70"/>
    <w:rsid w:val="001E4B2A"/>
    <w:rsid w:val="001E4B3B"/>
    <w:rsid w:val="001E5F55"/>
    <w:rsid w:val="001E7816"/>
    <w:rsid w:val="001E7E7C"/>
    <w:rsid w:val="001F4504"/>
    <w:rsid w:val="00202A41"/>
    <w:rsid w:val="00204BC7"/>
    <w:rsid w:val="0020574E"/>
    <w:rsid w:val="002072E8"/>
    <w:rsid w:val="0021687D"/>
    <w:rsid w:val="00221D34"/>
    <w:rsid w:val="002244C4"/>
    <w:rsid w:val="00226C5F"/>
    <w:rsid w:val="00272819"/>
    <w:rsid w:val="0027664F"/>
    <w:rsid w:val="00277536"/>
    <w:rsid w:val="002804E8"/>
    <w:rsid w:val="00282220"/>
    <w:rsid w:val="002A4AEE"/>
    <w:rsid w:val="002C0D30"/>
    <w:rsid w:val="002C5E81"/>
    <w:rsid w:val="002D42AC"/>
    <w:rsid w:val="002D603C"/>
    <w:rsid w:val="002E060C"/>
    <w:rsid w:val="002E42EF"/>
    <w:rsid w:val="002E65FD"/>
    <w:rsid w:val="002F1BC3"/>
    <w:rsid w:val="0030219F"/>
    <w:rsid w:val="003074D5"/>
    <w:rsid w:val="00314CB5"/>
    <w:rsid w:val="00327F64"/>
    <w:rsid w:val="00345D46"/>
    <w:rsid w:val="00353739"/>
    <w:rsid w:val="00372636"/>
    <w:rsid w:val="00374EFE"/>
    <w:rsid w:val="00396CC9"/>
    <w:rsid w:val="003A7067"/>
    <w:rsid w:val="003D4119"/>
    <w:rsid w:val="003D56E3"/>
    <w:rsid w:val="003E2D7D"/>
    <w:rsid w:val="003E3B83"/>
    <w:rsid w:val="003F1172"/>
    <w:rsid w:val="00432A2D"/>
    <w:rsid w:val="004537B7"/>
    <w:rsid w:val="00460B5D"/>
    <w:rsid w:val="00464E56"/>
    <w:rsid w:val="00466B74"/>
    <w:rsid w:val="004775B2"/>
    <w:rsid w:val="00477EE3"/>
    <w:rsid w:val="004833CB"/>
    <w:rsid w:val="00483A8D"/>
    <w:rsid w:val="00497752"/>
    <w:rsid w:val="004C6B39"/>
    <w:rsid w:val="004D40CC"/>
    <w:rsid w:val="004E6255"/>
    <w:rsid w:val="004E6DA9"/>
    <w:rsid w:val="005249E3"/>
    <w:rsid w:val="0056745A"/>
    <w:rsid w:val="005A2F1C"/>
    <w:rsid w:val="005A7F3F"/>
    <w:rsid w:val="005B498B"/>
    <w:rsid w:val="005B4BB1"/>
    <w:rsid w:val="005B78B3"/>
    <w:rsid w:val="005D1A8F"/>
    <w:rsid w:val="005D6CFD"/>
    <w:rsid w:val="005F2A74"/>
    <w:rsid w:val="006107A5"/>
    <w:rsid w:val="00617FF7"/>
    <w:rsid w:val="00631F4A"/>
    <w:rsid w:val="0064518A"/>
    <w:rsid w:val="00645CA4"/>
    <w:rsid w:val="00672C7E"/>
    <w:rsid w:val="00695A13"/>
    <w:rsid w:val="006C0CE1"/>
    <w:rsid w:val="006C5544"/>
    <w:rsid w:val="006D10D2"/>
    <w:rsid w:val="006D5D45"/>
    <w:rsid w:val="006D7CB9"/>
    <w:rsid w:val="006F09C9"/>
    <w:rsid w:val="006F18C4"/>
    <w:rsid w:val="006F5A21"/>
    <w:rsid w:val="00707078"/>
    <w:rsid w:val="00711144"/>
    <w:rsid w:val="007226AC"/>
    <w:rsid w:val="00723E54"/>
    <w:rsid w:val="00756D04"/>
    <w:rsid w:val="00774972"/>
    <w:rsid w:val="0078181D"/>
    <w:rsid w:val="00794319"/>
    <w:rsid w:val="007A03A8"/>
    <w:rsid w:val="007A0683"/>
    <w:rsid w:val="007A1215"/>
    <w:rsid w:val="007B12E3"/>
    <w:rsid w:val="007C0B25"/>
    <w:rsid w:val="007C6E8A"/>
    <w:rsid w:val="007D5E08"/>
    <w:rsid w:val="0081322D"/>
    <w:rsid w:val="00825488"/>
    <w:rsid w:val="0083278D"/>
    <w:rsid w:val="00834B95"/>
    <w:rsid w:val="00842EAC"/>
    <w:rsid w:val="00845039"/>
    <w:rsid w:val="00854A94"/>
    <w:rsid w:val="00861D83"/>
    <w:rsid w:val="008628E3"/>
    <w:rsid w:val="00862F5E"/>
    <w:rsid w:val="00864962"/>
    <w:rsid w:val="00870443"/>
    <w:rsid w:val="00890EFE"/>
    <w:rsid w:val="00892163"/>
    <w:rsid w:val="008A2771"/>
    <w:rsid w:val="008B027F"/>
    <w:rsid w:val="008B4276"/>
    <w:rsid w:val="008B688E"/>
    <w:rsid w:val="008C0AFF"/>
    <w:rsid w:val="008D72F3"/>
    <w:rsid w:val="008E5B86"/>
    <w:rsid w:val="008E609E"/>
    <w:rsid w:val="0090026F"/>
    <w:rsid w:val="00910183"/>
    <w:rsid w:val="00912BB6"/>
    <w:rsid w:val="00914CF8"/>
    <w:rsid w:val="00946602"/>
    <w:rsid w:val="009471B6"/>
    <w:rsid w:val="00947392"/>
    <w:rsid w:val="00956F74"/>
    <w:rsid w:val="00957B4B"/>
    <w:rsid w:val="00997CD7"/>
    <w:rsid w:val="009B778F"/>
    <w:rsid w:val="009C3EDE"/>
    <w:rsid w:val="009F01FF"/>
    <w:rsid w:val="009F7319"/>
    <w:rsid w:val="00A06419"/>
    <w:rsid w:val="00A06B1B"/>
    <w:rsid w:val="00A14C88"/>
    <w:rsid w:val="00A2105F"/>
    <w:rsid w:val="00A26682"/>
    <w:rsid w:val="00A372CB"/>
    <w:rsid w:val="00A532FC"/>
    <w:rsid w:val="00A768A9"/>
    <w:rsid w:val="00A82971"/>
    <w:rsid w:val="00A907C2"/>
    <w:rsid w:val="00AA560B"/>
    <w:rsid w:val="00AD121D"/>
    <w:rsid w:val="00AD3B9A"/>
    <w:rsid w:val="00AE5767"/>
    <w:rsid w:val="00AE75D1"/>
    <w:rsid w:val="00B00E73"/>
    <w:rsid w:val="00B12B0A"/>
    <w:rsid w:val="00B21114"/>
    <w:rsid w:val="00B23F86"/>
    <w:rsid w:val="00B2560A"/>
    <w:rsid w:val="00B54381"/>
    <w:rsid w:val="00B61933"/>
    <w:rsid w:val="00B61B0B"/>
    <w:rsid w:val="00B76E46"/>
    <w:rsid w:val="00BC429A"/>
    <w:rsid w:val="00BD750E"/>
    <w:rsid w:val="00BF1FD5"/>
    <w:rsid w:val="00C014F7"/>
    <w:rsid w:val="00C16FD0"/>
    <w:rsid w:val="00C33758"/>
    <w:rsid w:val="00C368E9"/>
    <w:rsid w:val="00C36FA6"/>
    <w:rsid w:val="00C43C27"/>
    <w:rsid w:val="00C445A4"/>
    <w:rsid w:val="00C7489C"/>
    <w:rsid w:val="00CA1FD1"/>
    <w:rsid w:val="00CB46AC"/>
    <w:rsid w:val="00CB7327"/>
    <w:rsid w:val="00CD3DF3"/>
    <w:rsid w:val="00CD4C3D"/>
    <w:rsid w:val="00CE14BE"/>
    <w:rsid w:val="00CE33A8"/>
    <w:rsid w:val="00CE4EFD"/>
    <w:rsid w:val="00D0268D"/>
    <w:rsid w:val="00D05ACE"/>
    <w:rsid w:val="00D159D7"/>
    <w:rsid w:val="00D17B02"/>
    <w:rsid w:val="00D249F0"/>
    <w:rsid w:val="00D36F72"/>
    <w:rsid w:val="00D3788A"/>
    <w:rsid w:val="00D40212"/>
    <w:rsid w:val="00D409A7"/>
    <w:rsid w:val="00D47E5A"/>
    <w:rsid w:val="00D50548"/>
    <w:rsid w:val="00D54C5E"/>
    <w:rsid w:val="00D628EE"/>
    <w:rsid w:val="00D658BE"/>
    <w:rsid w:val="00D826E5"/>
    <w:rsid w:val="00D832DD"/>
    <w:rsid w:val="00DB7583"/>
    <w:rsid w:val="00DC196D"/>
    <w:rsid w:val="00DC3BCD"/>
    <w:rsid w:val="00DC433A"/>
    <w:rsid w:val="00E00AE8"/>
    <w:rsid w:val="00E05B65"/>
    <w:rsid w:val="00E067A3"/>
    <w:rsid w:val="00E0702F"/>
    <w:rsid w:val="00E23575"/>
    <w:rsid w:val="00E360AA"/>
    <w:rsid w:val="00E4026D"/>
    <w:rsid w:val="00E43DDA"/>
    <w:rsid w:val="00E45800"/>
    <w:rsid w:val="00E543AD"/>
    <w:rsid w:val="00E676D0"/>
    <w:rsid w:val="00E91853"/>
    <w:rsid w:val="00E93F7A"/>
    <w:rsid w:val="00EA3FA4"/>
    <w:rsid w:val="00EB3BB0"/>
    <w:rsid w:val="00EB593D"/>
    <w:rsid w:val="00ED2C71"/>
    <w:rsid w:val="00ED473E"/>
    <w:rsid w:val="00EE53E5"/>
    <w:rsid w:val="00EF2491"/>
    <w:rsid w:val="00EF7117"/>
    <w:rsid w:val="00F249CB"/>
    <w:rsid w:val="00F35399"/>
    <w:rsid w:val="00F37DF6"/>
    <w:rsid w:val="00F53790"/>
    <w:rsid w:val="00FC669C"/>
    <w:rsid w:val="00FE1C36"/>
    <w:rsid w:val="00FE306B"/>
    <w:rsid w:val="00FF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3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val="en-GR" w:eastAsia="en-GB"/>
      <w14:ligatures w14:val="none"/>
    </w:rPr>
  </w:style>
  <w:style w:type="character" w:customStyle="1" w:styleId="Heading3Char">
    <w:name w:val="Heading 3 Char"/>
    <w:basedOn w:val="DefaultParagraphFont"/>
    <w:link w:val="Heading3"/>
    <w:uiPriority w:val="9"/>
    <w:semiHidden/>
    <w:rsid w:val="008132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872156241">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942998980">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 w:id="1756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3046</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3</cp:revision>
  <dcterms:created xsi:type="dcterms:W3CDTF">2025-09-23T09:00:00Z</dcterms:created>
  <dcterms:modified xsi:type="dcterms:W3CDTF">2025-09-24T11:34:00Z</dcterms:modified>
</cp:coreProperties>
</file>