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59" w:type="dxa"/>
        <w:tblLayout w:type="fixed"/>
        <w:tblLook w:val="01E0" w:firstRow="1" w:lastRow="1" w:firstColumn="1" w:lastColumn="1" w:noHBand="0" w:noVBand="0"/>
      </w:tblPr>
      <w:tblGrid>
        <w:gridCol w:w="4992"/>
        <w:gridCol w:w="667"/>
        <w:gridCol w:w="2700"/>
      </w:tblGrid>
      <w:tr w:rsidR="007F2F9C" w:rsidRPr="00EE2868" w14:paraId="752EE1A6" w14:textId="77777777" w:rsidTr="00CD35F1">
        <w:trPr>
          <w:trHeight w:val="1956"/>
        </w:trPr>
        <w:tc>
          <w:tcPr>
            <w:tcW w:w="4992" w:type="dxa"/>
          </w:tcPr>
          <w:p w14:paraId="2797EFCC" w14:textId="06C3AB85" w:rsidR="007F2F9C" w:rsidRPr="00EE2868" w:rsidRDefault="007F2F9C" w:rsidP="007A23E4">
            <w:pPr>
              <w:pStyle w:val="TableParagraph"/>
              <w:ind w:right="256"/>
              <w:rPr>
                <w:rFonts w:cstheme="minorHAnsi"/>
                <w:b/>
                <w:spacing w:val="-1"/>
                <w:lang w:val="el-GR"/>
              </w:rPr>
            </w:pPr>
            <w:r w:rsidRPr="00EE2868">
              <w:rPr>
                <w:rFonts w:cstheme="minorHAnsi"/>
                <w:b/>
                <w:spacing w:val="-3"/>
                <w:lang w:val="el-GR"/>
              </w:rPr>
              <w:t>ΠΡΑΞΗ</w:t>
            </w:r>
            <w:r w:rsidRPr="00EE2868">
              <w:rPr>
                <w:rFonts w:cstheme="minorHAnsi"/>
                <w:b/>
                <w:lang w:val="el-GR"/>
              </w:rPr>
              <w:t>:</w:t>
            </w:r>
            <w:r w:rsidRPr="00EE2868">
              <w:rPr>
                <w:rFonts w:cstheme="minorHAnsi"/>
                <w:b/>
                <w:spacing w:val="-10"/>
                <w:lang w:val="el-GR"/>
              </w:rPr>
              <w:t xml:space="preserve"> </w:t>
            </w:r>
            <w:r w:rsidRPr="00EE2868">
              <w:rPr>
                <w:rFonts w:cstheme="minorHAnsi"/>
                <w:b/>
                <w:spacing w:val="-1"/>
                <w:lang w:val="el-GR"/>
              </w:rPr>
              <w:t xml:space="preserve">«ΕΠΙΜΟΡΦΩΣΗ ΕΚΠΑΙΔΕΥΤΙΚΩΝ ΓΙΑ ΤΗΝ ΕΙΣΑΓΩΓΗ ΤΗΣ ΑΓΓΛΙΚΗΣ ΓΛΩΣΣΑΣ ΣΤΟ ΝΗΠΙΑΓΩΓΕΙΟ (ΕΑΝ)» </w:t>
            </w:r>
          </w:p>
          <w:p w14:paraId="39697EFB" w14:textId="1EF495A5" w:rsidR="007F2F9C" w:rsidRDefault="007F2F9C" w:rsidP="00BE2427">
            <w:pPr>
              <w:pStyle w:val="TableParagraph"/>
              <w:ind w:right="256"/>
              <w:rPr>
                <w:rFonts w:cstheme="minorHAnsi"/>
                <w:b/>
                <w:spacing w:val="-1"/>
                <w:lang w:val="el-GR"/>
              </w:rPr>
            </w:pPr>
            <w:r w:rsidRPr="00EE2868">
              <w:rPr>
                <w:rFonts w:cstheme="minorHAnsi"/>
                <w:b/>
                <w:spacing w:val="-1"/>
                <w:lang w:val="el-GR"/>
              </w:rPr>
              <w:t xml:space="preserve">ΚΩΔ. </w:t>
            </w:r>
            <w:r w:rsidRPr="00EE2868">
              <w:rPr>
                <w:rFonts w:cstheme="minorHAnsi"/>
                <w:b/>
                <w:spacing w:val="-2"/>
                <w:lang w:val="el-GR"/>
              </w:rPr>
              <w:t>ΟΠΣ</w:t>
            </w:r>
            <w:r w:rsidRPr="00EE2868">
              <w:rPr>
                <w:rFonts w:cstheme="minorHAnsi"/>
                <w:b/>
                <w:spacing w:val="-8"/>
                <w:lang w:val="el-GR"/>
              </w:rPr>
              <w:t xml:space="preserve"> </w:t>
            </w:r>
            <w:r w:rsidRPr="00EE2868">
              <w:rPr>
                <w:rFonts w:cstheme="minorHAnsi"/>
                <w:b/>
                <w:spacing w:val="-1"/>
                <w:lang w:val="el-GR"/>
              </w:rPr>
              <w:t>5093563</w:t>
            </w:r>
          </w:p>
          <w:p w14:paraId="6E210C4D" w14:textId="3D30BDB8" w:rsidR="00CD35F1" w:rsidRDefault="00CD35F1" w:rsidP="00BE2427">
            <w:pPr>
              <w:pStyle w:val="TableParagraph"/>
              <w:ind w:right="256"/>
              <w:rPr>
                <w:rFonts w:cstheme="minorHAnsi"/>
                <w:b/>
                <w:spacing w:val="-1"/>
                <w:lang w:val="el-GR"/>
              </w:rPr>
            </w:pPr>
            <w:r w:rsidRPr="00EE2868">
              <w:rPr>
                <w:rFonts w:cstheme="minorHAnsi"/>
                <w:noProof/>
                <w:lang w:eastAsia="el-GR"/>
              </w:rPr>
              <w:drawing>
                <wp:inline distT="0" distB="0" distL="0" distR="0" wp14:anchorId="11EB0ABF" wp14:editId="0107FF22">
                  <wp:extent cx="556365" cy="361666"/>
                  <wp:effectExtent l="0" t="0" r="0" b="635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169" cy="364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63B4B" w14:textId="517C8CA9" w:rsidR="00CD35F1" w:rsidRPr="00BE2427" w:rsidRDefault="00CD35F1" w:rsidP="00BE2427">
            <w:pPr>
              <w:pStyle w:val="TableParagraph"/>
              <w:ind w:right="256"/>
              <w:rPr>
                <w:rFonts w:eastAsia="Calibri" w:cstheme="minorHAnsi"/>
                <w:lang w:val="el-GR"/>
              </w:rPr>
            </w:pPr>
          </w:p>
        </w:tc>
        <w:tc>
          <w:tcPr>
            <w:tcW w:w="667" w:type="dxa"/>
          </w:tcPr>
          <w:p w14:paraId="0CED771A" w14:textId="75E2B7D9" w:rsidR="007F2F9C" w:rsidRPr="00EE2868" w:rsidRDefault="007F2F9C" w:rsidP="007A23E4">
            <w:pPr>
              <w:widowControl w:val="0"/>
              <w:spacing w:line="276" w:lineRule="auto"/>
              <w:rPr>
                <w:rFonts w:cstheme="minorHAnsi"/>
                <w:lang w:val="fr-FR"/>
              </w:rPr>
            </w:pPr>
          </w:p>
        </w:tc>
        <w:tc>
          <w:tcPr>
            <w:tcW w:w="2700" w:type="dxa"/>
          </w:tcPr>
          <w:p w14:paraId="6CC8FA15" w14:textId="7371390C" w:rsidR="007F2F9C" w:rsidRPr="00EE2868" w:rsidRDefault="00CD35F1" w:rsidP="007A23E4">
            <w:pPr>
              <w:widowControl w:val="0"/>
              <w:spacing w:line="276" w:lineRule="auto"/>
              <w:rPr>
                <w:rFonts w:cstheme="minorHAnsi"/>
                <w:lang w:val="fr-FR"/>
              </w:rPr>
            </w:pPr>
            <w:r>
              <w:rPr>
                <w:rFonts w:cstheme="minorHAnsi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69C0D8A9" wp14:editId="6A8F1CCA">
                  <wp:simplePos x="0" y="0"/>
                  <wp:positionH relativeFrom="margin">
                    <wp:posOffset>355136</wp:posOffset>
                  </wp:positionH>
                  <wp:positionV relativeFrom="paragraph">
                    <wp:posOffset>171</wp:posOffset>
                  </wp:positionV>
                  <wp:extent cx="1255167" cy="1255167"/>
                  <wp:effectExtent l="0" t="0" r="0" b="0"/>
                  <wp:wrapTight wrapText="bothSides">
                    <wp:wrapPolygon edited="0">
                      <wp:start x="5247" y="1640"/>
                      <wp:lineTo x="3935" y="7543"/>
                      <wp:lineTo x="2623" y="9182"/>
                      <wp:lineTo x="656" y="12462"/>
                      <wp:lineTo x="656" y="18692"/>
                      <wp:lineTo x="2296" y="19020"/>
                      <wp:lineTo x="8198" y="19676"/>
                      <wp:lineTo x="16069" y="19676"/>
                      <wp:lineTo x="20988" y="18692"/>
                      <wp:lineTo x="20660" y="12789"/>
                      <wp:lineTo x="18364" y="8526"/>
                      <wp:lineTo x="17709" y="7543"/>
                      <wp:lineTo x="15741" y="1640"/>
                      <wp:lineTo x="5247" y="164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67" cy="125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939E69" w14:textId="6BE96269" w:rsidR="007F2F9C" w:rsidRPr="00EE2868" w:rsidRDefault="007F2F9C" w:rsidP="007F2F9C">
      <w:pPr>
        <w:spacing w:line="276" w:lineRule="auto"/>
        <w:jc w:val="both"/>
        <w:rPr>
          <w:rFonts w:cstheme="minorHAnsi"/>
          <w:b/>
          <w:bCs/>
        </w:rPr>
      </w:pPr>
      <w:r w:rsidRPr="005B2B29">
        <w:rPr>
          <w:rFonts w:cstheme="minorHAnsi"/>
          <w:b/>
        </w:rPr>
        <w:t xml:space="preserve">Διαδικασίες επιμόρφωσης Συντονιστών Εκπαιδευτικού Έργου </w:t>
      </w:r>
      <w:r>
        <w:rPr>
          <w:rFonts w:cstheme="minorHAnsi"/>
          <w:b/>
          <w:bCs/>
        </w:rPr>
        <w:t xml:space="preserve">και εκπαιδευτικών </w:t>
      </w:r>
      <w:r w:rsidRPr="00EE2868">
        <w:rPr>
          <w:rFonts w:cstheme="minorHAnsi"/>
          <w:b/>
          <w:bCs/>
        </w:rPr>
        <w:t xml:space="preserve">ΠΕ06 </w:t>
      </w:r>
      <w:r>
        <w:rPr>
          <w:rFonts w:cstheme="minorHAnsi"/>
          <w:b/>
          <w:bCs/>
        </w:rPr>
        <w:t>&amp;</w:t>
      </w:r>
      <w:r w:rsidRPr="00EE2868">
        <w:rPr>
          <w:rFonts w:cstheme="minorHAnsi"/>
          <w:b/>
          <w:bCs/>
        </w:rPr>
        <w:t xml:space="preserve"> ΠΕ60  </w:t>
      </w:r>
      <w:r>
        <w:rPr>
          <w:rFonts w:eastAsia="Calibri" w:cstheme="minorHAnsi"/>
          <w:b/>
          <w:bCs/>
        </w:rPr>
        <w:t>στο πλαίσιο της Πράξης</w:t>
      </w:r>
      <w:r w:rsidRPr="00EE2868">
        <w:rPr>
          <w:rFonts w:cstheme="minorHAnsi"/>
          <w:b/>
          <w:bCs/>
        </w:rPr>
        <w:t xml:space="preserve"> «Επιμόρφωση Εκπαιδευτικών για την Εισαγωγή της Αγγλικής Γλώσσας στο Νηπιαγωγείο (ΕΑΝ)»</w:t>
      </w:r>
      <w:r>
        <w:rPr>
          <w:rFonts w:cstheme="minorHAnsi"/>
          <w:b/>
          <w:bCs/>
        </w:rPr>
        <w:t xml:space="preserve"> με κωδικό ΟΠΣ </w:t>
      </w:r>
      <w:r w:rsidRPr="00EE2868">
        <w:rPr>
          <w:rFonts w:cstheme="minorHAnsi"/>
          <w:b/>
          <w:bCs/>
        </w:rPr>
        <w:t>5093563</w:t>
      </w:r>
      <w:r>
        <w:rPr>
          <w:rFonts w:cstheme="minorHAnsi"/>
          <w:b/>
          <w:bCs/>
        </w:rPr>
        <w:t xml:space="preserve">, Επιχειρησιακό Πρόγραμμα «Ανάπτυξη Ανθρώπινου Δυναμικού, Εκπαίδευση και Διά Βίου Μάθηση 2014-2020» </w:t>
      </w:r>
      <w:r w:rsidRPr="00EE2868">
        <w:rPr>
          <w:rFonts w:cstheme="minorHAnsi"/>
          <w:b/>
          <w:bCs/>
        </w:rPr>
        <w:t>που συγχρηματοδοτείται από την Ελλάδα και την Ευρωπαϊκή Ένωση</w:t>
      </w:r>
      <w:r>
        <w:rPr>
          <w:rFonts w:cstheme="minorHAnsi"/>
          <w:b/>
          <w:bCs/>
        </w:rPr>
        <w:t xml:space="preserve"> </w:t>
      </w:r>
      <w:r w:rsidRPr="00EE2868">
        <w:rPr>
          <w:rFonts w:cstheme="minorHAnsi"/>
          <w:b/>
          <w:bCs/>
        </w:rPr>
        <w:t>(Ευρωπαϊκό Κοινωνικό Ταμείο)</w:t>
      </w:r>
      <w:r>
        <w:rPr>
          <w:rFonts w:cstheme="minorHAnsi"/>
          <w:b/>
          <w:bCs/>
        </w:rPr>
        <w:t>.</w:t>
      </w:r>
    </w:p>
    <w:p w14:paraId="76204EB3" w14:textId="77777777" w:rsidR="007F2F9C" w:rsidRDefault="007F2F9C" w:rsidP="007F2F9C">
      <w:pPr>
        <w:spacing w:line="276" w:lineRule="auto"/>
        <w:jc w:val="both"/>
        <w:textAlignment w:val="baseline"/>
        <w:rPr>
          <w:rFonts w:cstheme="minorHAnsi"/>
        </w:rPr>
      </w:pPr>
    </w:p>
    <w:p w14:paraId="2962F5C1" w14:textId="77777777" w:rsidR="007F2F9C" w:rsidRPr="005B2B29" w:rsidRDefault="007F2F9C" w:rsidP="00CD35F1">
      <w:pPr>
        <w:spacing w:after="0" w:line="276" w:lineRule="auto"/>
        <w:jc w:val="both"/>
        <w:textAlignment w:val="baseline"/>
        <w:rPr>
          <w:rFonts w:cstheme="minorHAnsi"/>
        </w:rPr>
      </w:pPr>
      <w:r w:rsidRPr="005B2B29">
        <w:rPr>
          <w:rFonts w:cstheme="minorHAnsi"/>
        </w:rPr>
        <w:t xml:space="preserve">Για την αποτελεσματική εισαγωγή </w:t>
      </w:r>
      <w:r>
        <w:rPr>
          <w:rFonts w:cstheme="minorHAnsi"/>
        </w:rPr>
        <w:t xml:space="preserve">της αγγλικής γλώσσας </w:t>
      </w:r>
      <w:r w:rsidRPr="005B2B29">
        <w:rPr>
          <w:rFonts w:cstheme="minorHAnsi"/>
        </w:rPr>
        <w:t>στο πρόγραμμα του Νηπιαγωγείου  προβλέπεται μεταξύ άλλων:</w:t>
      </w:r>
    </w:p>
    <w:p w14:paraId="547AC886" w14:textId="1B6677DC" w:rsidR="007F2F9C" w:rsidRPr="00CD35F1" w:rsidRDefault="007F2F9C" w:rsidP="00CD35F1">
      <w:pPr>
        <w:pStyle w:val="a3"/>
        <w:numPr>
          <w:ilvl w:val="3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D35F1">
        <w:rPr>
          <w:rFonts w:asciiTheme="minorHAnsi" w:hAnsiTheme="minorHAnsi" w:cstheme="minorHAnsi"/>
          <w:sz w:val="22"/>
          <w:szCs w:val="22"/>
        </w:rPr>
        <w:t>η εξειδικευμένη επιμόρφωση των Συντονιστών Εκπαιδευτικ</w:t>
      </w:r>
      <w:r w:rsidR="00D53012" w:rsidRPr="00CD35F1">
        <w:rPr>
          <w:rFonts w:asciiTheme="minorHAnsi" w:hAnsiTheme="minorHAnsi" w:cstheme="minorHAnsi"/>
          <w:sz w:val="22"/>
          <w:szCs w:val="22"/>
        </w:rPr>
        <w:t>ού</w:t>
      </w:r>
      <w:r w:rsidRPr="00CD35F1">
        <w:rPr>
          <w:rFonts w:asciiTheme="minorHAnsi" w:hAnsiTheme="minorHAnsi" w:cstheme="minorHAnsi"/>
          <w:sz w:val="22"/>
          <w:szCs w:val="22"/>
        </w:rPr>
        <w:t xml:space="preserve"> Έργου (ΠΕ06 και ΠΕ60) και των εκπαιδευτικών Αγγλικής Γλώσσας (ΠΕ06) και Νηπιαγωγών (ΠΕ60) </w:t>
      </w:r>
    </w:p>
    <w:p w14:paraId="056BAD9A" w14:textId="09C07EFD" w:rsidR="007F2F9C" w:rsidRDefault="007F2F9C" w:rsidP="00CD35F1">
      <w:pPr>
        <w:pStyle w:val="a3"/>
        <w:numPr>
          <w:ilvl w:val="3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CD35F1">
        <w:rPr>
          <w:rFonts w:asciiTheme="minorHAnsi" w:hAnsiTheme="minorHAnsi" w:cstheme="minorHAnsi"/>
          <w:sz w:val="22"/>
          <w:szCs w:val="22"/>
        </w:rPr>
        <w:t>η υποστήριξη της εκπαιδευτικής διαδικασίας μέσω κατάλληλα διαμορφωμένου υλικού για τη συγκεκριμένη ηλικιακή ομάδα.</w:t>
      </w:r>
    </w:p>
    <w:p w14:paraId="38D45886" w14:textId="77777777" w:rsidR="00CD35F1" w:rsidRPr="00CD35F1" w:rsidRDefault="00CD35F1" w:rsidP="00CD35F1">
      <w:pPr>
        <w:pStyle w:val="a3"/>
        <w:spacing w:beforeAutospacing="0"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EF9629" w14:textId="77777777" w:rsidR="007F2F9C" w:rsidRPr="005B2B29" w:rsidRDefault="007F2F9C" w:rsidP="00CD35F1">
      <w:pPr>
        <w:spacing w:after="0" w:line="276" w:lineRule="auto"/>
        <w:jc w:val="both"/>
        <w:textAlignment w:val="baseline"/>
        <w:rPr>
          <w:rFonts w:cstheme="minorHAnsi"/>
        </w:rPr>
      </w:pPr>
      <w:r w:rsidRPr="005B2B29">
        <w:rPr>
          <w:rFonts w:cstheme="minorHAnsi"/>
        </w:rPr>
        <w:t>Η επιμόρφωση των Συντονιστών Εκπαιδευτικ</w:t>
      </w:r>
      <w:r w:rsidR="00D53012">
        <w:rPr>
          <w:rFonts w:cstheme="minorHAnsi"/>
        </w:rPr>
        <w:t>ού</w:t>
      </w:r>
      <w:r w:rsidRPr="005B2B29">
        <w:rPr>
          <w:rFonts w:cstheme="minorHAnsi"/>
        </w:rPr>
        <w:t xml:space="preserve"> Έργου και των εκπαιδευτικών ΠΕ06 και ΠΕ60 στοχεύει ειδικότερα στην εξοικείωσή τους με: </w:t>
      </w:r>
    </w:p>
    <w:p w14:paraId="186052A0" w14:textId="77777777" w:rsidR="007F2F9C" w:rsidRPr="005B2B29" w:rsidRDefault="007F2F9C" w:rsidP="00CD35F1">
      <w:pPr>
        <w:pStyle w:val="a3"/>
        <w:numPr>
          <w:ilvl w:val="3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sz w:val="22"/>
          <w:szCs w:val="22"/>
        </w:rPr>
        <w:t>τη φιλοσοφία, τις αρχές και τα χαρακτηριστικά του προγράμματος</w:t>
      </w:r>
    </w:p>
    <w:p w14:paraId="424E92A6" w14:textId="77777777" w:rsidR="007F2F9C" w:rsidRPr="005B2B29" w:rsidRDefault="007F2F9C" w:rsidP="00CD35F1">
      <w:pPr>
        <w:pStyle w:val="a3"/>
        <w:numPr>
          <w:ilvl w:val="0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sz w:val="22"/>
          <w:szCs w:val="22"/>
        </w:rPr>
        <w:t xml:space="preserve">τα αναπτυξιακά χαρακτηριστικά των παιδιών προσχολικής ηλικίας και τη σύνδεσή τους με τη μαθησιακή διαδικασία στο πλαίσιο του προγράμματος εισαγωγής της </w:t>
      </w:r>
      <w:r w:rsidR="00D53012">
        <w:rPr>
          <w:rFonts w:asciiTheme="minorHAnsi" w:hAnsiTheme="minorHAnsi" w:cstheme="minorHAnsi"/>
          <w:sz w:val="22"/>
          <w:szCs w:val="22"/>
        </w:rPr>
        <w:t>αγγλικής</w:t>
      </w:r>
      <w:r w:rsidRPr="005B2B29">
        <w:rPr>
          <w:rFonts w:asciiTheme="minorHAnsi" w:hAnsiTheme="minorHAnsi" w:cstheme="minorHAnsi"/>
          <w:sz w:val="22"/>
          <w:szCs w:val="22"/>
        </w:rPr>
        <w:t xml:space="preserve"> γλώσσας στο Νηπιαγωγείο</w:t>
      </w:r>
    </w:p>
    <w:p w14:paraId="5B5CD1EE" w14:textId="77777777" w:rsidR="007F2F9C" w:rsidRPr="005B2B29" w:rsidRDefault="007F2F9C" w:rsidP="00CD35F1">
      <w:pPr>
        <w:pStyle w:val="a3"/>
        <w:numPr>
          <w:ilvl w:val="0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sz w:val="22"/>
          <w:szCs w:val="22"/>
        </w:rPr>
        <w:t>τη φιλοσοφία και τη λειτουργία του προγράμματος του Νηπιαγωγείου γενικότερα</w:t>
      </w:r>
    </w:p>
    <w:p w14:paraId="12EE7952" w14:textId="77777777" w:rsidR="007F2F9C" w:rsidRPr="005B2B29" w:rsidRDefault="007F2F9C" w:rsidP="007F2F9C">
      <w:pPr>
        <w:pStyle w:val="a3"/>
        <w:numPr>
          <w:ilvl w:val="0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sz w:val="22"/>
          <w:szCs w:val="22"/>
        </w:rPr>
        <w:t>το πλαίσιο εισαγωγής της Αγγλικής γλώσσας στο πρόγραμμα του Νηπιαγωγείου και της συνεργασίας των εκπαιδευτικών για το</w:t>
      </w:r>
      <w:r>
        <w:rPr>
          <w:rFonts w:asciiTheme="minorHAnsi" w:hAnsiTheme="minorHAnsi" w:cstheme="minorHAnsi"/>
          <w:sz w:val="22"/>
          <w:szCs w:val="22"/>
        </w:rPr>
        <w:t>ν</w:t>
      </w:r>
      <w:r w:rsidRPr="005B2B29">
        <w:rPr>
          <w:rFonts w:asciiTheme="minorHAnsi" w:hAnsiTheme="minorHAnsi" w:cstheme="minorHAnsi"/>
          <w:sz w:val="22"/>
          <w:szCs w:val="22"/>
        </w:rPr>
        <w:t xml:space="preserve"> σκοπό αυτό</w:t>
      </w:r>
    </w:p>
    <w:p w14:paraId="61B0FACE" w14:textId="77777777" w:rsidR="007F2F9C" w:rsidRPr="005B2B29" w:rsidRDefault="007F2F9C" w:rsidP="007F2F9C">
      <w:pPr>
        <w:pStyle w:val="a3"/>
        <w:numPr>
          <w:ilvl w:val="0"/>
          <w:numId w:val="2"/>
        </w:numPr>
        <w:spacing w:beforeAutospacing="0" w:line="276" w:lineRule="auto"/>
        <w:ind w:left="709" w:hanging="283"/>
        <w:textAlignment w:val="baseline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sz w:val="22"/>
          <w:szCs w:val="22"/>
        </w:rPr>
        <w:t>το σχεδιασμό και την εφαρμογή δημιουργικών δραστηριοτήτων στα αγγλικά.</w:t>
      </w:r>
    </w:p>
    <w:p w14:paraId="2EC348EF" w14:textId="77777777" w:rsidR="00BE2427" w:rsidRDefault="00BE2427" w:rsidP="00BE2427">
      <w:pPr>
        <w:spacing w:line="276" w:lineRule="auto"/>
        <w:jc w:val="both"/>
        <w:textAlignment w:val="baseline"/>
        <w:rPr>
          <w:rFonts w:cstheme="minorHAnsi"/>
        </w:rPr>
      </w:pPr>
    </w:p>
    <w:p w14:paraId="1DDF961B" w14:textId="73662557" w:rsidR="007F2F9C" w:rsidRDefault="00BE2427" w:rsidP="007F2F9C">
      <w:pPr>
        <w:spacing w:line="276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>1</w:t>
      </w:r>
      <w:r w:rsidR="007F2F9C" w:rsidRPr="005B2B29">
        <w:rPr>
          <w:rFonts w:cstheme="minorHAnsi"/>
          <w:b/>
        </w:rPr>
        <w:t>. Επιμόρφωση Εκπαιδευτικών ΠΕ06 &amp; ΠΕ60</w:t>
      </w:r>
    </w:p>
    <w:p w14:paraId="36537EA5" w14:textId="2C25454B" w:rsidR="007F2F9C" w:rsidRDefault="007F2F9C" w:rsidP="007F2F9C">
      <w:pPr>
        <w:spacing w:line="276" w:lineRule="auto"/>
        <w:jc w:val="both"/>
        <w:textAlignment w:val="baseline"/>
        <w:rPr>
          <w:rFonts w:cstheme="minorHAnsi"/>
        </w:rPr>
      </w:pPr>
      <w:r w:rsidRPr="005B2B29">
        <w:rPr>
          <w:rFonts w:cstheme="minorHAnsi"/>
        </w:rPr>
        <w:t>Προβλέπεται η επιμόρφωση όλων των εκπαιδευτικών ΠΕ06 και ΠΕ60 που υπηρετούν στη δημόσια πρωτοβάθμια και δευτεροβάθμια εκπαίδευση (</w:t>
      </w:r>
      <w:r w:rsidRPr="003E7F2F">
        <w:rPr>
          <w:rFonts w:cstheme="minorHAnsi"/>
        </w:rPr>
        <w:t>μόνιμων και αναπληρωτών</w:t>
      </w:r>
      <w:r w:rsidRPr="005B2B29">
        <w:rPr>
          <w:rFonts w:cstheme="minorHAnsi"/>
        </w:rPr>
        <w:t>)</w:t>
      </w:r>
      <w:r w:rsidR="002E0B1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E0B17">
        <w:rPr>
          <w:rFonts w:cstheme="minorHAnsi"/>
        </w:rPr>
        <w:t xml:space="preserve">καθώς και των εκπαιδευτικών ΠΕ60 και ΠΕ06 που υπηρετούν σε ιδιωτικά Νηπιαγωγεία, </w:t>
      </w:r>
      <w:r w:rsidRPr="005B2B29">
        <w:rPr>
          <w:rFonts w:cstheme="minorHAnsi"/>
        </w:rPr>
        <w:t xml:space="preserve">σχετικά με τη φιλοσοφία, τις μεθόδους και τις πρακτικές της εισαγωγής της αγγλικής γλώσσας στο Νηπιαγωγείο. Η επιμόρφωση των εκπαιδευτικών είναι συνολικής διάρκειας  </w:t>
      </w:r>
      <w:r w:rsidRPr="005B2B29">
        <w:rPr>
          <w:rFonts w:cstheme="minorHAnsi"/>
          <w:b/>
        </w:rPr>
        <w:t>24 ωρών</w:t>
      </w:r>
      <w:r w:rsidRPr="005B2B29">
        <w:rPr>
          <w:rFonts w:cstheme="minorHAnsi"/>
        </w:rPr>
        <w:t xml:space="preserve"> </w:t>
      </w:r>
      <w:r>
        <w:rPr>
          <w:rFonts w:cstheme="minorHAnsi"/>
        </w:rPr>
        <w:t>και υλοποιεί</w:t>
      </w:r>
      <w:r w:rsidR="00BE2427">
        <w:rPr>
          <w:rFonts w:cstheme="minorHAnsi"/>
        </w:rPr>
        <w:t>ται</w:t>
      </w:r>
      <w:r>
        <w:rPr>
          <w:rFonts w:cstheme="minorHAnsi"/>
        </w:rPr>
        <w:t xml:space="preserve"> </w:t>
      </w:r>
      <w:r w:rsidR="00BE2427">
        <w:rPr>
          <w:rFonts w:cstheme="minorHAnsi"/>
        </w:rPr>
        <w:t xml:space="preserve">στην πλατφόρμα </w:t>
      </w:r>
      <w:proofErr w:type="spellStart"/>
      <w:r w:rsidR="00BE2427">
        <w:rPr>
          <w:rFonts w:cstheme="minorHAnsi"/>
          <w:lang w:val="en-US"/>
        </w:rPr>
        <w:t>moodle</w:t>
      </w:r>
      <w:proofErr w:type="spellEnd"/>
      <w:r w:rsidR="00BE2427" w:rsidRPr="00BE2427">
        <w:rPr>
          <w:rFonts w:cstheme="minorHAnsi"/>
        </w:rPr>
        <w:t xml:space="preserve"> </w:t>
      </w:r>
      <w:r w:rsidR="00BE2427">
        <w:rPr>
          <w:rFonts w:cstheme="minorHAnsi"/>
        </w:rPr>
        <w:t>του ΙΕΠ με βάση το υλικό που έχει διαμορφώσει το ΑΠΘ.</w:t>
      </w:r>
    </w:p>
    <w:p w14:paraId="2CE016C7" w14:textId="2BD6A38A" w:rsidR="00CD35F1" w:rsidRDefault="00CD35F1" w:rsidP="007F2F9C">
      <w:pPr>
        <w:spacing w:line="276" w:lineRule="auto"/>
        <w:jc w:val="both"/>
        <w:textAlignment w:val="baseline"/>
        <w:rPr>
          <w:rFonts w:cstheme="minorHAnsi"/>
        </w:rPr>
      </w:pPr>
    </w:p>
    <w:p w14:paraId="644CB767" w14:textId="77777777" w:rsidR="00CD35F1" w:rsidRDefault="00CD35F1" w:rsidP="007F2F9C">
      <w:pPr>
        <w:spacing w:line="276" w:lineRule="auto"/>
        <w:jc w:val="both"/>
        <w:textAlignment w:val="baseline"/>
        <w:rPr>
          <w:rFonts w:cstheme="minorHAnsi"/>
        </w:rPr>
      </w:pPr>
    </w:p>
    <w:p w14:paraId="66A98EB7" w14:textId="62E0D665" w:rsidR="00BE2427" w:rsidRPr="00F26A95" w:rsidRDefault="007F2F9C" w:rsidP="00BE2427">
      <w:pPr>
        <w:spacing w:line="276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 w:rsidR="00BE2427">
        <w:rPr>
          <w:rFonts w:cstheme="minorHAnsi"/>
          <w:b/>
        </w:rPr>
        <w:t xml:space="preserve">. Εγγραφή στην επιμόρφωση </w:t>
      </w:r>
    </w:p>
    <w:p w14:paraId="6455DC6D" w14:textId="1873C529" w:rsidR="00266450" w:rsidRDefault="00BE2427" w:rsidP="00266450">
      <w:pPr>
        <w:pStyle w:val="a4"/>
        <w:tabs>
          <w:tab w:val="left" w:pos="1998"/>
          <w:tab w:val="left" w:pos="3932"/>
          <w:tab w:val="left" w:pos="5233"/>
          <w:tab w:val="left" w:pos="6341"/>
          <w:tab w:val="left" w:pos="8242"/>
          <w:tab w:val="left" w:pos="9379"/>
        </w:tabs>
        <w:spacing w:line="276" w:lineRule="auto"/>
        <w:ind w:right="142"/>
        <w:rPr>
          <w:rFonts w:asciiTheme="minorHAnsi" w:hAnsiTheme="minorHAnsi" w:cstheme="minorHAnsi"/>
          <w:spacing w:val="-2"/>
          <w:sz w:val="22"/>
          <w:szCs w:val="22"/>
        </w:rPr>
      </w:pPr>
      <w:r w:rsidRPr="005B2B29">
        <w:rPr>
          <w:rFonts w:asciiTheme="minorHAnsi" w:hAnsiTheme="minorHAnsi" w:cstheme="minorHAnsi"/>
          <w:spacing w:val="-2"/>
          <w:sz w:val="22"/>
          <w:szCs w:val="22"/>
        </w:rPr>
        <w:t>Οι</w:t>
      </w:r>
      <w:r w:rsidRPr="005B2B2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B2B29">
        <w:rPr>
          <w:rFonts w:asciiTheme="minorHAnsi" w:hAnsiTheme="minorHAnsi" w:cstheme="minorHAnsi"/>
          <w:spacing w:val="-1"/>
          <w:sz w:val="22"/>
          <w:szCs w:val="22"/>
        </w:rPr>
        <w:t>εκπαιδευτικοί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εγγράφονται </w:t>
      </w:r>
      <w:r w:rsidRPr="005B2B29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ηλεκτρονικά </w:t>
      </w:r>
      <w:r w:rsidRPr="005B2B29">
        <w:rPr>
          <w:rFonts w:asciiTheme="minorHAnsi" w:hAnsiTheme="minorHAnsi" w:cstheme="minorHAnsi"/>
          <w:spacing w:val="-2"/>
          <w:sz w:val="22"/>
          <w:szCs w:val="22"/>
        </w:rPr>
        <w:t xml:space="preserve">μέσω </w:t>
      </w:r>
      <w:r w:rsidRPr="00BE2427">
        <w:rPr>
          <w:rFonts w:asciiTheme="minorHAnsi" w:hAnsiTheme="minorHAnsi" w:cstheme="minorHAnsi"/>
          <w:spacing w:val="-2"/>
          <w:sz w:val="22"/>
          <w:szCs w:val="22"/>
        </w:rPr>
        <w:t>της ιστοσελίδας του ΙΕΠ</w:t>
      </w:r>
      <w:r w:rsidR="00140C5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B2B29">
        <w:rPr>
          <w:rFonts w:asciiTheme="minorHAnsi" w:hAnsiTheme="minorHAnsi" w:cstheme="minorHAnsi"/>
          <w:color w:val="333333"/>
          <w:spacing w:val="-1"/>
          <w:sz w:val="22"/>
          <w:szCs w:val="22"/>
        </w:rPr>
        <w:t>(</w:t>
      </w:r>
      <w:hyperlink r:id="rId9" w:history="1">
        <w:r w:rsidRPr="005B2B29">
          <w:rPr>
            <w:rStyle w:val="-"/>
            <w:rFonts w:asciiTheme="minorHAnsi" w:hAnsiTheme="minorHAnsi" w:cstheme="minorHAnsi"/>
            <w:color w:val="0462C1"/>
            <w:spacing w:val="-1"/>
            <w:sz w:val="22"/>
            <w:szCs w:val="22"/>
          </w:rPr>
          <w:t>https://www.iep.edu.gr/services/mitroo/login.php</w:t>
        </w:r>
      </w:hyperlink>
      <w:r w:rsidRPr="005B2B29">
        <w:rPr>
          <w:rFonts w:asciiTheme="minorHAnsi" w:hAnsiTheme="minorHAnsi" w:cstheme="minorHAnsi"/>
          <w:spacing w:val="-1"/>
          <w:sz w:val="22"/>
          <w:szCs w:val="22"/>
        </w:rPr>
        <w:t>)</w:t>
      </w:r>
      <w:r w:rsidRPr="005B2B29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5B2B29">
        <w:rPr>
          <w:rFonts w:asciiTheme="minorHAnsi" w:hAnsiTheme="minorHAnsi" w:cstheme="minorHAnsi"/>
          <w:spacing w:val="-1"/>
          <w:sz w:val="22"/>
          <w:szCs w:val="22"/>
        </w:rPr>
        <w:t>ακολουθώντας</w:t>
      </w:r>
      <w:r w:rsidRPr="005B2B2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B2B29">
        <w:rPr>
          <w:rFonts w:asciiTheme="minorHAnsi" w:hAnsiTheme="minorHAnsi" w:cstheme="minorHAnsi"/>
          <w:sz w:val="22"/>
          <w:szCs w:val="22"/>
        </w:rPr>
        <w:t>τη</w:t>
      </w:r>
      <w:r w:rsidRPr="005B2B29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5B2B29">
        <w:rPr>
          <w:rFonts w:asciiTheme="minorHAnsi" w:hAnsiTheme="minorHAnsi" w:cstheme="minorHAnsi"/>
          <w:spacing w:val="-1"/>
          <w:sz w:val="22"/>
          <w:szCs w:val="22"/>
        </w:rPr>
        <w:t xml:space="preserve">σχετική </w:t>
      </w:r>
      <w:r w:rsidRPr="005B2B29">
        <w:rPr>
          <w:rFonts w:asciiTheme="minorHAnsi" w:hAnsiTheme="minorHAnsi" w:cstheme="minorHAnsi"/>
          <w:spacing w:val="-2"/>
          <w:sz w:val="22"/>
          <w:szCs w:val="22"/>
        </w:rPr>
        <w:t>διαδικασία</w:t>
      </w:r>
      <w:r w:rsidR="00266450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2C5F7B94" w14:textId="77777777" w:rsidR="00266450" w:rsidRPr="00266450" w:rsidRDefault="00266450" w:rsidP="00266450">
      <w:pPr>
        <w:pStyle w:val="a4"/>
        <w:tabs>
          <w:tab w:val="left" w:pos="1998"/>
          <w:tab w:val="left" w:pos="3932"/>
          <w:tab w:val="left" w:pos="5233"/>
          <w:tab w:val="left" w:pos="6341"/>
          <w:tab w:val="left" w:pos="8242"/>
          <w:tab w:val="left" w:pos="9379"/>
        </w:tabs>
        <w:spacing w:line="276" w:lineRule="auto"/>
        <w:ind w:right="142"/>
        <w:rPr>
          <w:rFonts w:asciiTheme="minorHAnsi" w:hAnsiTheme="minorHAnsi" w:cstheme="minorHAnsi"/>
          <w:spacing w:val="-2"/>
          <w:sz w:val="22"/>
          <w:szCs w:val="22"/>
        </w:rPr>
      </w:pPr>
    </w:p>
    <w:p w14:paraId="4CF63C2E" w14:textId="77777777" w:rsidR="00266450" w:rsidRPr="00266450" w:rsidRDefault="00266450" w:rsidP="00964E47">
      <w:pPr>
        <w:spacing w:after="0" w:line="276" w:lineRule="auto"/>
        <w:jc w:val="both"/>
        <w:rPr>
          <w:rFonts w:cstheme="minorHAnsi"/>
          <w:b/>
          <w:bCs/>
          <w:spacing w:val="-1"/>
        </w:rPr>
      </w:pPr>
      <w:r w:rsidRPr="00266450">
        <w:rPr>
          <w:rFonts w:cstheme="minorHAnsi"/>
          <w:b/>
          <w:bCs/>
          <w:spacing w:val="-1"/>
        </w:rPr>
        <w:t>Βήμα 1</w:t>
      </w:r>
    </w:p>
    <w:p w14:paraId="5C148A08" w14:textId="76C8F2D3" w:rsidR="00266450" w:rsidRPr="00266450" w:rsidRDefault="00266450" w:rsidP="00B6209A">
      <w:pPr>
        <w:pStyle w:val="a3"/>
        <w:numPr>
          <w:ilvl w:val="0"/>
          <w:numId w:val="5"/>
        </w:numPr>
        <w:spacing w:beforeAutospacing="0" w:line="276" w:lineRule="auto"/>
        <w:ind w:left="426" w:hanging="284"/>
        <w:rPr>
          <w:rFonts w:asciiTheme="minorHAnsi" w:hAnsiTheme="minorHAnsi" w:cstheme="minorHAnsi"/>
          <w:spacing w:val="-1"/>
          <w:sz w:val="22"/>
          <w:szCs w:val="22"/>
        </w:rPr>
      </w:pPr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Εάν ΔΕΝ είστε ήδη εγγεγραμμένος/η, κάνετε </w:t>
      </w:r>
      <w:r w:rsidRPr="00266450">
        <w:rPr>
          <w:rFonts w:asciiTheme="minorHAnsi" w:hAnsiTheme="minorHAnsi" w:cstheme="minorHAnsi"/>
          <w:b/>
          <w:bCs/>
          <w:spacing w:val="-1"/>
          <w:sz w:val="22"/>
          <w:szCs w:val="22"/>
        </w:rPr>
        <w:t>Εγγραφή</w:t>
      </w:r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 στη Δικτυακή Πύλη e-IEP (</w:t>
      </w:r>
      <w:hyperlink r:id="rId10" w:history="1">
        <w:r w:rsidR="00964E47" w:rsidRPr="008F0E19">
          <w:rPr>
            <w:rStyle w:val="-"/>
            <w:rFonts w:asciiTheme="minorHAnsi" w:hAnsiTheme="minorHAnsi" w:cstheme="minorHAnsi"/>
            <w:spacing w:val="-1"/>
            <w:sz w:val="22"/>
            <w:szCs w:val="22"/>
          </w:rPr>
          <w:t>https://www.iep.edu.gr/services/mitroo</w:t>
        </w:r>
      </w:hyperlink>
      <w:r w:rsidRPr="00266450">
        <w:rPr>
          <w:rFonts w:asciiTheme="minorHAnsi" w:hAnsiTheme="minorHAnsi" w:cstheme="minorHAnsi"/>
          <w:spacing w:val="-1"/>
          <w:sz w:val="22"/>
          <w:szCs w:val="22"/>
        </w:rPr>
        <w:t>)</w:t>
      </w:r>
      <w:r w:rsidR="00964E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66450">
        <w:rPr>
          <w:rFonts w:asciiTheme="minorHAnsi" w:hAnsiTheme="minorHAnsi" w:cstheme="minorHAnsi"/>
          <w:spacing w:val="-1"/>
          <w:sz w:val="22"/>
          <w:szCs w:val="22"/>
        </w:rPr>
        <w:t>συμπληρώνοντας τα στοιχεία που ζητούνται. Μετά την επιβεβαίωση του e-</w:t>
      </w:r>
      <w:proofErr w:type="spellStart"/>
      <w:r w:rsidRPr="00266450">
        <w:rPr>
          <w:rFonts w:asciiTheme="minorHAnsi" w:hAnsiTheme="minorHAnsi" w:cstheme="minorHAnsi"/>
          <w:spacing w:val="-1"/>
          <w:sz w:val="22"/>
          <w:szCs w:val="22"/>
        </w:rPr>
        <w:t>mail</w:t>
      </w:r>
      <w:proofErr w:type="spellEnd"/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 που έχετε δηλώσει, επιλέγετε το </w:t>
      </w:r>
      <w:r w:rsidRPr="00266450">
        <w:rPr>
          <w:rFonts w:asciiTheme="minorHAnsi" w:hAnsiTheme="minorHAnsi" w:cstheme="minorHAnsi"/>
          <w:b/>
          <w:bCs/>
          <w:spacing w:val="-1"/>
          <w:sz w:val="22"/>
          <w:szCs w:val="22"/>
        </w:rPr>
        <w:t>Είσοδος</w:t>
      </w:r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 στο e-IEP.</w:t>
      </w:r>
    </w:p>
    <w:p w14:paraId="41C2B9C2" w14:textId="491AE743" w:rsidR="00266450" w:rsidRPr="00266450" w:rsidRDefault="00266450" w:rsidP="00B6209A">
      <w:pPr>
        <w:pStyle w:val="a3"/>
        <w:numPr>
          <w:ilvl w:val="0"/>
          <w:numId w:val="5"/>
        </w:numPr>
        <w:spacing w:beforeAutospacing="0" w:line="276" w:lineRule="auto"/>
        <w:ind w:left="426" w:hanging="284"/>
        <w:rPr>
          <w:rFonts w:asciiTheme="minorHAnsi" w:hAnsiTheme="minorHAnsi" w:cstheme="minorHAnsi"/>
          <w:spacing w:val="-1"/>
          <w:sz w:val="22"/>
          <w:szCs w:val="22"/>
        </w:rPr>
      </w:pPr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Εάν είστε ήδη εγγεγραμμένος/η, επιλέγετε </w:t>
      </w:r>
      <w:r w:rsidRPr="00266450">
        <w:rPr>
          <w:rFonts w:asciiTheme="minorHAnsi" w:hAnsiTheme="minorHAnsi" w:cstheme="minorHAnsi"/>
          <w:b/>
          <w:bCs/>
          <w:spacing w:val="-1"/>
          <w:sz w:val="22"/>
          <w:szCs w:val="22"/>
        </w:rPr>
        <w:t>Είσοδος</w:t>
      </w:r>
      <w:r w:rsidRPr="00266450">
        <w:rPr>
          <w:rFonts w:asciiTheme="minorHAnsi" w:hAnsiTheme="minorHAnsi" w:cstheme="minorHAnsi"/>
          <w:spacing w:val="-1"/>
          <w:sz w:val="22"/>
          <w:szCs w:val="22"/>
        </w:rPr>
        <w:t xml:space="preserve"> με τον προσωπικό σας κωδικό.</w:t>
      </w:r>
    </w:p>
    <w:p w14:paraId="1AC33568" w14:textId="77777777" w:rsidR="00266450" w:rsidRPr="00964E47" w:rsidRDefault="00266450" w:rsidP="00964E47">
      <w:pPr>
        <w:spacing w:after="0" w:line="276" w:lineRule="auto"/>
        <w:jc w:val="both"/>
        <w:rPr>
          <w:rFonts w:cstheme="minorHAnsi"/>
          <w:b/>
          <w:bCs/>
          <w:spacing w:val="-1"/>
        </w:rPr>
      </w:pPr>
      <w:r w:rsidRPr="00964E47">
        <w:rPr>
          <w:rFonts w:cstheme="minorHAnsi"/>
          <w:b/>
          <w:bCs/>
          <w:spacing w:val="-1"/>
        </w:rPr>
        <w:t>Βήμα 2</w:t>
      </w:r>
    </w:p>
    <w:p w14:paraId="5567A2D3" w14:textId="054FF418" w:rsidR="00266450" w:rsidRPr="00964E47" w:rsidRDefault="00266450" w:rsidP="00B6209A">
      <w:pPr>
        <w:pStyle w:val="a3"/>
        <w:numPr>
          <w:ilvl w:val="0"/>
          <w:numId w:val="5"/>
        </w:numPr>
        <w:spacing w:beforeAutospacing="0" w:line="276" w:lineRule="auto"/>
        <w:ind w:left="426" w:hanging="284"/>
        <w:rPr>
          <w:rFonts w:asciiTheme="minorHAnsi" w:hAnsiTheme="minorHAnsi" w:cstheme="minorHAnsi"/>
          <w:spacing w:val="-1"/>
          <w:sz w:val="22"/>
          <w:szCs w:val="22"/>
        </w:rPr>
      </w:pP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Επιλέγετε το </w:t>
      </w:r>
      <w:proofErr w:type="spellStart"/>
      <w:r w:rsidRPr="00964E47">
        <w:rPr>
          <w:rFonts w:asciiTheme="minorHAnsi" w:hAnsiTheme="minorHAnsi" w:cstheme="minorHAnsi"/>
          <w:spacing w:val="-1"/>
          <w:sz w:val="22"/>
          <w:szCs w:val="22"/>
        </w:rPr>
        <w:t>menu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Portfolio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και 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σ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την καρτέλα </w:t>
      </w:r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Προσωπικά Στοιχεία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συμπληρών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ετε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απαραιτήτως όλα τα υποχρεωτικά στοιχεία (πχ. 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ε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πώνυμο, 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ό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νομα, </w:t>
      </w:r>
      <w:proofErr w:type="spellStart"/>
      <w:r w:rsidRPr="00964E47">
        <w:rPr>
          <w:rFonts w:asciiTheme="minorHAnsi" w:hAnsiTheme="minorHAnsi" w:cstheme="minorHAnsi"/>
          <w:spacing w:val="-1"/>
          <w:sz w:val="22"/>
          <w:szCs w:val="22"/>
        </w:rPr>
        <w:t>τηλ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>., δ/</w:t>
      </w:r>
      <w:proofErr w:type="spellStart"/>
      <w:r w:rsidRPr="00964E47">
        <w:rPr>
          <w:rFonts w:asciiTheme="minorHAnsi" w:hAnsiTheme="minorHAnsi" w:cstheme="minorHAnsi"/>
          <w:spacing w:val="-1"/>
          <w:sz w:val="22"/>
          <w:szCs w:val="22"/>
        </w:rPr>
        <w:t>νση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κ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>λπ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>)</w:t>
      </w:r>
      <w:r w:rsidR="00964E47" w:rsidRPr="00964E47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Εάν είστε ήδη εγγεγραμμένος/η </w:t>
      </w:r>
      <w:r w:rsidR="00964E47">
        <w:rPr>
          <w:rFonts w:asciiTheme="minorHAnsi" w:hAnsiTheme="minorHAnsi" w:cstheme="minorHAnsi"/>
          <w:spacing w:val="-1"/>
          <w:sz w:val="22"/>
          <w:szCs w:val="22"/>
        </w:rPr>
        <w:t>μπορείτε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να </w:t>
      </w:r>
      <w:proofErr w:type="spellStart"/>
      <w:r w:rsidRPr="00964E47">
        <w:rPr>
          <w:rFonts w:asciiTheme="minorHAnsi" w:hAnsiTheme="minorHAnsi" w:cstheme="minorHAnsi"/>
          <w:spacing w:val="-1"/>
          <w:sz w:val="22"/>
          <w:szCs w:val="22"/>
        </w:rPr>
        <w:t>επικαιροποιήσετε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τα στοιχεία </w:t>
      </w:r>
      <w:r w:rsidR="00964E47">
        <w:rPr>
          <w:rFonts w:asciiTheme="minorHAnsi" w:hAnsiTheme="minorHAnsi" w:cstheme="minorHAnsi"/>
          <w:spacing w:val="-1"/>
          <w:sz w:val="22"/>
          <w:szCs w:val="22"/>
        </w:rPr>
        <w:t xml:space="preserve">σας, εφόσον το επιθυμείτε, και μετά να πατήσετε </w:t>
      </w:r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Ενημέρωση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12A4800C" w14:textId="77777777" w:rsidR="00266450" w:rsidRPr="00964E47" w:rsidRDefault="00266450" w:rsidP="00964E47">
      <w:pPr>
        <w:spacing w:after="0" w:line="276" w:lineRule="auto"/>
        <w:jc w:val="both"/>
        <w:rPr>
          <w:rFonts w:cstheme="minorHAnsi"/>
          <w:b/>
          <w:bCs/>
          <w:spacing w:val="-1"/>
        </w:rPr>
      </w:pPr>
      <w:r w:rsidRPr="00964E47">
        <w:rPr>
          <w:rFonts w:cstheme="minorHAnsi"/>
          <w:b/>
          <w:bCs/>
          <w:spacing w:val="-1"/>
        </w:rPr>
        <w:t>Βήμα 3</w:t>
      </w:r>
    </w:p>
    <w:p w14:paraId="2C388350" w14:textId="3652C031" w:rsidR="00266450" w:rsidRPr="00964E47" w:rsidRDefault="00266450" w:rsidP="00B6209A">
      <w:pPr>
        <w:pStyle w:val="a3"/>
        <w:numPr>
          <w:ilvl w:val="0"/>
          <w:numId w:val="5"/>
        </w:numPr>
        <w:spacing w:beforeAutospacing="0" w:line="276" w:lineRule="auto"/>
        <w:ind w:left="426" w:hanging="284"/>
        <w:rPr>
          <w:rFonts w:asciiTheme="minorHAnsi" w:hAnsiTheme="minorHAnsi" w:cstheme="minorHAnsi"/>
          <w:spacing w:val="-1"/>
          <w:sz w:val="22"/>
          <w:szCs w:val="22"/>
        </w:rPr>
      </w:pP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Επιλέξτε από το </w:t>
      </w:r>
      <w:proofErr w:type="spellStart"/>
      <w:r w:rsidRPr="00964E47">
        <w:rPr>
          <w:rFonts w:asciiTheme="minorHAnsi" w:hAnsiTheme="minorHAnsi" w:cstheme="minorHAnsi"/>
          <w:spacing w:val="-1"/>
          <w:sz w:val="22"/>
          <w:szCs w:val="22"/>
        </w:rPr>
        <w:t>menu</w:t>
      </w:r>
      <w:proofErr w:type="spellEnd"/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Αιτήσεις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→ </w:t>
      </w:r>
      <w:r w:rsidR="00964E47">
        <w:rPr>
          <w:rFonts w:asciiTheme="minorHAnsi" w:hAnsiTheme="minorHAnsi" w:cstheme="minorHAnsi"/>
          <w:spacing w:val="-1"/>
          <w:sz w:val="22"/>
          <w:szCs w:val="22"/>
        </w:rPr>
        <w:t>«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>Συμμετοχή στην Επιμόρφωση για τα Αγγλικά στο Νηπιαγωγείο»</w:t>
      </w:r>
    </w:p>
    <w:p w14:paraId="4DAAEFA5" w14:textId="6D0FEE0D" w:rsidR="00266450" w:rsidRPr="00964E47" w:rsidRDefault="00266450" w:rsidP="00B6209A">
      <w:pPr>
        <w:pStyle w:val="a3"/>
        <w:numPr>
          <w:ilvl w:val="0"/>
          <w:numId w:val="5"/>
        </w:numPr>
        <w:spacing w:beforeAutospacing="0" w:line="276" w:lineRule="auto"/>
        <w:ind w:left="426" w:hanging="284"/>
        <w:rPr>
          <w:rFonts w:asciiTheme="minorHAnsi" w:hAnsiTheme="minorHAnsi" w:cstheme="minorHAnsi"/>
          <w:spacing w:val="-1"/>
          <w:sz w:val="22"/>
          <w:szCs w:val="22"/>
        </w:rPr>
      </w:pP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Συμπληρώνετε το </w:t>
      </w:r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Απογραφικό Δελτίο Εισόδου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, το υποβάλετε και υποβάλετε την αίτηση από το κουμπί </w:t>
      </w:r>
      <w:r w:rsidRPr="00964E47">
        <w:rPr>
          <w:rFonts w:asciiTheme="minorHAnsi" w:hAnsiTheme="minorHAnsi" w:cstheme="minorHAnsi"/>
          <w:b/>
          <w:bCs/>
          <w:spacing w:val="-1"/>
          <w:sz w:val="22"/>
          <w:szCs w:val="22"/>
        </w:rPr>
        <w:t>Υποβολή αίτησης</w:t>
      </w:r>
      <w:r w:rsidRPr="00964E47">
        <w:rPr>
          <w:rFonts w:asciiTheme="minorHAnsi" w:hAnsiTheme="minorHAnsi" w:cstheme="minorHAnsi"/>
          <w:spacing w:val="-1"/>
          <w:sz w:val="22"/>
          <w:szCs w:val="22"/>
        </w:rPr>
        <w:t xml:space="preserve"> στο τέλος της σελίδας.</w:t>
      </w:r>
    </w:p>
    <w:p w14:paraId="11D4E038" w14:textId="5F39E7D9" w:rsidR="00BE2427" w:rsidRPr="00266450" w:rsidRDefault="00BE2427" w:rsidP="00BE2427">
      <w:pPr>
        <w:pStyle w:val="a4"/>
        <w:tabs>
          <w:tab w:val="left" w:pos="1998"/>
          <w:tab w:val="left" w:pos="3932"/>
          <w:tab w:val="left" w:pos="5233"/>
          <w:tab w:val="left" w:pos="6341"/>
          <w:tab w:val="left" w:pos="8242"/>
          <w:tab w:val="left" w:pos="9379"/>
        </w:tabs>
        <w:spacing w:line="276" w:lineRule="auto"/>
        <w:ind w:right="142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14:paraId="6A94EC0D" w14:textId="0EA4844B" w:rsidR="00266450" w:rsidRPr="00266450" w:rsidRDefault="00BE2427" w:rsidP="00BE2427">
      <w:pPr>
        <w:pStyle w:val="a4"/>
        <w:tabs>
          <w:tab w:val="left" w:pos="1998"/>
          <w:tab w:val="left" w:pos="3932"/>
          <w:tab w:val="left" w:pos="5233"/>
          <w:tab w:val="left" w:pos="6341"/>
          <w:tab w:val="left" w:pos="8242"/>
          <w:tab w:val="left" w:pos="9379"/>
        </w:tabs>
        <w:spacing w:line="276" w:lineRule="auto"/>
        <w:ind w:right="142"/>
        <w:rPr>
          <w:rFonts w:asciiTheme="minorHAnsi" w:hAnsiTheme="minorHAnsi" w:cstheme="minorHAnsi"/>
          <w:sz w:val="22"/>
          <w:szCs w:val="22"/>
        </w:rPr>
      </w:pPr>
      <w:r w:rsidRPr="005B2B29">
        <w:rPr>
          <w:rFonts w:asciiTheme="minorHAnsi" w:hAnsiTheme="minorHAnsi" w:cstheme="minorHAnsi"/>
          <w:b/>
          <w:bCs/>
          <w:i/>
          <w:iCs/>
          <w:spacing w:val="-2"/>
          <w:sz w:val="22"/>
          <w:szCs w:val="22"/>
          <w:u w:val="single"/>
        </w:rPr>
        <w:t>ΠΡΟΣΟΧΗ:</w:t>
      </w:r>
      <w:r w:rsidRPr="005B2B29"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Η διαδικασία υποβολής αίτησης αποτελείται από τρία στάδια: α) Εγγραφή στο μητρώο του ΙΕΠ, β) Συμπλήρωση απογραφικού δελτίου εισόδου και γ) Υποβολή αίτησης συμμετοχής στο πρόγραμμα επιμόρφωσης. Παράλειψη ενός σταδίου σημαίνει μη συμμετοχή στο πρόγραμμα.</w:t>
      </w:r>
      <w:r>
        <w:rPr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</w:t>
      </w:r>
    </w:p>
    <w:p w14:paraId="5E199592" w14:textId="35662DCE" w:rsidR="00BE2427" w:rsidRDefault="00BE2427" w:rsidP="00BE2427">
      <w:pPr>
        <w:spacing w:line="276" w:lineRule="auto"/>
        <w:jc w:val="both"/>
      </w:pPr>
      <w:r w:rsidRPr="0060321E">
        <w:rPr>
          <w:rFonts w:eastAsia="Calibri" w:cstheme="minorHAnsi"/>
          <w:bCs/>
        </w:rPr>
        <w:t>Επισημαίνεται ότι</w:t>
      </w:r>
      <w:r>
        <w:rPr>
          <w:rFonts w:eastAsia="Calibri" w:cstheme="minorHAnsi"/>
          <w:b/>
          <w:bCs/>
        </w:rPr>
        <w:t xml:space="preserve"> </w:t>
      </w:r>
      <w:r w:rsidRPr="00EE2868">
        <w:rPr>
          <w:rFonts w:cstheme="minorHAnsi"/>
        </w:rPr>
        <w:t>το</w:t>
      </w:r>
      <w:r w:rsidRPr="00EE2868">
        <w:rPr>
          <w:rFonts w:cstheme="minorHAnsi"/>
          <w:spacing w:val="29"/>
        </w:rPr>
        <w:t xml:space="preserve"> </w:t>
      </w:r>
      <w:r w:rsidRPr="00EE2868">
        <w:rPr>
          <w:rFonts w:cstheme="minorHAnsi"/>
          <w:spacing w:val="-2"/>
        </w:rPr>
        <w:t>πρόγραμμα</w:t>
      </w:r>
      <w:r w:rsidRPr="00EE2868">
        <w:rPr>
          <w:rFonts w:cstheme="minorHAnsi"/>
          <w:spacing w:val="29"/>
        </w:rPr>
        <w:t xml:space="preserve"> </w:t>
      </w:r>
      <w:r w:rsidRPr="00EE2868">
        <w:rPr>
          <w:rFonts w:cstheme="minorHAnsi"/>
          <w:spacing w:val="-1"/>
        </w:rPr>
        <w:t>συγχρηματοδοτείται</w:t>
      </w:r>
      <w:r w:rsidRPr="00EE2868">
        <w:rPr>
          <w:rFonts w:cstheme="minorHAnsi"/>
          <w:spacing w:val="30"/>
        </w:rPr>
        <w:t xml:space="preserve"> </w:t>
      </w:r>
      <w:r w:rsidRPr="00EE2868">
        <w:rPr>
          <w:rFonts w:cstheme="minorHAnsi"/>
        </w:rPr>
        <w:t>από</w:t>
      </w:r>
      <w:r w:rsidRPr="00EE2868">
        <w:rPr>
          <w:rFonts w:cstheme="minorHAnsi"/>
          <w:spacing w:val="29"/>
        </w:rPr>
        <w:t xml:space="preserve"> </w:t>
      </w:r>
      <w:r w:rsidRPr="00EE2868">
        <w:rPr>
          <w:rFonts w:cstheme="minorHAnsi"/>
          <w:spacing w:val="-1"/>
        </w:rPr>
        <w:t>την</w:t>
      </w:r>
      <w:r w:rsidRPr="00EE2868">
        <w:rPr>
          <w:rFonts w:cstheme="minorHAnsi"/>
          <w:spacing w:val="32"/>
        </w:rPr>
        <w:t xml:space="preserve"> </w:t>
      </w:r>
      <w:r w:rsidRPr="00EE2868">
        <w:rPr>
          <w:rFonts w:cstheme="minorHAnsi"/>
          <w:spacing w:val="-2"/>
        </w:rPr>
        <w:t>Ελλάδα</w:t>
      </w:r>
      <w:r w:rsidRPr="00EE2868">
        <w:rPr>
          <w:rFonts w:cstheme="minorHAnsi"/>
          <w:spacing w:val="29"/>
        </w:rPr>
        <w:t xml:space="preserve"> </w:t>
      </w:r>
      <w:r w:rsidRPr="00EE2868">
        <w:rPr>
          <w:rFonts w:cstheme="minorHAnsi"/>
        </w:rPr>
        <w:t>και</w:t>
      </w:r>
      <w:r w:rsidRPr="00EE2868">
        <w:rPr>
          <w:rFonts w:cstheme="minorHAnsi"/>
          <w:spacing w:val="30"/>
        </w:rPr>
        <w:t xml:space="preserve"> </w:t>
      </w:r>
      <w:r w:rsidRPr="00EE2868">
        <w:rPr>
          <w:rFonts w:cstheme="minorHAnsi"/>
          <w:spacing w:val="-2"/>
        </w:rPr>
        <w:t>την</w:t>
      </w:r>
      <w:r w:rsidRPr="00EE2868">
        <w:rPr>
          <w:rFonts w:cstheme="minorHAnsi"/>
          <w:spacing w:val="31"/>
        </w:rPr>
        <w:t xml:space="preserve"> </w:t>
      </w:r>
      <w:r w:rsidRPr="00EE2868">
        <w:rPr>
          <w:rFonts w:cstheme="minorHAnsi"/>
          <w:spacing w:val="-1"/>
        </w:rPr>
        <w:t>Ευρωπαϊκή</w:t>
      </w:r>
      <w:r w:rsidRPr="00EE2868">
        <w:rPr>
          <w:rFonts w:cstheme="minorHAnsi"/>
          <w:spacing w:val="35"/>
        </w:rPr>
        <w:t xml:space="preserve"> </w:t>
      </w:r>
      <w:r w:rsidRPr="00EE2868">
        <w:rPr>
          <w:rFonts w:cstheme="minorHAnsi"/>
          <w:spacing w:val="-1"/>
        </w:rPr>
        <w:t>Ένωση</w:t>
      </w:r>
      <w:r w:rsidRPr="00EE2868">
        <w:rPr>
          <w:rFonts w:cstheme="minorHAnsi"/>
          <w:spacing w:val="30"/>
        </w:rPr>
        <w:t xml:space="preserve"> </w:t>
      </w:r>
      <w:r w:rsidRPr="00EE2868">
        <w:rPr>
          <w:rFonts w:cstheme="minorHAnsi"/>
          <w:spacing w:val="-2"/>
        </w:rPr>
        <w:t>(Ευρωπαϊκό</w:t>
      </w:r>
      <w:r w:rsidRPr="00EE2868">
        <w:rPr>
          <w:rFonts w:cstheme="minorHAnsi"/>
          <w:spacing w:val="83"/>
        </w:rPr>
        <w:t xml:space="preserve"> </w:t>
      </w:r>
      <w:r w:rsidRPr="00EE2868">
        <w:rPr>
          <w:rFonts w:cstheme="minorHAnsi"/>
          <w:spacing w:val="-1"/>
        </w:rPr>
        <w:t>Κοινωνικό</w:t>
      </w:r>
      <w:r w:rsidRPr="00EE2868">
        <w:rPr>
          <w:rFonts w:cstheme="minorHAnsi"/>
          <w:spacing w:val="9"/>
        </w:rPr>
        <w:t xml:space="preserve"> </w:t>
      </w:r>
      <w:r w:rsidRPr="00EE2868">
        <w:rPr>
          <w:rFonts w:cstheme="minorHAnsi"/>
          <w:spacing w:val="-1"/>
        </w:rPr>
        <w:t>Ταμείο),</w:t>
      </w:r>
      <w:r w:rsidRPr="00EE2868">
        <w:rPr>
          <w:rFonts w:cstheme="minorHAnsi"/>
          <w:spacing w:val="8"/>
        </w:rPr>
        <w:t xml:space="preserve"> </w:t>
      </w:r>
      <w:r>
        <w:rPr>
          <w:rFonts w:cstheme="minorHAnsi"/>
          <w:spacing w:val="8"/>
        </w:rPr>
        <w:t xml:space="preserve">και ως εκ τούτου </w:t>
      </w:r>
      <w:r w:rsidRPr="00EE2868">
        <w:rPr>
          <w:rFonts w:cstheme="minorHAnsi"/>
          <w:spacing w:val="-1"/>
        </w:rPr>
        <w:t>είναι</w:t>
      </w:r>
      <w:r w:rsidRPr="00EE2868">
        <w:rPr>
          <w:rFonts w:cstheme="minorHAnsi"/>
          <w:spacing w:val="15"/>
        </w:rPr>
        <w:t xml:space="preserve"> </w:t>
      </w:r>
      <w:r w:rsidRPr="00EE2868">
        <w:rPr>
          <w:rFonts w:cstheme="minorHAnsi"/>
          <w:b/>
          <w:spacing w:val="-1"/>
        </w:rPr>
        <w:t>υποχρεωτική</w:t>
      </w:r>
      <w:r w:rsidRPr="00EE2868">
        <w:rPr>
          <w:rFonts w:cstheme="minorHAnsi"/>
          <w:b/>
          <w:spacing w:val="11"/>
        </w:rPr>
        <w:t xml:space="preserve"> </w:t>
      </w:r>
      <w:r w:rsidRPr="00EE2868">
        <w:rPr>
          <w:rFonts w:cstheme="minorHAnsi"/>
        </w:rPr>
        <w:t>η</w:t>
      </w:r>
      <w:r w:rsidRPr="00EE2868">
        <w:rPr>
          <w:rFonts w:cstheme="minorHAnsi"/>
          <w:spacing w:val="11"/>
        </w:rPr>
        <w:t xml:space="preserve"> </w:t>
      </w:r>
      <w:r w:rsidRPr="00EE2868">
        <w:rPr>
          <w:rFonts w:cstheme="minorHAnsi"/>
          <w:spacing w:val="-1"/>
        </w:rPr>
        <w:t>συλλογή</w:t>
      </w:r>
      <w:r w:rsidRPr="00EE2868">
        <w:rPr>
          <w:rFonts w:cstheme="minorHAnsi"/>
          <w:spacing w:val="7"/>
        </w:rPr>
        <w:t xml:space="preserve"> </w:t>
      </w:r>
      <w:r w:rsidRPr="00EE2868">
        <w:rPr>
          <w:rFonts w:cstheme="minorHAnsi"/>
          <w:spacing w:val="-1"/>
        </w:rPr>
        <w:t>στοιχείων</w:t>
      </w:r>
      <w:r w:rsidRPr="00EE2868">
        <w:rPr>
          <w:rFonts w:cstheme="minorHAnsi"/>
          <w:spacing w:val="12"/>
        </w:rPr>
        <w:t xml:space="preserve"> </w:t>
      </w:r>
      <w:r w:rsidRPr="00EE2868">
        <w:rPr>
          <w:rFonts w:cstheme="minorHAnsi"/>
          <w:spacing w:val="-1"/>
        </w:rPr>
        <w:t>για</w:t>
      </w:r>
      <w:r w:rsidRPr="00EE2868">
        <w:rPr>
          <w:rFonts w:cstheme="minorHAnsi"/>
          <w:spacing w:val="10"/>
        </w:rPr>
        <w:t xml:space="preserve"> </w:t>
      </w:r>
      <w:r w:rsidRPr="00EE2868">
        <w:rPr>
          <w:rFonts w:cstheme="minorHAnsi"/>
          <w:spacing w:val="-1"/>
        </w:rPr>
        <w:t>όλους/</w:t>
      </w:r>
      <w:proofErr w:type="spellStart"/>
      <w:r w:rsidRPr="00EE2868">
        <w:rPr>
          <w:rFonts w:cstheme="minorHAnsi"/>
          <w:spacing w:val="-1"/>
        </w:rPr>
        <w:t>ες</w:t>
      </w:r>
      <w:proofErr w:type="spellEnd"/>
      <w:r w:rsidRPr="00EE2868">
        <w:rPr>
          <w:rFonts w:cstheme="minorHAnsi"/>
          <w:spacing w:val="11"/>
        </w:rPr>
        <w:t xml:space="preserve"> </w:t>
      </w:r>
      <w:r w:rsidRPr="00EE2868">
        <w:rPr>
          <w:rFonts w:cstheme="minorHAnsi"/>
          <w:spacing w:val="-2"/>
        </w:rPr>
        <w:t>τους/τις</w:t>
      </w:r>
      <w:r w:rsidRPr="00EE2868">
        <w:rPr>
          <w:rFonts w:cstheme="minorHAnsi"/>
          <w:spacing w:val="12"/>
        </w:rPr>
        <w:t xml:space="preserve"> </w:t>
      </w:r>
      <w:r w:rsidRPr="00EE2868">
        <w:rPr>
          <w:rFonts w:cstheme="minorHAnsi"/>
          <w:spacing w:val="-1"/>
        </w:rPr>
        <w:t>ωφελούμενους/</w:t>
      </w:r>
      <w:r w:rsidRPr="00C418E3">
        <w:rPr>
          <w:rFonts w:cstheme="minorHAnsi"/>
          <w:spacing w:val="-1"/>
        </w:rPr>
        <w:t>-</w:t>
      </w:r>
      <w:proofErr w:type="spellStart"/>
      <w:r w:rsidRPr="00EE2868">
        <w:rPr>
          <w:rFonts w:cstheme="minorHAnsi"/>
          <w:spacing w:val="-1"/>
        </w:rPr>
        <w:t>ες</w:t>
      </w:r>
      <w:proofErr w:type="spellEnd"/>
      <w:r w:rsidRPr="00EE2868">
        <w:rPr>
          <w:rFonts w:cstheme="minorHAnsi"/>
          <w:spacing w:val="-1"/>
        </w:rPr>
        <w:t>,</w:t>
      </w:r>
      <w:r w:rsidRPr="00EE2868">
        <w:rPr>
          <w:rFonts w:cstheme="minorHAnsi"/>
          <w:spacing w:val="73"/>
        </w:rPr>
        <w:t xml:space="preserve"> </w:t>
      </w:r>
      <w:r w:rsidRPr="00EE2868">
        <w:rPr>
          <w:rFonts w:cstheme="minorHAnsi"/>
          <w:spacing w:val="-1"/>
        </w:rPr>
        <w:t>σύμφωνα</w:t>
      </w:r>
      <w:r w:rsidRPr="00EE2868">
        <w:rPr>
          <w:rFonts w:cstheme="minorHAnsi"/>
          <w:spacing w:val="-3"/>
        </w:rPr>
        <w:t xml:space="preserve"> </w:t>
      </w:r>
      <w:r w:rsidRPr="00EE2868">
        <w:rPr>
          <w:rFonts w:cstheme="minorHAnsi"/>
          <w:spacing w:val="-1"/>
        </w:rPr>
        <w:t>με</w:t>
      </w:r>
      <w:r w:rsidRPr="00EE2868">
        <w:rPr>
          <w:rFonts w:cstheme="minorHAnsi"/>
          <w:spacing w:val="-2"/>
        </w:rPr>
        <w:t xml:space="preserve"> </w:t>
      </w:r>
      <w:r w:rsidRPr="00EE2868">
        <w:rPr>
          <w:rFonts w:cstheme="minorHAnsi"/>
          <w:spacing w:val="-1"/>
        </w:rPr>
        <w:t>τους</w:t>
      </w:r>
      <w:r w:rsidRPr="00EE2868">
        <w:rPr>
          <w:rFonts w:cstheme="minorHAnsi"/>
          <w:spacing w:val="-2"/>
        </w:rPr>
        <w:t xml:space="preserve"> </w:t>
      </w:r>
      <w:r w:rsidRPr="00EE2868">
        <w:rPr>
          <w:rFonts w:cstheme="minorHAnsi"/>
          <w:spacing w:val="-1"/>
        </w:rPr>
        <w:t>Κανονισμούς</w:t>
      </w:r>
      <w:r w:rsidRPr="00EE2868">
        <w:rPr>
          <w:rFonts w:cstheme="minorHAnsi"/>
          <w:spacing w:val="-2"/>
        </w:rPr>
        <w:t xml:space="preserve"> (ΕΕ) </w:t>
      </w:r>
      <w:r w:rsidRPr="00EE2868">
        <w:rPr>
          <w:rFonts w:cstheme="minorHAnsi"/>
          <w:spacing w:val="-1"/>
        </w:rPr>
        <w:t>1303/2013</w:t>
      </w:r>
      <w:r w:rsidRPr="00EE2868">
        <w:rPr>
          <w:rFonts w:cstheme="minorHAnsi"/>
          <w:spacing w:val="1"/>
        </w:rPr>
        <w:t xml:space="preserve"> </w:t>
      </w:r>
      <w:r w:rsidRPr="00EE2868">
        <w:rPr>
          <w:rFonts w:cstheme="minorHAnsi"/>
        </w:rPr>
        <w:t>και</w:t>
      </w:r>
      <w:r w:rsidRPr="00EE2868">
        <w:rPr>
          <w:rFonts w:cstheme="minorHAnsi"/>
          <w:spacing w:val="-1"/>
        </w:rPr>
        <w:t xml:space="preserve"> (ΕΕ)</w:t>
      </w:r>
      <w:r w:rsidRPr="00EE2868">
        <w:rPr>
          <w:rFonts w:cstheme="minorHAnsi"/>
          <w:spacing w:val="-2"/>
        </w:rPr>
        <w:t xml:space="preserve"> </w:t>
      </w:r>
      <w:r w:rsidRPr="00EE2868">
        <w:rPr>
          <w:rFonts w:cstheme="minorHAnsi"/>
          <w:spacing w:val="-1"/>
        </w:rPr>
        <w:t>1304/2013.</w:t>
      </w:r>
      <w:r>
        <w:rPr>
          <w:rFonts w:cstheme="minorHAnsi"/>
          <w:spacing w:val="-1"/>
        </w:rPr>
        <w:t xml:space="preserve"> Βάσει της παραπάνω υποχρέωσης, όλοι/-</w:t>
      </w:r>
      <w:proofErr w:type="spellStart"/>
      <w:r>
        <w:rPr>
          <w:rFonts w:cstheme="minorHAnsi"/>
          <w:spacing w:val="-1"/>
        </w:rPr>
        <w:t>ες</w:t>
      </w:r>
      <w:proofErr w:type="spellEnd"/>
      <w:r>
        <w:rPr>
          <w:rFonts w:cstheme="minorHAnsi"/>
          <w:spacing w:val="-1"/>
        </w:rPr>
        <w:t xml:space="preserve"> οι συμμετέχοντες/-</w:t>
      </w:r>
      <w:proofErr w:type="spellStart"/>
      <w:r>
        <w:rPr>
          <w:rFonts w:cstheme="minorHAnsi"/>
          <w:spacing w:val="-1"/>
        </w:rPr>
        <w:t>ουσες</w:t>
      </w:r>
      <w:proofErr w:type="spellEnd"/>
      <w:r>
        <w:rPr>
          <w:rFonts w:cstheme="minorHAnsi"/>
          <w:spacing w:val="-1"/>
        </w:rPr>
        <w:t xml:space="preserve"> στην επιμόρφωση, υποβάλλουν απογραφικά στοιχεία εισόδου και εξόδου (</w:t>
      </w:r>
      <w:r w:rsidRPr="00CE7E80">
        <w:rPr>
          <w:rFonts w:cstheme="minorHAnsi"/>
          <w:spacing w:val="-1"/>
        </w:rPr>
        <w:t xml:space="preserve">πριν την έναρξη της επιμόρφωσης </w:t>
      </w:r>
      <w:r>
        <w:rPr>
          <w:rFonts w:cstheme="minorHAnsi"/>
          <w:spacing w:val="-1"/>
        </w:rPr>
        <w:t>και μετά την ολοκλήρωσή της αντίστοιχα).</w:t>
      </w:r>
      <w:r w:rsidRPr="00570462">
        <w:t xml:space="preserve"> </w:t>
      </w:r>
    </w:p>
    <w:p w14:paraId="3C2E5D87" w14:textId="17ACFFDF" w:rsidR="007F2F9C" w:rsidRPr="00F26A95" w:rsidRDefault="00140C59" w:rsidP="007F2F9C">
      <w:pPr>
        <w:spacing w:line="276" w:lineRule="auto"/>
        <w:jc w:val="both"/>
        <w:textAlignment w:val="baseline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="007F2F9C">
        <w:rPr>
          <w:rFonts w:cstheme="minorHAnsi"/>
          <w:b/>
        </w:rPr>
        <w:t xml:space="preserve">Βεβαιώσεις Επιμόρφωσης </w:t>
      </w:r>
    </w:p>
    <w:p w14:paraId="59C6D8DC" w14:textId="63200AE0" w:rsidR="007F2F9C" w:rsidRPr="005B2B29" w:rsidRDefault="007F2F9C" w:rsidP="00B6209A">
      <w:pPr>
        <w:spacing w:after="0" w:line="276" w:lineRule="auto"/>
        <w:jc w:val="both"/>
        <w:textAlignment w:val="baseline"/>
        <w:rPr>
          <w:rFonts w:cstheme="minorHAnsi"/>
        </w:rPr>
      </w:pPr>
      <w:r w:rsidRPr="005B2B29">
        <w:rPr>
          <w:rFonts w:cstheme="minorHAnsi"/>
        </w:rPr>
        <w:t xml:space="preserve">Μετά την ολοκλήρωση του προγράμματος, θα χορηγηθεί βεβαίωση </w:t>
      </w:r>
      <w:r>
        <w:rPr>
          <w:rFonts w:cstheme="minorHAnsi"/>
        </w:rPr>
        <w:t>επιμόρφωσης</w:t>
      </w:r>
      <w:r w:rsidR="00B6209A">
        <w:rPr>
          <w:rFonts w:cstheme="minorHAnsi"/>
        </w:rPr>
        <w:t xml:space="preserve"> μετά την</w:t>
      </w:r>
      <w:r w:rsidRPr="00415619">
        <w:rPr>
          <w:rFonts w:cstheme="minorHAnsi"/>
          <w:spacing w:val="-1"/>
        </w:rPr>
        <w:t>:</w:t>
      </w:r>
    </w:p>
    <w:p w14:paraId="3C7A6170" w14:textId="77777777" w:rsidR="007F2F9C" w:rsidRDefault="007F2F9C" w:rsidP="00B6209A">
      <w:pPr>
        <w:pStyle w:val="a4"/>
        <w:spacing w:line="276" w:lineRule="auto"/>
        <w:ind w:right="105"/>
        <w:rPr>
          <w:rFonts w:asciiTheme="minorHAnsi" w:hAnsiTheme="minorHAnsi" w:cstheme="minorHAnsi"/>
          <w:spacing w:val="-1"/>
          <w:sz w:val="22"/>
          <w:szCs w:val="22"/>
        </w:rPr>
      </w:pPr>
      <w:r w:rsidRPr="005B2B29">
        <w:rPr>
          <w:rFonts w:asciiTheme="minorHAnsi" w:hAnsiTheme="minorHAnsi" w:cstheme="minorHAnsi"/>
          <w:spacing w:val="-1"/>
          <w:sz w:val="22"/>
          <w:szCs w:val="22"/>
        </w:rPr>
        <w:t xml:space="preserve">α)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συμπλήρωση απογραφικών δελτίων </w:t>
      </w:r>
      <w:r w:rsidRPr="005B2B29">
        <w:rPr>
          <w:rFonts w:asciiTheme="minorHAnsi" w:hAnsiTheme="minorHAnsi" w:cstheme="minorHAnsi"/>
          <w:spacing w:val="-1"/>
          <w:sz w:val="22"/>
          <w:szCs w:val="22"/>
        </w:rPr>
        <w:t xml:space="preserve">Εισόδου - Εξόδου </w:t>
      </w:r>
    </w:p>
    <w:p w14:paraId="101D047C" w14:textId="7382B0F7" w:rsidR="007F2F9C" w:rsidRDefault="007F2F9C" w:rsidP="00B6209A">
      <w:pPr>
        <w:pStyle w:val="a4"/>
        <w:spacing w:line="276" w:lineRule="auto"/>
        <w:ind w:right="105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 xml:space="preserve">β) </w:t>
      </w:r>
      <w:r w:rsidRPr="00BF43C8">
        <w:rPr>
          <w:rFonts w:asciiTheme="minorHAnsi" w:hAnsiTheme="minorHAnsi" w:cstheme="minorHAnsi"/>
          <w:spacing w:val="-1"/>
          <w:sz w:val="22"/>
          <w:szCs w:val="22"/>
        </w:rPr>
        <w:t>επιτυχή ολοκλήρωση των προβλεπόμενων δραστηριοτήτων της επιμόρφωσης</w:t>
      </w:r>
      <w:r w:rsidR="00140C59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4441D480" w14:textId="1055AC44" w:rsidR="007F2F9C" w:rsidRPr="005B2B29" w:rsidRDefault="007F2F9C" w:rsidP="002E0B17">
      <w:pPr>
        <w:spacing w:line="276" w:lineRule="auto"/>
        <w:jc w:val="both"/>
        <w:rPr>
          <w:rFonts w:eastAsia="Calibri" w:cstheme="minorHAnsi"/>
          <w:i/>
        </w:rPr>
      </w:pPr>
      <w:r w:rsidRPr="005B2B29">
        <w:rPr>
          <w:rFonts w:eastAsia="Calibri" w:cstheme="minorHAnsi"/>
          <w:i/>
        </w:rPr>
        <w:t xml:space="preserve">Η βεβαίωση θα παραληφθεί από το </w:t>
      </w:r>
      <w:r w:rsidRPr="00812A58">
        <w:rPr>
          <w:rFonts w:eastAsia="Calibri" w:cstheme="minorHAnsi"/>
          <w:i/>
        </w:rPr>
        <w:t xml:space="preserve">Μητρώο του ΙΕΠ </w:t>
      </w:r>
      <w:r w:rsidRPr="00BE2427">
        <w:rPr>
          <w:rFonts w:eastAsia="Calibri" w:cstheme="minorHAnsi"/>
          <w:b/>
          <w:bCs/>
          <w:i/>
        </w:rPr>
        <w:t>https://www.iep.edu.gr/services/mitroo/login.php</w:t>
      </w:r>
      <w:r w:rsidRPr="00812A58">
        <w:rPr>
          <w:rFonts w:eastAsia="Calibri" w:cstheme="minorHAnsi"/>
          <w:i/>
        </w:rPr>
        <w:t xml:space="preserve"> στην δικτυακή πύλη e-ΙΕΠ</w:t>
      </w:r>
      <w:r w:rsidRPr="005B2B29">
        <w:rPr>
          <w:rFonts w:eastAsia="Calibri" w:cstheme="minorHAnsi"/>
          <w:i/>
        </w:rPr>
        <w:t xml:space="preserve"> μετά την ολοκλήρωση της επιμορφωτικής περιόδου αφού συμπληρωθεί το απογραφικό δελτίο εξόδου από το μενού επιλογών </w:t>
      </w:r>
      <w:r w:rsidRPr="005B2B29">
        <w:rPr>
          <w:rFonts w:eastAsia="Calibri" w:cstheme="minorHAnsi"/>
          <w:b/>
          <w:bCs/>
          <w:iCs/>
        </w:rPr>
        <w:t>«Βεβαιώσεις»</w:t>
      </w:r>
      <w:r w:rsidRPr="005B2B29">
        <w:rPr>
          <w:rFonts w:eastAsia="Calibri" w:cstheme="minorHAnsi"/>
          <w:i/>
        </w:rPr>
        <w:t xml:space="preserve"> και επιλέγοντας μετά την αντίστοιχη βεβαίωση από την λίστα επιλογών που εμφανίζεται.</w:t>
      </w:r>
    </w:p>
    <w:p w14:paraId="1E86D8DE" w14:textId="3CA6F0FB" w:rsidR="007F2F9C" w:rsidRPr="00140C59" w:rsidRDefault="007F2F9C" w:rsidP="00140C59">
      <w:pPr>
        <w:spacing w:line="276" w:lineRule="auto"/>
        <w:ind w:right="105"/>
        <w:jc w:val="both"/>
        <w:rPr>
          <w:rFonts w:cstheme="minorHAnsi"/>
          <w:color w:val="0563C1" w:themeColor="hyperlink"/>
          <w:spacing w:val="-1"/>
          <w:u w:val="single"/>
        </w:rPr>
      </w:pPr>
      <w:r w:rsidRPr="00140C59">
        <w:rPr>
          <w:rFonts w:cstheme="minorHAnsi"/>
          <w:spacing w:val="-1"/>
        </w:rPr>
        <w:t xml:space="preserve">Για τεχνικά θέματα σε σχέση με </w:t>
      </w:r>
      <w:r w:rsidR="00140C59">
        <w:rPr>
          <w:rFonts w:cstheme="minorHAnsi"/>
          <w:spacing w:val="-1"/>
        </w:rPr>
        <w:t xml:space="preserve">την επιμόρφωση μπορείτε να απευθύνεστε </w:t>
      </w:r>
      <w:r w:rsidRPr="00140C59">
        <w:rPr>
          <w:rFonts w:cstheme="minorHAnsi"/>
        </w:rPr>
        <w:t>στο</w:t>
      </w:r>
      <w:r w:rsidR="00140C59">
        <w:rPr>
          <w:rFonts w:cstheme="minorHAnsi"/>
          <w:spacing w:val="20"/>
        </w:rPr>
        <w:t xml:space="preserve"> </w:t>
      </w:r>
      <w:r w:rsidR="00140C59" w:rsidRPr="00140C59">
        <w:rPr>
          <w:rFonts w:cstheme="minorHAnsi"/>
          <w:b/>
          <w:bCs/>
          <w:spacing w:val="20"/>
          <w:lang w:val="en-US"/>
        </w:rPr>
        <w:t>helpdesk</w:t>
      </w:r>
      <w:r w:rsidR="00140C59" w:rsidRPr="00140C59">
        <w:rPr>
          <w:rFonts w:cstheme="minorHAnsi"/>
          <w:b/>
          <w:bCs/>
          <w:spacing w:val="20"/>
        </w:rPr>
        <w:t xml:space="preserve"> του ΙΕΠ</w:t>
      </w:r>
      <w:r w:rsidR="00140C59">
        <w:rPr>
          <w:rFonts w:cstheme="minorHAnsi"/>
          <w:spacing w:val="20"/>
        </w:rPr>
        <w:t xml:space="preserve">: </w:t>
      </w:r>
      <w:hyperlink r:id="rId11" w:history="1">
        <w:r w:rsidR="00140C59" w:rsidRPr="008F0E19">
          <w:rPr>
            <w:rStyle w:val="-"/>
            <w:rFonts w:cstheme="minorHAnsi"/>
            <w:spacing w:val="-1"/>
          </w:rPr>
          <w:t>https://iep.edu.gr/helpdesk/open.php?topicId=14</w:t>
        </w:r>
        <w:r w:rsidR="00140C59" w:rsidRPr="008F0E19">
          <w:rPr>
            <w:rStyle w:val="-"/>
            <w:rFonts w:cstheme="minorHAnsi"/>
          </w:rPr>
          <w:t xml:space="preserve"> </w:t>
        </w:r>
      </w:hyperlink>
    </w:p>
    <w:p w14:paraId="491E0976" w14:textId="77777777" w:rsidR="00A20577" w:rsidRDefault="00000000"/>
    <w:sectPr w:rsidR="00A20577" w:rsidSect="00D63D14">
      <w:headerReference w:type="default" r:id="rId12"/>
      <w:footerReference w:type="default" r:id="rId13"/>
      <w:footnotePr>
        <w:numStart w:val="2"/>
      </w:footnotePr>
      <w:pgSz w:w="11906" w:h="16838"/>
      <w:pgMar w:top="1440" w:right="1800" w:bottom="1440" w:left="1800" w:header="0" w:footer="323" w:gutter="0"/>
      <w:pgNumType w:start="1"/>
      <w:cols w:space="720"/>
      <w:formProt w:val="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628C" w14:textId="77777777" w:rsidR="00850F11" w:rsidRDefault="00850F11">
      <w:pPr>
        <w:spacing w:after="0" w:line="240" w:lineRule="auto"/>
      </w:pPr>
      <w:r>
        <w:separator/>
      </w:r>
    </w:p>
  </w:endnote>
  <w:endnote w:type="continuationSeparator" w:id="0">
    <w:p w14:paraId="5DDB629A" w14:textId="77777777" w:rsidR="00850F11" w:rsidRDefault="0085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13FD" w14:textId="77777777" w:rsidR="000E5F77" w:rsidRDefault="007F2F9C">
    <w:pPr>
      <w:pStyle w:val="a5"/>
      <w:ind w:right="360"/>
      <w:jc w:val="center"/>
    </w:pPr>
    <w:r>
      <w:rPr>
        <w:noProof/>
      </w:rPr>
      <w:drawing>
        <wp:inline distT="0" distB="0" distL="0" distR="0" wp14:anchorId="1C9679AC" wp14:editId="53C670D5">
          <wp:extent cx="4178935" cy="478790"/>
          <wp:effectExtent l="0" t="0" r="0" b="0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93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EE381CD" wp14:editId="78F7A14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50495"/>
              <wp:effectExtent l="10795" t="10160" r="12700" b="5080"/>
              <wp:wrapSquare wrapText="bothSides"/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49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F36BA0" w14:textId="77777777" w:rsidR="000E5F77" w:rsidRDefault="00000000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E381CD" id="Rectangle 1" o:spid="_x0000_s1026" style="position:absolute;left:0;text-align:left;margin-left:-49.75pt;margin-top:.05pt;width:1.45pt;height:11.8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" o:allowincell="f" filled="f">
              <v:textbox inset="0,0,0,0">
                <w:txbxContent>
                  <w:p w14:paraId="4EF36BA0" w14:textId="77777777" w:rsidR="000E5F77" w:rsidRDefault="00000000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8E34" w14:textId="77777777" w:rsidR="00850F11" w:rsidRDefault="00850F11">
      <w:pPr>
        <w:spacing w:after="0" w:line="240" w:lineRule="auto"/>
      </w:pPr>
      <w:r>
        <w:separator/>
      </w:r>
    </w:p>
  </w:footnote>
  <w:footnote w:type="continuationSeparator" w:id="0">
    <w:p w14:paraId="2F72F817" w14:textId="77777777" w:rsidR="00850F11" w:rsidRDefault="0085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3773" w14:textId="77777777" w:rsidR="000E5F77" w:rsidRDefault="00000000" w:rsidP="00D63D14">
    <w:pPr>
      <w:pStyle w:val="a6"/>
      <w:ind w:left="6379" w:hanging="99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7AB"/>
    <w:multiLevelType w:val="hybridMultilevel"/>
    <w:tmpl w:val="BD2CB260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F14976"/>
    <w:multiLevelType w:val="hybridMultilevel"/>
    <w:tmpl w:val="642A2486"/>
    <w:lvl w:ilvl="0" w:tplc="EEAE3A20">
      <w:start w:val="2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C295595"/>
    <w:multiLevelType w:val="hybridMultilevel"/>
    <w:tmpl w:val="E04C6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3E4D"/>
    <w:multiLevelType w:val="hybridMultilevel"/>
    <w:tmpl w:val="C2FA6B2A"/>
    <w:lvl w:ilvl="0" w:tplc="0408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641218F"/>
    <w:multiLevelType w:val="hybridMultilevel"/>
    <w:tmpl w:val="5FC44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F6F7E"/>
    <w:multiLevelType w:val="hybridMultilevel"/>
    <w:tmpl w:val="09E4E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663D8"/>
    <w:multiLevelType w:val="multilevel"/>
    <w:tmpl w:val="5B844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3335ED"/>
    <w:multiLevelType w:val="hybridMultilevel"/>
    <w:tmpl w:val="252EB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D499B"/>
    <w:multiLevelType w:val="hybridMultilevel"/>
    <w:tmpl w:val="F41671C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CFB091D"/>
    <w:multiLevelType w:val="hybridMultilevel"/>
    <w:tmpl w:val="6F2E91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032754">
    <w:abstractNumId w:val="6"/>
  </w:num>
  <w:num w:numId="2" w16cid:durableId="1370691538">
    <w:abstractNumId w:val="4"/>
  </w:num>
  <w:num w:numId="3" w16cid:durableId="2146698589">
    <w:abstractNumId w:val="0"/>
  </w:num>
  <w:num w:numId="4" w16cid:durableId="1244947625">
    <w:abstractNumId w:val="3"/>
  </w:num>
  <w:num w:numId="5" w16cid:durableId="1044140015">
    <w:abstractNumId w:val="5"/>
  </w:num>
  <w:num w:numId="6" w16cid:durableId="1929387542">
    <w:abstractNumId w:val="7"/>
  </w:num>
  <w:num w:numId="7" w16cid:durableId="1421175873">
    <w:abstractNumId w:val="9"/>
  </w:num>
  <w:num w:numId="8" w16cid:durableId="1543177850">
    <w:abstractNumId w:val="2"/>
  </w:num>
  <w:num w:numId="9" w16cid:durableId="1859734982">
    <w:abstractNumId w:val="8"/>
  </w:num>
  <w:num w:numId="10" w16cid:durableId="78966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9C"/>
    <w:rsid w:val="000F5CD0"/>
    <w:rsid w:val="00140C59"/>
    <w:rsid w:val="00184116"/>
    <w:rsid w:val="0019091E"/>
    <w:rsid w:val="00193171"/>
    <w:rsid w:val="00266450"/>
    <w:rsid w:val="002E0B17"/>
    <w:rsid w:val="003C0F12"/>
    <w:rsid w:val="007F2F9C"/>
    <w:rsid w:val="0084790C"/>
    <w:rsid w:val="00850F11"/>
    <w:rsid w:val="009420A1"/>
    <w:rsid w:val="00964E47"/>
    <w:rsid w:val="00A45F34"/>
    <w:rsid w:val="00B6209A"/>
    <w:rsid w:val="00BB53E7"/>
    <w:rsid w:val="00BE2427"/>
    <w:rsid w:val="00CD35F1"/>
    <w:rsid w:val="00D53012"/>
    <w:rsid w:val="00E3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0D3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Παράγραφος λίστας Char"/>
    <w:link w:val="a3"/>
    <w:qFormat/>
    <w:locked/>
    <w:rsid w:val="007F2F9C"/>
    <w:rPr>
      <w:rFonts w:ascii="Verdana" w:hAnsi="Verdana" w:cs="Times New Roman"/>
      <w:sz w:val="24"/>
      <w:szCs w:val="24"/>
    </w:rPr>
  </w:style>
  <w:style w:type="paragraph" w:styleId="a4">
    <w:name w:val="Body Text"/>
    <w:basedOn w:val="a"/>
    <w:link w:val="Char0"/>
    <w:rsid w:val="007F2F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7F2F9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footer"/>
    <w:basedOn w:val="a"/>
    <w:link w:val="Char1"/>
    <w:rsid w:val="007F2F9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">
    <w:name w:val="Υποσέλιδο Char"/>
    <w:basedOn w:val="a0"/>
    <w:link w:val="a5"/>
    <w:rsid w:val="007F2F9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header"/>
    <w:basedOn w:val="a"/>
    <w:link w:val="Char2"/>
    <w:rsid w:val="007F2F9C"/>
    <w:pPr>
      <w:suppressAutoHyphens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Char2">
    <w:name w:val="Κεφαλίδα Char"/>
    <w:basedOn w:val="a0"/>
    <w:link w:val="a6"/>
    <w:rsid w:val="007F2F9C"/>
    <w:rPr>
      <w:rFonts w:ascii="Verdana" w:eastAsia="Times New Roman" w:hAnsi="Verdana" w:cs="Times New Roman"/>
      <w:sz w:val="24"/>
      <w:szCs w:val="24"/>
    </w:rPr>
  </w:style>
  <w:style w:type="paragraph" w:styleId="a3">
    <w:name w:val="List Paragraph"/>
    <w:basedOn w:val="a"/>
    <w:link w:val="Char"/>
    <w:qFormat/>
    <w:rsid w:val="007F2F9C"/>
    <w:pPr>
      <w:suppressAutoHyphens/>
      <w:spacing w:beforeAutospacing="1" w:after="0" w:line="240" w:lineRule="auto"/>
      <w:ind w:left="720"/>
      <w:contextualSpacing/>
      <w:jc w:val="both"/>
    </w:pPr>
    <w:rPr>
      <w:rFonts w:ascii="Verdana" w:hAnsi="Verdana" w:cs="Times New Roman"/>
      <w:sz w:val="24"/>
      <w:szCs w:val="24"/>
    </w:rPr>
  </w:style>
  <w:style w:type="paragraph" w:customStyle="1" w:styleId="FrameContents">
    <w:name w:val="Frame Contents"/>
    <w:basedOn w:val="a"/>
    <w:qFormat/>
    <w:rsid w:val="007F2F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markedcontent">
    <w:name w:val="markedcontent"/>
    <w:basedOn w:val="a0"/>
    <w:rsid w:val="007F2F9C"/>
  </w:style>
  <w:style w:type="character" w:styleId="-">
    <w:name w:val="Hyperlink"/>
    <w:basedOn w:val="a0"/>
    <w:uiPriority w:val="99"/>
    <w:unhideWhenUsed/>
    <w:rsid w:val="007F2F9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7F2F9C"/>
    <w:pPr>
      <w:widowControl w:val="0"/>
      <w:spacing w:after="0" w:line="240" w:lineRule="auto"/>
    </w:pPr>
    <w:rPr>
      <w:lang w:val="en-US"/>
    </w:rPr>
  </w:style>
  <w:style w:type="table" w:customStyle="1" w:styleId="PlainTable11">
    <w:name w:val="Plain Table 11"/>
    <w:basedOn w:val="a1"/>
    <w:uiPriority w:val="41"/>
    <w:rsid w:val="007F2F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Unresolved Mention"/>
    <w:basedOn w:val="a0"/>
    <w:uiPriority w:val="99"/>
    <w:semiHidden/>
    <w:unhideWhenUsed/>
    <w:rsid w:val="0014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ep.edu.gr/helpdesk/open.php?topicId=14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ep.edu.gr/services/mitr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ep.edu.gr/services/mitroo/login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2022-12-02T06:23:00Z</dcterms:created>
  <dcterms:modified xsi:type="dcterms:W3CDTF">2022-12-02T06:23:00Z</dcterms:modified>
</cp:coreProperties>
</file>