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839"/>
        <w:gridCol w:w="773"/>
        <w:gridCol w:w="3719"/>
      </w:tblGrid>
      <w:tr w:rsidR="00905574" w:rsidTr="00737A39">
        <w:trPr>
          <w:trHeight w:val="269"/>
        </w:trPr>
        <w:tc>
          <w:tcPr>
            <w:tcW w:w="2597" w:type="pct"/>
            <w:hideMark/>
          </w:tcPr>
          <w:p w:rsidR="00905574" w:rsidRPr="00320950" w:rsidRDefault="00905574">
            <w:pPr>
              <w:spacing w:after="0" w:line="240" w:lineRule="auto"/>
              <w:ind w:left="34"/>
              <w:jc w:val="center"/>
            </w:pPr>
            <w:r w:rsidRPr="00320950">
              <w:rPr>
                <w:noProof/>
                <w:lang w:eastAsia="el-GR"/>
              </w:rPr>
              <w:drawing>
                <wp:inline distT="0" distB="0" distL="0" distR="0" wp14:anchorId="0A061668" wp14:editId="269648E8">
                  <wp:extent cx="405130" cy="40513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pct"/>
            <w:gridSpan w:val="2"/>
            <w:hideMark/>
          </w:tcPr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 xml:space="preserve">Βαθμός Ασφαλείας: </w:t>
            </w:r>
          </w:p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>Να διατηρηθεί μέχρι:</w:t>
            </w:r>
          </w:p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>Βαθμός Προτεραιότητας:</w:t>
            </w:r>
          </w:p>
        </w:tc>
      </w:tr>
      <w:tr w:rsidR="00905574" w:rsidTr="00737A39">
        <w:trPr>
          <w:trHeight w:val="403"/>
        </w:trPr>
        <w:tc>
          <w:tcPr>
            <w:tcW w:w="2597" w:type="pct"/>
            <w:hideMark/>
          </w:tcPr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ΕΛΛΗΝΙΚΗ ΔΗΜΟΚΡΑΤΙΑ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ΥΠΟΥΡΓΕΙΟ ΠΑΙΔΕΙΑΣ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ΚΑΙ ΘΡΗΣΚΕΥΜΑΤΩΝ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-----</w:t>
            </w:r>
          </w:p>
        </w:tc>
        <w:tc>
          <w:tcPr>
            <w:tcW w:w="2403" w:type="pct"/>
            <w:gridSpan w:val="2"/>
          </w:tcPr>
          <w:p w:rsidR="00905574" w:rsidRPr="00320950" w:rsidRDefault="00905574" w:rsidP="00F56835">
            <w:pPr>
              <w:spacing w:after="0" w:line="240" w:lineRule="auto"/>
              <w:contextualSpacing/>
            </w:pPr>
          </w:p>
        </w:tc>
      </w:tr>
      <w:tr w:rsidR="00737A39" w:rsidTr="00737A39">
        <w:trPr>
          <w:trHeight w:val="393"/>
        </w:trPr>
        <w:tc>
          <w:tcPr>
            <w:tcW w:w="2597" w:type="pct"/>
            <w:vMerge w:val="restart"/>
          </w:tcPr>
          <w:p w:rsidR="00737A39" w:rsidRPr="00320950" w:rsidRDefault="00737A39" w:rsidP="00F56835">
            <w:pPr>
              <w:spacing w:after="0" w:line="240" w:lineRule="auto"/>
              <w:contextualSpacing/>
              <w:jc w:val="center"/>
            </w:pPr>
            <w:r w:rsidRPr="00320950">
              <w:t>ΓΕΝΙΚΗ ΓΡΑΜΜΑΤΕΙΑ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ΠΡΩΤΟΒΑΘΜΙΑΣ, ΔΕΥΤΕΡΟΒΑΘΜΙΑΣ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ΕΚΠΑΙΔΕΥΣΗΣ ΚΑΙ ΕΙΔΙΚΗΣ ΑΓΩΓΗΣ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proofErr w:type="spellStart"/>
            <w:r w:rsidRPr="00320950">
              <w:t>Ταχ</w:t>
            </w:r>
            <w:proofErr w:type="spellEnd"/>
            <w:r w:rsidRPr="00320950">
              <w:t>. Δ/νση: Α. Παπανδρέου 37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Τ.Κ. – Πόλη: 15180 – Μαρούσι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 xml:space="preserve">Ιστοσελίδα: </w:t>
            </w:r>
            <w:proofErr w:type="spellStart"/>
            <w:r w:rsidRPr="00320950">
              <w:t>www.minedu.gov.gr</w:t>
            </w:r>
            <w:proofErr w:type="spellEnd"/>
          </w:p>
        </w:tc>
        <w:tc>
          <w:tcPr>
            <w:tcW w:w="2403" w:type="pct"/>
            <w:gridSpan w:val="2"/>
          </w:tcPr>
          <w:p w:rsidR="00737A39" w:rsidRPr="00F56835" w:rsidRDefault="00410A3B" w:rsidP="00737A39">
            <w:pPr>
              <w:spacing w:after="0" w:line="240" w:lineRule="auto"/>
              <w:contextualSpacing/>
            </w:pPr>
            <w:r>
              <w:t>Μαρούσι, 06</w:t>
            </w:r>
            <w:r w:rsidR="00737A39">
              <w:t>-11-</w:t>
            </w:r>
            <w:r w:rsidR="00737A39" w:rsidRPr="00F56835">
              <w:t xml:space="preserve">2020 </w:t>
            </w:r>
          </w:p>
          <w:p w:rsidR="00737A39" w:rsidRPr="007055CC" w:rsidRDefault="00737A39" w:rsidP="00737A39">
            <w:pPr>
              <w:spacing w:after="0" w:line="240" w:lineRule="auto"/>
              <w:contextualSpacing/>
              <w:rPr>
                <w:lang w:val="en-US"/>
              </w:rPr>
            </w:pPr>
            <w:proofErr w:type="spellStart"/>
            <w:r>
              <w:t>Aρ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  <w:r w:rsidRPr="00F56835">
              <w:t>:</w:t>
            </w:r>
            <w:r w:rsidR="007055CC">
              <w:rPr>
                <w:lang w:val="en-US"/>
              </w:rPr>
              <w:t xml:space="preserve"> 1750</w:t>
            </w:r>
            <w:bookmarkStart w:id="0" w:name="_GoBack"/>
            <w:bookmarkEnd w:id="0"/>
          </w:p>
          <w:p w:rsidR="00737A39" w:rsidRPr="00320950" w:rsidRDefault="00737A39" w:rsidP="00320950">
            <w:pPr>
              <w:spacing w:after="0" w:line="240" w:lineRule="auto"/>
            </w:pPr>
          </w:p>
        </w:tc>
      </w:tr>
      <w:tr w:rsidR="00737A39" w:rsidTr="00DA184C">
        <w:trPr>
          <w:trHeight w:val="1994"/>
        </w:trPr>
        <w:tc>
          <w:tcPr>
            <w:tcW w:w="2597" w:type="pct"/>
            <w:vMerge/>
          </w:tcPr>
          <w:p w:rsidR="00737A39" w:rsidRPr="00320950" w:rsidRDefault="00737A39" w:rsidP="00F5683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6" w:type="pct"/>
          </w:tcPr>
          <w:p w:rsidR="00737A39" w:rsidRDefault="00737A39" w:rsidP="00737A39">
            <w:pPr>
              <w:spacing w:after="0" w:line="240" w:lineRule="auto"/>
              <w:contextualSpacing/>
            </w:pPr>
            <w:r>
              <w:t>ΠΡΟΣ:</w:t>
            </w:r>
          </w:p>
        </w:tc>
        <w:tc>
          <w:tcPr>
            <w:tcW w:w="1997" w:type="pct"/>
          </w:tcPr>
          <w:p w:rsidR="00737A39" w:rsidRPr="00320950" w:rsidRDefault="00410A3B" w:rsidP="00DA184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t>Διεύ</w:t>
            </w:r>
            <w:r w:rsidR="00A56974">
              <w:t>θυνση Πρωτοβάθμιας Εκπαίδευσης Δ</w:t>
            </w:r>
            <w:r>
              <w:t>΄ Αθήνας</w:t>
            </w:r>
          </w:p>
          <w:p w:rsidR="00737A39" w:rsidRDefault="00737A39" w:rsidP="00A5697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60"/>
            </w:pPr>
            <w:r w:rsidRPr="00320950">
              <w:t>Κ.</w:t>
            </w:r>
            <w:r w:rsidR="00A56974">
              <w:t xml:space="preserve"> Αθανασία </w:t>
            </w:r>
            <w:proofErr w:type="spellStart"/>
            <w:r w:rsidR="00A56974">
              <w:t>Μεϊντάση</w:t>
            </w:r>
            <w:proofErr w:type="spellEnd"/>
            <w:r w:rsidRPr="00320950">
              <w:t xml:space="preserve">, </w:t>
            </w:r>
            <w:r w:rsidR="00A56974">
              <w:t>Διευθύντρια Πρωτοβάθμιας Εκπαίδευσης Δ</w:t>
            </w:r>
            <w:r w:rsidR="00410A3B">
              <w:t>΄ Αθήνας</w:t>
            </w:r>
          </w:p>
        </w:tc>
      </w:tr>
    </w:tbl>
    <w:p w:rsidR="008F19B9" w:rsidRDefault="008F19B9" w:rsidP="008F19B9">
      <w:pPr>
        <w:jc w:val="both"/>
      </w:pPr>
    </w:p>
    <w:p w:rsidR="00E64C44" w:rsidRDefault="00410A3B" w:rsidP="001117D7">
      <w:pPr>
        <w:ind w:firstLine="720"/>
        <w:jc w:val="both"/>
      </w:pPr>
      <w:r>
        <w:t>Από το ειδικό πληροφοριακό σύστημα (σύστημα «ΖΕΥΣ»</w:t>
      </w:r>
      <w:r w:rsidR="00052644">
        <w:t>) του</w:t>
      </w:r>
      <w:r>
        <w:t xml:space="preserve"> Εθνικού Δικτύου Υποδομών Τεχνολογίας και Έρευνας Α.Ε. («Ε.Δ.Υ.Τ.Ε Α.Ε.) προκύπτει ότι δεν έχει δημιουργηθεί «ηλεκτρονική κάλπη» </w:t>
      </w:r>
      <w:r w:rsidR="00052644">
        <w:t xml:space="preserve">όσον αφορά στην εκλογική διαδικασία για το Υπηρεσιακό Συμβούλιο Π.Υ.Σ.Π.Ε </w:t>
      </w:r>
      <w:r w:rsidR="00A56974">
        <w:t>της περιοχής αρμοδιότητάς σας (Δ</w:t>
      </w:r>
      <w:r w:rsidR="00052644">
        <w:t xml:space="preserve">΄ Αθήνας), ως </w:t>
      </w:r>
      <w:r w:rsidR="00290885">
        <w:t xml:space="preserve">είχατε εκ της νομοθεσίας </w:t>
      </w:r>
      <w:r w:rsidR="00E64C44">
        <w:t>υποχρέωση.</w:t>
      </w:r>
    </w:p>
    <w:p w:rsidR="00F56835" w:rsidRDefault="00290885" w:rsidP="001117D7">
      <w:pPr>
        <w:ind w:firstLine="720"/>
        <w:jc w:val="both"/>
      </w:pPr>
      <w:r>
        <w:t>Λαμβανομένων</w:t>
      </w:r>
      <w:r w:rsidR="00F56835">
        <w:t xml:space="preserve"> υπόψη </w:t>
      </w:r>
      <w:r w:rsidR="00E64C44">
        <w:t>του</w:t>
      </w:r>
      <w:r>
        <w:t xml:space="preserve"> ανωτέρω</w:t>
      </w:r>
      <w:r w:rsidR="00E64C44">
        <w:t>,</w:t>
      </w:r>
    </w:p>
    <w:p w:rsidR="00F56835" w:rsidRPr="00290885" w:rsidRDefault="00F56835" w:rsidP="00F56835">
      <w:pPr>
        <w:jc w:val="center"/>
        <w:rPr>
          <w:b/>
          <w:sz w:val="24"/>
          <w:szCs w:val="24"/>
        </w:rPr>
      </w:pPr>
      <w:r w:rsidRPr="00290885">
        <w:rPr>
          <w:b/>
          <w:sz w:val="24"/>
          <w:szCs w:val="24"/>
        </w:rPr>
        <w:t>Εντέλλεσθε</w:t>
      </w:r>
    </w:p>
    <w:p w:rsidR="00F56835" w:rsidRDefault="00F56835" w:rsidP="00F56835">
      <w:pPr>
        <w:jc w:val="both"/>
      </w:pPr>
      <w:r>
        <w:t xml:space="preserve">να προβείτε άμεσα στις νόμιμες ενέργειες της αρμοδιότητάς σας, με σκοπό να προωθηθεί η εκλογική διαδικασία, να </w:t>
      </w:r>
      <w:r w:rsidR="00290885">
        <w:t xml:space="preserve">δημιουργηθεί </w:t>
      </w:r>
      <w:r w:rsidR="00290885" w:rsidRPr="00290885">
        <w:t xml:space="preserve">«ηλεκτρονική κάλπη» όσον αφορά </w:t>
      </w:r>
      <w:r w:rsidR="00E64C44">
        <w:t xml:space="preserve">στις εκλογές </w:t>
      </w:r>
      <w:r w:rsidR="00290885" w:rsidRPr="00290885">
        <w:t xml:space="preserve">για το Υπηρεσιακό Συμβούλιο Π.Υ.Σ.Π.Ε </w:t>
      </w:r>
      <w:r w:rsidR="00A56974">
        <w:t>της περιοχής αρμοδιότητάς σας (Δ</w:t>
      </w:r>
      <w:r w:rsidR="00290885" w:rsidRPr="00290885">
        <w:t>΄ Αθήνας)</w:t>
      </w:r>
      <w:r w:rsidR="00290885">
        <w:t xml:space="preserve"> κατά τα προβλεπόμενα στη νομοθεσία </w:t>
      </w:r>
      <w:r>
        <w:t xml:space="preserve">και να διεξαχθεί απρόσκοπτα η ψηφοφορία της 7ης Νοεμβρίου 2020. </w:t>
      </w:r>
    </w:p>
    <w:p w:rsidR="009D7A56" w:rsidRDefault="009D7A56" w:rsidP="00F56835">
      <w:pPr>
        <w:jc w:val="both"/>
      </w:pPr>
    </w:p>
    <w:p w:rsidR="00F56835" w:rsidRPr="00F56835" w:rsidRDefault="00F56835" w:rsidP="009D7A56">
      <w:pPr>
        <w:jc w:val="center"/>
        <w:rPr>
          <w:b/>
        </w:rPr>
      </w:pPr>
      <w:r w:rsidRPr="00F56835">
        <w:rPr>
          <w:b/>
        </w:rPr>
        <w:t>Η ΓΕΝΙΚΗ ΓΡΑΜΜΑΤΕΑΣ</w:t>
      </w:r>
    </w:p>
    <w:p w:rsidR="00F56835" w:rsidRDefault="00F56835" w:rsidP="009D7A56">
      <w:pPr>
        <w:jc w:val="center"/>
        <w:rPr>
          <w:b/>
        </w:rPr>
      </w:pPr>
    </w:p>
    <w:p w:rsidR="00F56835" w:rsidRPr="00F56835" w:rsidRDefault="00F56835" w:rsidP="009D7A56">
      <w:pPr>
        <w:jc w:val="center"/>
        <w:rPr>
          <w:b/>
        </w:rPr>
      </w:pPr>
      <w:r w:rsidRPr="00F56835">
        <w:rPr>
          <w:b/>
        </w:rPr>
        <w:t>ΑΝΑΣΤΑΣΙΑ ΓΚΙΚΑ</w:t>
      </w:r>
    </w:p>
    <w:p w:rsidR="008F19B9" w:rsidRPr="00905574" w:rsidRDefault="008F19B9" w:rsidP="002D7A7D"/>
    <w:sectPr w:rsidR="008F19B9" w:rsidRPr="00905574" w:rsidSect="00A15478">
      <w:footerReference w:type="default" r:id="rId9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F5" w:rsidRDefault="009331F5" w:rsidP="00580EA5">
      <w:pPr>
        <w:spacing w:after="0" w:line="240" w:lineRule="auto"/>
      </w:pPr>
      <w:r>
        <w:separator/>
      </w:r>
    </w:p>
  </w:endnote>
  <w:endnote w:type="continuationSeparator" w:id="0">
    <w:p w:rsidR="009331F5" w:rsidRDefault="009331F5" w:rsidP="0058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A5" w:rsidRDefault="00580EA5">
    <w:pPr>
      <w:pStyle w:val="a7"/>
      <w:jc w:val="right"/>
    </w:pPr>
  </w:p>
  <w:p w:rsidR="00580EA5" w:rsidRDefault="00580E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F5" w:rsidRDefault="009331F5" w:rsidP="00580EA5">
      <w:pPr>
        <w:spacing w:after="0" w:line="240" w:lineRule="auto"/>
      </w:pPr>
      <w:r>
        <w:separator/>
      </w:r>
    </w:p>
  </w:footnote>
  <w:footnote w:type="continuationSeparator" w:id="0">
    <w:p w:rsidR="009331F5" w:rsidRDefault="009331F5" w:rsidP="0058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4E2"/>
    <w:multiLevelType w:val="hybridMultilevel"/>
    <w:tmpl w:val="A27CF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B3933"/>
    <w:multiLevelType w:val="hybridMultilevel"/>
    <w:tmpl w:val="799823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7143"/>
    <w:multiLevelType w:val="hybridMultilevel"/>
    <w:tmpl w:val="E3420D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874E8"/>
    <w:multiLevelType w:val="hybridMultilevel"/>
    <w:tmpl w:val="B5365840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59554D8"/>
    <w:multiLevelType w:val="hybridMultilevel"/>
    <w:tmpl w:val="79C6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30826"/>
    <w:multiLevelType w:val="hybridMultilevel"/>
    <w:tmpl w:val="A32A1A14"/>
    <w:lvl w:ilvl="0" w:tplc="0408000F">
      <w:start w:val="1"/>
      <w:numFmt w:val="decimal"/>
      <w:lvlText w:val="%1."/>
      <w:lvlJc w:val="left"/>
      <w:pPr>
        <w:ind w:left="1484" w:hanging="360"/>
      </w:p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69B770F"/>
    <w:multiLevelType w:val="hybridMultilevel"/>
    <w:tmpl w:val="A6082DB2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F7508"/>
    <w:multiLevelType w:val="hybridMultilevel"/>
    <w:tmpl w:val="10EA5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94C1A"/>
    <w:multiLevelType w:val="hybridMultilevel"/>
    <w:tmpl w:val="98C41E2A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792718C5"/>
    <w:multiLevelType w:val="hybridMultilevel"/>
    <w:tmpl w:val="EF5C4AF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4"/>
    <w:rsid w:val="00052644"/>
    <w:rsid w:val="00055C5D"/>
    <w:rsid w:val="000D13B5"/>
    <w:rsid w:val="000F0795"/>
    <w:rsid w:val="001117D7"/>
    <w:rsid w:val="0020364B"/>
    <w:rsid w:val="002124AE"/>
    <w:rsid w:val="0024202E"/>
    <w:rsid w:val="00290885"/>
    <w:rsid w:val="002D7A7D"/>
    <w:rsid w:val="002E7A22"/>
    <w:rsid w:val="002F555E"/>
    <w:rsid w:val="00307B5B"/>
    <w:rsid w:val="00320950"/>
    <w:rsid w:val="00351BD5"/>
    <w:rsid w:val="00353E7A"/>
    <w:rsid w:val="00354BDE"/>
    <w:rsid w:val="003760D5"/>
    <w:rsid w:val="003B3FCF"/>
    <w:rsid w:val="00410A3B"/>
    <w:rsid w:val="0047613B"/>
    <w:rsid w:val="004D196B"/>
    <w:rsid w:val="00572795"/>
    <w:rsid w:val="00580EA5"/>
    <w:rsid w:val="005B7119"/>
    <w:rsid w:val="005B7C34"/>
    <w:rsid w:val="00654DBF"/>
    <w:rsid w:val="007055CC"/>
    <w:rsid w:val="00714B5F"/>
    <w:rsid w:val="00714C59"/>
    <w:rsid w:val="00737A39"/>
    <w:rsid w:val="00851985"/>
    <w:rsid w:val="00853451"/>
    <w:rsid w:val="008F19B9"/>
    <w:rsid w:val="00905574"/>
    <w:rsid w:val="009331F5"/>
    <w:rsid w:val="00996863"/>
    <w:rsid w:val="009D7A56"/>
    <w:rsid w:val="00A15478"/>
    <w:rsid w:val="00A56974"/>
    <w:rsid w:val="00A925A6"/>
    <w:rsid w:val="00A94D35"/>
    <w:rsid w:val="00AB537D"/>
    <w:rsid w:val="00AD1CDB"/>
    <w:rsid w:val="00AE3F5D"/>
    <w:rsid w:val="00B145AE"/>
    <w:rsid w:val="00B44068"/>
    <w:rsid w:val="00B44379"/>
    <w:rsid w:val="00BD128E"/>
    <w:rsid w:val="00C516D3"/>
    <w:rsid w:val="00CE1815"/>
    <w:rsid w:val="00CF7BB9"/>
    <w:rsid w:val="00D50D60"/>
    <w:rsid w:val="00D92D72"/>
    <w:rsid w:val="00DA184C"/>
    <w:rsid w:val="00E04423"/>
    <w:rsid w:val="00E64C44"/>
    <w:rsid w:val="00F56835"/>
    <w:rsid w:val="00F732AC"/>
    <w:rsid w:val="00FA7725"/>
    <w:rsid w:val="00FC7879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0557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0F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79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80EA5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80EA5"/>
    <w:rPr>
      <w:rFonts w:ascii="Calibri" w:eastAsia="Calibri" w:hAnsi="Calibri" w:cs="Times New Roman"/>
    </w:rPr>
  </w:style>
  <w:style w:type="table" w:customStyle="1" w:styleId="1">
    <w:name w:val="Πλέγμα πίνακα1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0557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0F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79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80EA5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80EA5"/>
    <w:rPr>
      <w:rFonts w:ascii="Calibri" w:eastAsia="Calibri" w:hAnsi="Calibri" w:cs="Times New Roman"/>
    </w:rPr>
  </w:style>
  <w:style w:type="table" w:customStyle="1" w:styleId="1">
    <w:name w:val="Πλέγμα πίνακα1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Πανοπούλου</dc:creator>
  <cp:lastModifiedBy>Μαρίνα Γκανά</cp:lastModifiedBy>
  <cp:revision>4</cp:revision>
  <cp:lastPrinted>2020-11-06T16:22:00Z</cp:lastPrinted>
  <dcterms:created xsi:type="dcterms:W3CDTF">2020-11-06T17:26:00Z</dcterms:created>
  <dcterms:modified xsi:type="dcterms:W3CDTF">2020-11-06T18:05:00Z</dcterms:modified>
</cp:coreProperties>
</file>