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4A8C5" w14:textId="77777777" w:rsidR="00783469" w:rsidRDefault="00783469" w:rsidP="00783469">
      <w:pPr>
        <w:autoSpaceDE w:val="0"/>
        <w:autoSpaceDN w:val="0"/>
        <w:adjustRightInd w:val="0"/>
        <w:spacing w:after="0" w:line="360" w:lineRule="exact"/>
        <w:jc w:val="both"/>
        <w:rPr>
          <w:rFonts w:ascii="Arial" w:hAnsi="Arial" w:cs="Arial"/>
          <w:sz w:val="24"/>
          <w:szCs w:val="24"/>
        </w:rPr>
      </w:pPr>
    </w:p>
    <w:p w14:paraId="217523E1" w14:textId="77777777" w:rsidR="004C6D07" w:rsidRPr="005D7879" w:rsidRDefault="004C6D07" w:rsidP="004C6D07">
      <w:pPr>
        <w:spacing w:after="0" w:line="360" w:lineRule="exact"/>
        <w:jc w:val="both"/>
        <w:rPr>
          <w:rFonts w:ascii="Arial" w:hAnsi="Arial" w:cs="Arial"/>
          <w:b/>
          <w:i/>
          <w:sz w:val="24"/>
          <w:szCs w:val="24"/>
          <w:lang w:eastAsia="el-GR"/>
        </w:rPr>
      </w:pPr>
      <w:r w:rsidRPr="005D7879">
        <w:rPr>
          <w:rFonts w:ascii="Arial" w:hAnsi="Arial" w:cs="Arial"/>
          <w:b/>
          <w:i/>
          <w:sz w:val="24"/>
          <w:szCs w:val="24"/>
          <w:lang w:eastAsia="el-GR"/>
        </w:rPr>
        <w:t>Μ.Γ. ΠΑΝΑΓΟΠΟΥΛΟΥ &amp;  ΣΥΝΕΡΓΑΤΕΣ</w:t>
      </w:r>
    </w:p>
    <w:p w14:paraId="25EE3CBE" w14:textId="77777777" w:rsidR="004C6D07" w:rsidRPr="005D7879" w:rsidRDefault="004C6D07" w:rsidP="004C6D07">
      <w:pPr>
        <w:spacing w:after="0" w:line="360" w:lineRule="exact"/>
        <w:jc w:val="both"/>
        <w:rPr>
          <w:rFonts w:ascii="Arial" w:hAnsi="Arial" w:cs="Arial"/>
          <w:b/>
          <w:i/>
          <w:sz w:val="24"/>
          <w:szCs w:val="24"/>
          <w:lang w:eastAsia="el-GR"/>
        </w:rPr>
      </w:pPr>
      <w:r w:rsidRPr="005D7879">
        <w:rPr>
          <w:rFonts w:ascii="Arial" w:hAnsi="Arial" w:cs="Arial"/>
          <w:b/>
          <w:i/>
          <w:sz w:val="24"/>
          <w:szCs w:val="24"/>
          <w:lang w:eastAsia="el-GR"/>
        </w:rPr>
        <w:t>ΔΙΚΗΓΟΡΙΚΟ ΓΡΑΦΕΙΟ</w:t>
      </w:r>
    </w:p>
    <w:p w14:paraId="3F9CFBDF" w14:textId="77777777" w:rsidR="004C6D07" w:rsidRPr="005D7879" w:rsidRDefault="004C6D07" w:rsidP="004C6D07">
      <w:pPr>
        <w:spacing w:after="0" w:line="360" w:lineRule="exact"/>
        <w:jc w:val="both"/>
        <w:rPr>
          <w:rFonts w:ascii="Arial" w:hAnsi="Arial" w:cs="Arial"/>
          <w:b/>
          <w:i/>
          <w:sz w:val="24"/>
          <w:szCs w:val="24"/>
          <w:lang w:eastAsia="el-GR"/>
        </w:rPr>
      </w:pPr>
      <w:r w:rsidRPr="005D7879">
        <w:rPr>
          <w:rFonts w:ascii="Arial" w:hAnsi="Arial" w:cs="Arial"/>
          <w:b/>
          <w:i/>
          <w:sz w:val="24"/>
          <w:szCs w:val="24"/>
          <w:lang w:eastAsia="el-GR"/>
        </w:rPr>
        <w:t>ΗΡΟΔΟΤΟΥ 17, ΚΟΛΩΝΑΚΙ</w:t>
      </w:r>
    </w:p>
    <w:p w14:paraId="0477725B" w14:textId="77777777" w:rsidR="004C6D07" w:rsidRPr="005D7879" w:rsidRDefault="004C6D07" w:rsidP="004C6D07">
      <w:pPr>
        <w:spacing w:after="0" w:line="360" w:lineRule="exact"/>
        <w:jc w:val="both"/>
        <w:rPr>
          <w:rFonts w:ascii="Arial" w:hAnsi="Arial" w:cs="Arial"/>
          <w:b/>
          <w:i/>
          <w:sz w:val="24"/>
          <w:szCs w:val="24"/>
          <w:lang w:eastAsia="el-GR"/>
        </w:rPr>
      </w:pPr>
      <w:r w:rsidRPr="005D7879">
        <w:rPr>
          <w:rFonts w:ascii="Arial" w:hAnsi="Arial" w:cs="Arial"/>
          <w:b/>
          <w:i/>
          <w:sz w:val="24"/>
          <w:szCs w:val="24"/>
          <w:lang w:eastAsia="el-GR"/>
        </w:rPr>
        <w:t>Τ.Κ. 10674</w:t>
      </w:r>
    </w:p>
    <w:p w14:paraId="756AC673" w14:textId="77777777" w:rsidR="004C6D07" w:rsidRPr="005D7879" w:rsidRDefault="004C6D07" w:rsidP="004C6D07">
      <w:pPr>
        <w:spacing w:after="0" w:line="360" w:lineRule="exact"/>
        <w:jc w:val="both"/>
        <w:rPr>
          <w:rFonts w:ascii="Arial" w:hAnsi="Arial" w:cs="Arial"/>
          <w:b/>
          <w:i/>
          <w:sz w:val="24"/>
          <w:szCs w:val="24"/>
          <w:lang w:eastAsia="el-GR"/>
        </w:rPr>
      </w:pPr>
      <w:r w:rsidRPr="005D7879">
        <w:rPr>
          <w:rFonts w:ascii="Arial" w:hAnsi="Arial" w:cs="Arial"/>
          <w:b/>
          <w:i/>
          <w:sz w:val="24"/>
          <w:szCs w:val="24"/>
          <w:lang w:eastAsia="el-GR"/>
        </w:rPr>
        <w:t>Τηλ: 210-7228055</w:t>
      </w:r>
    </w:p>
    <w:p w14:paraId="1C4C2F3A" w14:textId="77777777" w:rsidR="004C6D07" w:rsidRDefault="004C6D07" w:rsidP="004C6D07">
      <w:pPr>
        <w:spacing w:after="0" w:line="360" w:lineRule="exact"/>
        <w:jc w:val="both"/>
        <w:rPr>
          <w:rFonts w:ascii="Arial" w:hAnsi="Arial" w:cs="Arial"/>
          <w:b/>
          <w:i/>
          <w:color w:val="0563C1"/>
          <w:sz w:val="24"/>
          <w:szCs w:val="24"/>
          <w:u w:val="single"/>
          <w:lang w:val="en-ID" w:eastAsia="el-GR"/>
        </w:rPr>
      </w:pPr>
      <w:r w:rsidRPr="005D7879">
        <w:rPr>
          <w:rFonts w:ascii="Arial" w:hAnsi="Arial" w:cs="Arial"/>
          <w:b/>
          <w:i/>
          <w:sz w:val="24"/>
          <w:szCs w:val="24"/>
          <w:lang w:val="en-US" w:eastAsia="el-GR"/>
        </w:rPr>
        <w:t xml:space="preserve">e-mail: </w:t>
      </w:r>
      <w:hyperlink r:id="rId7" w:history="1">
        <w:r w:rsidRPr="005D7879">
          <w:rPr>
            <w:rFonts w:ascii="Arial" w:hAnsi="Arial" w:cs="Arial"/>
            <w:b/>
            <w:i/>
            <w:color w:val="0563C1"/>
            <w:sz w:val="24"/>
            <w:szCs w:val="24"/>
            <w:u w:val="single"/>
            <w:lang w:val="en-ID" w:eastAsia="el-GR"/>
          </w:rPr>
          <w:t>m.panagopoulou@mplawoffice.gr</w:t>
        </w:r>
      </w:hyperlink>
    </w:p>
    <w:p w14:paraId="31BC8AE1" w14:textId="77777777" w:rsidR="004C6D07" w:rsidRPr="0079088A" w:rsidRDefault="00BD11A3" w:rsidP="004C6D07">
      <w:pPr>
        <w:spacing w:after="0" w:line="360" w:lineRule="exact"/>
        <w:jc w:val="both"/>
        <w:rPr>
          <w:rFonts w:ascii="Arial" w:hAnsi="Arial" w:cs="Arial"/>
          <w:b/>
          <w:i/>
          <w:color w:val="0563C1"/>
          <w:sz w:val="24"/>
          <w:szCs w:val="24"/>
          <w:u w:val="single"/>
          <w:lang w:eastAsia="el-GR"/>
        </w:rPr>
      </w:pPr>
      <w:hyperlink r:id="rId8" w:history="1">
        <w:r w:rsidR="004C6D07" w:rsidRPr="00B848C5">
          <w:rPr>
            <w:rStyle w:val="-"/>
            <w:rFonts w:ascii="Arial" w:hAnsi="Arial" w:cs="Arial"/>
            <w:b/>
            <w:i/>
            <w:sz w:val="24"/>
            <w:szCs w:val="24"/>
            <w:lang w:val="en-US" w:eastAsia="el-GR"/>
          </w:rPr>
          <w:t>www</w:t>
        </w:r>
        <w:r w:rsidR="004C6D07" w:rsidRPr="00B848C5">
          <w:rPr>
            <w:rStyle w:val="-"/>
            <w:rFonts w:ascii="Arial" w:hAnsi="Arial" w:cs="Arial"/>
            <w:b/>
            <w:i/>
            <w:sz w:val="24"/>
            <w:szCs w:val="24"/>
            <w:lang w:eastAsia="el-GR"/>
          </w:rPr>
          <w:t>.</w:t>
        </w:r>
        <w:r w:rsidR="004C6D07" w:rsidRPr="00B848C5">
          <w:rPr>
            <w:rStyle w:val="-"/>
            <w:rFonts w:ascii="Arial" w:hAnsi="Arial" w:cs="Arial"/>
            <w:b/>
            <w:i/>
            <w:sz w:val="24"/>
            <w:szCs w:val="24"/>
            <w:lang w:val="en-US" w:eastAsia="el-GR"/>
          </w:rPr>
          <w:t>mplawoffice</w:t>
        </w:r>
        <w:r w:rsidR="004C6D07" w:rsidRPr="00B848C5">
          <w:rPr>
            <w:rStyle w:val="-"/>
            <w:rFonts w:ascii="Arial" w:hAnsi="Arial" w:cs="Arial"/>
            <w:b/>
            <w:i/>
            <w:sz w:val="24"/>
            <w:szCs w:val="24"/>
            <w:lang w:eastAsia="el-GR"/>
          </w:rPr>
          <w:t>.</w:t>
        </w:r>
        <w:r w:rsidR="004C6D07" w:rsidRPr="00B848C5">
          <w:rPr>
            <w:rStyle w:val="-"/>
            <w:rFonts w:ascii="Arial" w:hAnsi="Arial" w:cs="Arial"/>
            <w:b/>
            <w:i/>
            <w:sz w:val="24"/>
            <w:szCs w:val="24"/>
            <w:lang w:val="en-US" w:eastAsia="el-GR"/>
          </w:rPr>
          <w:t>gr</w:t>
        </w:r>
      </w:hyperlink>
    </w:p>
    <w:p w14:paraId="2928A62B" w14:textId="75EAD489" w:rsidR="004C6D07" w:rsidRPr="0079088A" w:rsidRDefault="004C6D07" w:rsidP="004C6D07">
      <w:pPr>
        <w:spacing w:after="0" w:line="360" w:lineRule="exact"/>
        <w:jc w:val="both"/>
        <w:rPr>
          <w:rFonts w:ascii="Arial" w:hAnsi="Arial" w:cs="Arial"/>
          <w:b/>
          <w:i/>
          <w:color w:val="0563C1"/>
          <w:sz w:val="24"/>
          <w:szCs w:val="24"/>
          <w:u w:val="single"/>
          <w:lang w:eastAsia="el-GR"/>
        </w:rPr>
      </w:pPr>
    </w:p>
    <w:p w14:paraId="4CE886A7" w14:textId="672016D8" w:rsidR="004C6D07" w:rsidRPr="004C6D07" w:rsidRDefault="004C6D07" w:rsidP="004C6D07">
      <w:pPr>
        <w:spacing w:after="0" w:line="360" w:lineRule="exact"/>
        <w:jc w:val="both"/>
        <w:rPr>
          <w:rFonts w:ascii="Arial" w:hAnsi="Arial" w:cs="Arial"/>
          <w:bCs/>
          <w:iCs/>
          <w:color w:val="0563C1"/>
          <w:sz w:val="24"/>
          <w:szCs w:val="24"/>
          <w:lang w:eastAsia="el-GR"/>
        </w:rPr>
      </w:pPr>
    </w:p>
    <w:p w14:paraId="6002BEA0" w14:textId="1D744A85" w:rsidR="004C6D07" w:rsidRPr="004C6D07" w:rsidRDefault="004C6D07" w:rsidP="00016075">
      <w:pPr>
        <w:autoSpaceDE w:val="0"/>
        <w:autoSpaceDN w:val="0"/>
        <w:adjustRightInd w:val="0"/>
        <w:spacing w:after="0" w:line="360" w:lineRule="exact"/>
        <w:jc w:val="center"/>
        <w:rPr>
          <w:rFonts w:ascii="Arial" w:hAnsi="Arial" w:cs="Arial"/>
          <w:b/>
          <w:bCs/>
          <w:sz w:val="24"/>
          <w:szCs w:val="24"/>
        </w:rPr>
      </w:pPr>
      <w:r w:rsidRPr="004C6D07">
        <w:rPr>
          <w:rFonts w:ascii="Arial" w:hAnsi="Arial" w:cs="Arial"/>
          <w:b/>
          <w:bCs/>
          <w:sz w:val="24"/>
          <w:szCs w:val="24"/>
        </w:rPr>
        <w:t xml:space="preserve">«ΓΝΩΜΟΔΟΤΙΚΟ ΣΗΜΕΙΩΜΑ </w:t>
      </w:r>
      <w:r>
        <w:rPr>
          <w:rFonts w:ascii="Arial" w:hAnsi="Arial" w:cs="Arial"/>
          <w:b/>
          <w:bCs/>
          <w:sz w:val="24"/>
          <w:szCs w:val="24"/>
        </w:rPr>
        <w:t>ΑΝΑΦΟΡΙΚΑ</w:t>
      </w:r>
      <w:r w:rsidRPr="004C6D07">
        <w:rPr>
          <w:rFonts w:ascii="Arial" w:hAnsi="Arial" w:cs="Arial"/>
          <w:b/>
          <w:bCs/>
          <w:sz w:val="24"/>
          <w:szCs w:val="24"/>
        </w:rPr>
        <w:t xml:space="preserve"> ΜΕ </w:t>
      </w:r>
      <w:r w:rsidR="0079088A">
        <w:rPr>
          <w:rFonts w:ascii="Arial" w:hAnsi="Arial" w:cs="Arial"/>
          <w:b/>
          <w:bCs/>
          <w:sz w:val="24"/>
          <w:szCs w:val="24"/>
        </w:rPr>
        <w:t xml:space="preserve">ΤΙΣ ΑΔΕΙΕΣ ΑΝΑΤΡΟΦΗΣ </w:t>
      </w:r>
      <w:r w:rsidR="00BF3E15">
        <w:rPr>
          <w:rFonts w:ascii="Arial" w:hAnsi="Arial" w:cs="Arial"/>
          <w:b/>
          <w:bCs/>
          <w:sz w:val="24"/>
          <w:szCs w:val="24"/>
        </w:rPr>
        <w:t xml:space="preserve">ΤΕΚΝΟΥ </w:t>
      </w:r>
      <w:r w:rsidR="0079088A">
        <w:rPr>
          <w:rFonts w:ascii="Arial" w:hAnsi="Arial" w:cs="Arial"/>
          <w:b/>
          <w:bCs/>
          <w:sz w:val="24"/>
          <w:szCs w:val="24"/>
        </w:rPr>
        <w:t>ΤΩΝ ΝΕΟΔΙΟΡΙΣΤΩΝ ΔΗΜΟΣΙΩΝ ΥΠΑΛΛΗΛΩΝ ΚΑΙ ΤΩΝ ΕΚΠΑΙΔΕΥΤΙΚΩΝ</w:t>
      </w:r>
      <w:r w:rsidRPr="004C6D07">
        <w:rPr>
          <w:rFonts w:ascii="Arial" w:hAnsi="Arial" w:cs="Arial"/>
          <w:b/>
          <w:bCs/>
          <w:sz w:val="24"/>
          <w:szCs w:val="24"/>
        </w:rPr>
        <w:t>»</w:t>
      </w:r>
    </w:p>
    <w:p w14:paraId="35FA51B0" w14:textId="77777777" w:rsidR="004C6D07" w:rsidRDefault="004C6D07" w:rsidP="00016075">
      <w:pPr>
        <w:autoSpaceDE w:val="0"/>
        <w:autoSpaceDN w:val="0"/>
        <w:adjustRightInd w:val="0"/>
        <w:spacing w:after="0" w:line="360" w:lineRule="exact"/>
        <w:jc w:val="center"/>
        <w:rPr>
          <w:rFonts w:ascii="Arial" w:hAnsi="Arial" w:cs="Arial"/>
          <w:sz w:val="24"/>
          <w:szCs w:val="24"/>
        </w:rPr>
      </w:pPr>
    </w:p>
    <w:p w14:paraId="37A02228" w14:textId="77777777" w:rsidR="00783469" w:rsidRPr="004C6D07" w:rsidRDefault="00783469" w:rsidP="00783469">
      <w:pPr>
        <w:spacing w:line="360" w:lineRule="exact"/>
        <w:jc w:val="both"/>
        <w:rPr>
          <w:rFonts w:ascii="Arial" w:hAnsi="Arial" w:cs="Arial"/>
          <w:b/>
          <w:bCs/>
          <w:sz w:val="24"/>
          <w:szCs w:val="24"/>
        </w:rPr>
      </w:pPr>
    </w:p>
    <w:p w14:paraId="006AFD1A" w14:textId="5B2380A6" w:rsidR="00783469" w:rsidRPr="004C6D07" w:rsidRDefault="00783469" w:rsidP="00783469">
      <w:pPr>
        <w:spacing w:line="360" w:lineRule="exact"/>
        <w:jc w:val="both"/>
        <w:rPr>
          <w:rFonts w:ascii="Arial" w:hAnsi="Arial" w:cs="Arial"/>
          <w:b/>
          <w:bCs/>
          <w:sz w:val="24"/>
          <w:szCs w:val="24"/>
        </w:rPr>
      </w:pPr>
      <w:r w:rsidRPr="004C6D07">
        <w:rPr>
          <w:rFonts w:ascii="Arial" w:hAnsi="Arial" w:cs="Arial"/>
          <w:b/>
          <w:bCs/>
          <w:sz w:val="24"/>
          <w:szCs w:val="24"/>
        </w:rPr>
        <w:t xml:space="preserve">Ι. </w:t>
      </w:r>
      <w:r w:rsidR="00A67DA0">
        <w:rPr>
          <w:rFonts w:ascii="Arial" w:hAnsi="Arial" w:cs="Arial"/>
          <w:b/>
          <w:bCs/>
          <w:sz w:val="24"/>
          <w:szCs w:val="24"/>
        </w:rPr>
        <w:t xml:space="preserve">Με αφορμή την Γνωμοδότηση του Νομικού Συμβουλίου του Κράτους με αρ.64/2008 </w:t>
      </w:r>
      <w:r w:rsidRPr="004C6D07">
        <w:rPr>
          <w:rFonts w:ascii="Arial" w:hAnsi="Arial" w:cs="Arial"/>
          <w:b/>
          <w:bCs/>
          <w:sz w:val="24"/>
          <w:szCs w:val="24"/>
        </w:rPr>
        <w:t>μου ετέθη</w:t>
      </w:r>
      <w:r w:rsidR="00BD19EB" w:rsidRPr="004C6D07">
        <w:rPr>
          <w:rFonts w:ascii="Arial" w:hAnsi="Arial" w:cs="Arial"/>
          <w:b/>
          <w:bCs/>
          <w:sz w:val="24"/>
          <w:szCs w:val="24"/>
        </w:rPr>
        <w:t>σαν</w:t>
      </w:r>
      <w:r w:rsidRPr="004C6D07">
        <w:rPr>
          <w:rFonts w:ascii="Arial" w:hAnsi="Arial" w:cs="Arial"/>
          <w:b/>
          <w:bCs/>
          <w:sz w:val="24"/>
          <w:szCs w:val="24"/>
        </w:rPr>
        <w:t xml:space="preserve"> τ</w:t>
      </w:r>
      <w:r w:rsidR="00BD19EB" w:rsidRPr="004C6D07">
        <w:rPr>
          <w:rFonts w:ascii="Arial" w:hAnsi="Arial" w:cs="Arial"/>
          <w:b/>
          <w:bCs/>
          <w:sz w:val="24"/>
          <w:szCs w:val="24"/>
        </w:rPr>
        <w:t>α</w:t>
      </w:r>
      <w:r w:rsidRPr="004C6D07">
        <w:rPr>
          <w:rFonts w:ascii="Arial" w:hAnsi="Arial" w:cs="Arial"/>
          <w:b/>
          <w:bCs/>
          <w:sz w:val="24"/>
          <w:szCs w:val="24"/>
        </w:rPr>
        <w:t xml:space="preserve"> εξής </w:t>
      </w:r>
      <w:r w:rsidR="004C6D07" w:rsidRPr="004C6D07">
        <w:rPr>
          <w:rFonts w:ascii="Arial" w:hAnsi="Arial" w:cs="Arial"/>
          <w:b/>
          <w:bCs/>
          <w:sz w:val="24"/>
          <w:szCs w:val="24"/>
        </w:rPr>
        <w:t xml:space="preserve">τρία </w:t>
      </w:r>
      <w:r w:rsidRPr="004C6D07">
        <w:rPr>
          <w:rFonts w:ascii="Arial" w:hAnsi="Arial" w:cs="Arial"/>
          <w:b/>
          <w:bCs/>
          <w:sz w:val="24"/>
          <w:szCs w:val="24"/>
        </w:rPr>
        <w:t>ερ</w:t>
      </w:r>
      <w:r w:rsidR="00BD19EB" w:rsidRPr="004C6D07">
        <w:rPr>
          <w:rFonts w:ascii="Arial" w:hAnsi="Arial" w:cs="Arial"/>
          <w:b/>
          <w:bCs/>
          <w:sz w:val="24"/>
          <w:szCs w:val="24"/>
        </w:rPr>
        <w:t>ωτήματα</w:t>
      </w:r>
      <w:r w:rsidRPr="004C6D07">
        <w:rPr>
          <w:rFonts w:ascii="Arial" w:hAnsi="Arial" w:cs="Arial"/>
          <w:b/>
          <w:bCs/>
          <w:sz w:val="24"/>
          <w:szCs w:val="24"/>
        </w:rPr>
        <w:t>:</w:t>
      </w:r>
    </w:p>
    <w:tbl>
      <w:tblPr>
        <w:tblStyle w:val="a7"/>
        <w:tblW w:w="0" w:type="auto"/>
        <w:tblLook w:val="04A0" w:firstRow="1" w:lastRow="0" w:firstColumn="1" w:lastColumn="0" w:noHBand="0" w:noVBand="1"/>
      </w:tblPr>
      <w:tblGrid>
        <w:gridCol w:w="8296"/>
      </w:tblGrid>
      <w:tr w:rsidR="004C6D07" w14:paraId="5A61DF7F" w14:textId="77777777" w:rsidTr="004C6D07">
        <w:tc>
          <w:tcPr>
            <w:tcW w:w="8296" w:type="dxa"/>
          </w:tcPr>
          <w:p w14:paraId="4ADEBA09" w14:textId="070F4A33" w:rsidR="004C6D07" w:rsidRDefault="00016075" w:rsidP="004C6D07">
            <w:pPr>
              <w:spacing w:line="360" w:lineRule="exact"/>
              <w:jc w:val="both"/>
              <w:rPr>
                <w:rFonts w:ascii="Arial" w:hAnsi="Arial" w:cs="Arial"/>
                <w:sz w:val="24"/>
                <w:szCs w:val="24"/>
              </w:rPr>
            </w:pPr>
            <w:r>
              <w:rPr>
                <w:rFonts w:ascii="Arial" w:hAnsi="Arial" w:cs="Arial"/>
                <w:sz w:val="24"/>
                <w:szCs w:val="24"/>
              </w:rPr>
              <w:t>1</w:t>
            </w:r>
            <w:r w:rsidR="004C6D07">
              <w:rPr>
                <w:rFonts w:ascii="Arial" w:hAnsi="Arial" w:cs="Arial"/>
                <w:sz w:val="24"/>
                <w:szCs w:val="24"/>
              </w:rPr>
              <w:t xml:space="preserve">. </w:t>
            </w:r>
            <w:r w:rsidR="004C6D07" w:rsidRPr="004C6D07">
              <w:rPr>
                <w:rFonts w:ascii="Arial" w:hAnsi="Arial" w:cs="Arial"/>
                <w:sz w:val="24"/>
                <w:szCs w:val="24"/>
              </w:rPr>
              <w:t>Κατά πόσο</w:t>
            </w:r>
            <w:r w:rsidR="004C6D07">
              <w:rPr>
                <w:rFonts w:ascii="Arial" w:hAnsi="Arial" w:cs="Arial"/>
                <w:sz w:val="24"/>
                <w:szCs w:val="24"/>
              </w:rPr>
              <w:t>ν</w:t>
            </w:r>
            <w:r w:rsidR="004C6D07" w:rsidRPr="004C6D07">
              <w:rPr>
                <w:rFonts w:ascii="Arial" w:hAnsi="Arial" w:cs="Arial"/>
                <w:sz w:val="24"/>
                <w:szCs w:val="24"/>
              </w:rPr>
              <w:t xml:space="preserve"> είναι σύννομη </w:t>
            </w:r>
            <w:r w:rsidR="004C6D07">
              <w:rPr>
                <w:rFonts w:ascii="Arial" w:hAnsi="Arial" w:cs="Arial"/>
                <w:sz w:val="24"/>
                <w:szCs w:val="24"/>
              </w:rPr>
              <w:t xml:space="preserve">η </w:t>
            </w:r>
            <w:r w:rsidR="004C6D07" w:rsidRPr="004C6D07">
              <w:rPr>
                <w:rFonts w:ascii="Arial" w:hAnsi="Arial" w:cs="Arial"/>
                <w:sz w:val="24"/>
                <w:szCs w:val="24"/>
              </w:rPr>
              <w:t xml:space="preserve">εφαρμογή της γνωμοδότησης του ΝΣΚ 64/2008 </w:t>
            </w:r>
            <w:r>
              <w:rPr>
                <w:rFonts w:ascii="Arial" w:hAnsi="Arial" w:cs="Arial"/>
                <w:sz w:val="24"/>
                <w:szCs w:val="24"/>
              </w:rPr>
              <w:t xml:space="preserve">που προβλέπει </w:t>
            </w:r>
            <w:r w:rsidR="00BF3E15">
              <w:rPr>
                <w:rFonts w:ascii="Arial" w:hAnsi="Arial" w:cs="Arial"/>
                <w:sz w:val="24"/>
                <w:szCs w:val="24"/>
              </w:rPr>
              <w:t xml:space="preserve">την </w:t>
            </w:r>
            <w:r>
              <w:rPr>
                <w:rFonts w:ascii="Arial" w:hAnsi="Arial" w:cs="Arial"/>
                <w:sz w:val="24"/>
                <w:szCs w:val="24"/>
              </w:rPr>
              <w:t xml:space="preserve">χορήγηση τμήματος και όχι ολόκληρης της άδειας ανατροφής τέκνου, </w:t>
            </w:r>
            <w:r w:rsidR="004C6D07" w:rsidRPr="004C6D07">
              <w:rPr>
                <w:rFonts w:ascii="Arial" w:hAnsi="Arial" w:cs="Arial"/>
                <w:sz w:val="24"/>
                <w:szCs w:val="24"/>
              </w:rPr>
              <w:t xml:space="preserve">στους </w:t>
            </w:r>
            <w:r>
              <w:rPr>
                <w:rFonts w:ascii="Arial" w:hAnsi="Arial" w:cs="Arial"/>
                <w:sz w:val="24"/>
                <w:szCs w:val="24"/>
              </w:rPr>
              <w:t xml:space="preserve">δημοσίους </w:t>
            </w:r>
            <w:r w:rsidR="004C6D07" w:rsidRPr="004C6D07">
              <w:rPr>
                <w:rFonts w:ascii="Arial" w:hAnsi="Arial" w:cs="Arial"/>
                <w:sz w:val="24"/>
                <w:szCs w:val="24"/>
              </w:rPr>
              <w:t>υπαλλήλους οι οποίοι κατά τον χρόνο του διορισμού τους έχουν ήδη τέκνο ηλικίας κάτω των 4 ετών.</w:t>
            </w:r>
          </w:p>
          <w:p w14:paraId="60A6A9B6" w14:textId="5C89DA1A" w:rsidR="00016075" w:rsidRPr="004C6D07" w:rsidRDefault="00016075" w:rsidP="004C6D07">
            <w:pPr>
              <w:spacing w:line="360" w:lineRule="exact"/>
              <w:jc w:val="both"/>
              <w:rPr>
                <w:rFonts w:ascii="Arial" w:hAnsi="Arial" w:cs="Arial"/>
                <w:sz w:val="24"/>
                <w:szCs w:val="24"/>
              </w:rPr>
            </w:pPr>
            <w:r>
              <w:rPr>
                <w:rFonts w:ascii="Arial" w:hAnsi="Arial" w:cs="Arial"/>
                <w:sz w:val="24"/>
                <w:szCs w:val="24"/>
              </w:rPr>
              <w:t>2</w:t>
            </w:r>
            <w:r w:rsidRPr="004C6D07">
              <w:rPr>
                <w:rFonts w:ascii="Arial" w:hAnsi="Arial" w:cs="Arial"/>
                <w:sz w:val="24"/>
                <w:szCs w:val="24"/>
              </w:rPr>
              <w:t>. Κατά πόσον είναι σύννομη η εφαρμογή της ΚΥΑ με αριθ. ΙΒ/12480/30-12-1992 (ΦΕΚ 750 Β’/1992) εις τρόπον ώστε οι εκπαιδευτικοί να μην δικαιούνται της διευκόλυνσης του μειωμένου ωραρίου</w:t>
            </w:r>
            <w:r>
              <w:rPr>
                <w:rFonts w:ascii="Arial" w:hAnsi="Arial" w:cs="Arial"/>
                <w:sz w:val="24"/>
                <w:szCs w:val="24"/>
              </w:rPr>
              <w:t>, εφόσον έχουν τέκνο ηλικίας από 2 έως</w:t>
            </w:r>
            <w:r w:rsidRPr="004C6D07">
              <w:rPr>
                <w:rFonts w:ascii="Arial" w:hAnsi="Arial" w:cs="Arial"/>
                <w:sz w:val="24"/>
                <w:szCs w:val="24"/>
              </w:rPr>
              <w:t xml:space="preserve"> 4 ετών</w:t>
            </w:r>
            <w:r>
              <w:rPr>
                <w:rFonts w:ascii="Arial" w:hAnsi="Arial" w:cs="Arial"/>
                <w:sz w:val="24"/>
                <w:szCs w:val="24"/>
              </w:rPr>
              <w:t>, που</w:t>
            </w:r>
            <w:r w:rsidRPr="004C6D07">
              <w:rPr>
                <w:rFonts w:ascii="Arial" w:hAnsi="Arial" w:cs="Arial"/>
                <w:sz w:val="24"/>
                <w:szCs w:val="24"/>
              </w:rPr>
              <w:t xml:space="preserve"> προβλέπει το άρθρο 53 παρ.2 εδ.</w:t>
            </w:r>
            <w:r>
              <w:rPr>
                <w:rFonts w:ascii="Arial" w:hAnsi="Arial" w:cs="Arial"/>
                <w:sz w:val="24"/>
                <w:szCs w:val="24"/>
              </w:rPr>
              <w:t>α</w:t>
            </w:r>
            <w:r w:rsidRPr="004C6D07">
              <w:rPr>
                <w:rFonts w:ascii="Arial" w:hAnsi="Arial" w:cs="Arial"/>
                <w:sz w:val="24"/>
                <w:szCs w:val="24"/>
              </w:rPr>
              <w:t>΄ του Υπαλληλικού Κώδικα.</w:t>
            </w:r>
          </w:p>
          <w:p w14:paraId="07E0E946" w14:textId="329D43C7" w:rsidR="004C6D07" w:rsidRPr="004C6D07" w:rsidRDefault="004C6D07" w:rsidP="004C6D07">
            <w:pPr>
              <w:spacing w:line="360" w:lineRule="exact"/>
              <w:jc w:val="both"/>
            </w:pPr>
            <w:r>
              <w:rPr>
                <w:rFonts w:ascii="Arial" w:hAnsi="Arial" w:cs="Arial"/>
                <w:sz w:val="24"/>
                <w:szCs w:val="24"/>
              </w:rPr>
              <w:t xml:space="preserve">3. </w:t>
            </w:r>
            <w:r w:rsidRPr="004C6D07">
              <w:rPr>
                <w:rFonts w:ascii="Arial" w:hAnsi="Arial" w:cs="Arial"/>
                <w:sz w:val="24"/>
                <w:szCs w:val="24"/>
              </w:rPr>
              <w:t>Με τί ένδικο βοήθημα και ποιοί έχουν έννομο συμφέρον να αμφισβητήσουν την νομιμότητα της προαναφερθείσας εγκυκλίου.</w:t>
            </w:r>
            <w:r>
              <w:t xml:space="preserve"> </w:t>
            </w:r>
          </w:p>
        </w:tc>
      </w:tr>
    </w:tbl>
    <w:p w14:paraId="0701A0FF" w14:textId="77777777" w:rsidR="004C6D07" w:rsidRDefault="004C6D07" w:rsidP="00783469">
      <w:pPr>
        <w:spacing w:line="360" w:lineRule="exact"/>
        <w:jc w:val="both"/>
        <w:rPr>
          <w:rFonts w:ascii="Arial" w:hAnsi="Arial" w:cs="Arial"/>
          <w:b/>
          <w:bCs/>
          <w:sz w:val="24"/>
          <w:szCs w:val="24"/>
        </w:rPr>
      </w:pPr>
    </w:p>
    <w:p w14:paraId="22D6001E" w14:textId="619309E0" w:rsidR="00BD19EB" w:rsidRPr="00BD19EB" w:rsidRDefault="00BD19EB" w:rsidP="00783469">
      <w:pPr>
        <w:spacing w:line="360" w:lineRule="exact"/>
        <w:jc w:val="both"/>
        <w:rPr>
          <w:rFonts w:ascii="Arial" w:hAnsi="Arial" w:cs="Arial"/>
          <w:b/>
          <w:bCs/>
          <w:sz w:val="24"/>
          <w:szCs w:val="24"/>
        </w:rPr>
      </w:pPr>
      <w:r w:rsidRPr="00BD19EB">
        <w:rPr>
          <w:rFonts w:ascii="Arial" w:hAnsi="Arial" w:cs="Arial"/>
          <w:b/>
          <w:bCs/>
          <w:sz w:val="24"/>
          <w:szCs w:val="24"/>
        </w:rPr>
        <w:t>ΙΙ. Απαντήσεις.</w:t>
      </w:r>
    </w:p>
    <w:p w14:paraId="3C6EF84F" w14:textId="2DCF85CA" w:rsidR="00C166AC" w:rsidRPr="00BD19EB" w:rsidRDefault="00016075" w:rsidP="00783469">
      <w:pPr>
        <w:spacing w:line="360" w:lineRule="exact"/>
        <w:jc w:val="both"/>
        <w:rPr>
          <w:rFonts w:ascii="Arial" w:hAnsi="Arial" w:cs="Arial"/>
          <w:b/>
          <w:bCs/>
          <w:sz w:val="24"/>
          <w:szCs w:val="24"/>
        </w:rPr>
      </w:pPr>
      <w:r>
        <w:rPr>
          <w:rFonts w:ascii="Arial" w:hAnsi="Arial" w:cs="Arial"/>
          <w:b/>
          <w:bCs/>
          <w:sz w:val="24"/>
          <w:szCs w:val="24"/>
        </w:rPr>
        <w:t>1</w:t>
      </w:r>
      <w:r w:rsidR="00BD19EB" w:rsidRPr="00BD19EB">
        <w:rPr>
          <w:rFonts w:ascii="Arial" w:hAnsi="Arial" w:cs="Arial"/>
          <w:b/>
          <w:bCs/>
          <w:sz w:val="24"/>
          <w:szCs w:val="24"/>
        </w:rPr>
        <w:t xml:space="preserve">. </w:t>
      </w:r>
      <w:r w:rsidR="00C166AC" w:rsidRPr="00BD19EB">
        <w:rPr>
          <w:rFonts w:ascii="Arial" w:hAnsi="Arial" w:cs="Arial"/>
          <w:b/>
          <w:bCs/>
          <w:sz w:val="24"/>
          <w:szCs w:val="24"/>
        </w:rPr>
        <w:t>Ως προς το ζήτημα των νεοδιόριστων</w:t>
      </w:r>
      <w:r w:rsidR="00BD19EB">
        <w:rPr>
          <w:rFonts w:ascii="Arial" w:hAnsi="Arial" w:cs="Arial"/>
          <w:b/>
          <w:bCs/>
          <w:sz w:val="24"/>
          <w:szCs w:val="24"/>
        </w:rPr>
        <w:t xml:space="preserve"> υπαλλήλων</w:t>
      </w:r>
      <w:r w:rsidR="00C166AC" w:rsidRPr="00BD19EB">
        <w:rPr>
          <w:rFonts w:ascii="Arial" w:hAnsi="Arial" w:cs="Arial"/>
          <w:b/>
          <w:bCs/>
          <w:sz w:val="24"/>
          <w:szCs w:val="24"/>
        </w:rPr>
        <w:t>.</w:t>
      </w:r>
    </w:p>
    <w:p w14:paraId="3F3B5805" w14:textId="3517180C" w:rsidR="00FE2FC8" w:rsidRPr="00783469" w:rsidRDefault="00C166AC" w:rsidP="00783469">
      <w:pPr>
        <w:spacing w:line="360" w:lineRule="exact"/>
        <w:jc w:val="both"/>
        <w:rPr>
          <w:rFonts w:ascii="Arial" w:hAnsi="Arial" w:cs="Arial"/>
          <w:sz w:val="24"/>
          <w:szCs w:val="24"/>
        </w:rPr>
      </w:pPr>
      <w:r w:rsidRPr="00783469">
        <w:rPr>
          <w:rFonts w:ascii="Arial" w:hAnsi="Arial" w:cs="Arial"/>
          <w:sz w:val="24"/>
          <w:szCs w:val="24"/>
        </w:rPr>
        <w:t xml:space="preserve">Η γνωμοδότηση του ΝΣΚ </w:t>
      </w:r>
      <w:r w:rsidR="00F15E05" w:rsidRPr="00783469">
        <w:rPr>
          <w:rFonts w:ascii="Arial" w:hAnsi="Arial" w:cs="Arial"/>
          <w:sz w:val="24"/>
          <w:szCs w:val="24"/>
        </w:rPr>
        <w:t xml:space="preserve">64/2008 κατά πλειοψηφία οδηγήθηκε σε διάπλαση ενός κανόνα δικαίου που δεν βρίσκει έρεισμα σε καμία νομοθετική διάταξη, ούτε έγινε ποτέ θετικό δίκαιο, ούτε υιοθετήθηκε από την νομολογία. </w:t>
      </w:r>
      <w:r w:rsidR="00FE2FC8" w:rsidRPr="00783469">
        <w:rPr>
          <w:rFonts w:ascii="Arial" w:hAnsi="Arial" w:cs="Arial"/>
          <w:sz w:val="24"/>
          <w:szCs w:val="24"/>
        </w:rPr>
        <w:t xml:space="preserve">Ειδικότερα, η εν λόγω γνωμοδότηση κατά πλειοψηφία έκρινε ότι ο νεοδιοριζόμενος υπάλληλος που κατά τον διορισμό του έχει τέκνο ηλικίας κάτω των τεσσάρων (4) ετών </w:t>
      </w:r>
      <w:r w:rsidR="00FE2FC8" w:rsidRPr="00783469">
        <w:rPr>
          <w:rFonts w:ascii="Arial" w:hAnsi="Arial" w:cs="Arial"/>
          <w:sz w:val="24"/>
          <w:szCs w:val="24"/>
        </w:rPr>
        <w:lastRenderedPageBreak/>
        <w:t>δικαιούται να λάβει άδεια ανατροφής παιδιού τόσης διάρκειας, όσο είναι, με βάση το ισχύον μειωμένο ωράριο το άθροισμα των ωρών οι οποίες απομένουν από την ημερομηνία του διορισμού του μέχρι την συμπλήρωση του 4</w:t>
      </w:r>
      <w:r w:rsidR="00FE2FC8" w:rsidRPr="00783469">
        <w:rPr>
          <w:rFonts w:ascii="Arial" w:hAnsi="Arial" w:cs="Arial"/>
          <w:sz w:val="24"/>
          <w:szCs w:val="24"/>
          <w:vertAlign w:val="superscript"/>
        </w:rPr>
        <w:t>ου</w:t>
      </w:r>
      <w:r w:rsidR="00FE2FC8" w:rsidRPr="00783469">
        <w:rPr>
          <w:rFonts w:ascii="Arial" w:hAnsi="Arial" w:cs="Arial"/>
          <w:sz w:val="24"/>
          <w:szCs w:val="24"/>
        </w:rPr>
        <w:t xml:space="preserve"> έτους της ηλικίας του, πέραν του οποίου η συνέχιση της αδείας δεν είναι επιτρεπτή. </w:t>
      </w:r>
    </w:p>
    <w:p w14:paraId="2B8145A5" w14:textId="587C3B52" w:rsidR="00FE2FC8" w:rsidRPr="00A93A80" w:rsidRDefault="00FE2FC8" w:rsidP="00783469">
      <w:pPr>
        <w:spacing w:line="360" w:lineRule="exact"/>
        <w:jc w:val="both"/>
        <w:rPr>
          <w:rFonts w:ascii="Arial" w:hAnsi="Arial" w:cs="Arial"/>
          <w:b/>
          <w:bCs/>
          <w:sz w:val="24"/>
          <w:szCs w:val="24"/>
        </w:rPr>
      </w:pPr>
      <w:r w:rsidRPr="00A93A80">
        <w:rPr>
          <w:rFonts w:ascii="Arial" w:hAnsi="Arial" w:cs="Arial"/>
          <w:b/>
          <w:bCs/>
          <w:sz w:val="24"/>
          <w:szCs w:val="24"/>
        </w:rPr>
        <w:t xml:space="preserve">Η εν λόγω γνωμοδότηση δεν έγινε ποτέ θετικό δίκαιο, αφού καίτοι ο κοινός νομοθέτης γνώριζε ότι είχε γίνει αποδεκτή από τον τότε Υπουργό Εσωτερικών ουδέποτε εισήγαγε διαφορετική, έναντι του άρθρου 53 παρ.2 εδ.β΄ ΥΚ, ρύθμιση για </w:t>
      </w:r>
      <w:r w:rsidR="00A93A80">
        <w:rPr>
          <w:rFonts w:ascii="Arial" w:hAnsi="Arial" w:cs="Arial"/>
          <w:b/>
          <w:bCs/>
          <w:sz w:val="24"/>
          <w:szCs w:val="24"/>
        </w:rPr>
        <w:t xml:space="preserve">τους </w:t>
      </w:r>
      <w:r w:rsidRPr="00A93A80">
        <w:rPr>
          <w:rFonts w:ascii="Arial" w:hAnsi="Arial" w:cs="Arial"/>
          <w:b/>
          <w:bCs/>
          <w:sz w:val="24"/>
          <w:szCs w:val="24"/>
        </w:rPr>
        <w:t>νεοδιόριστους υπαλλήλους.</w:t>
      </w:r>
    </w:p>
    <w:p w14:paraId="6FC4158B" w14:textId="03550D37" w:rsidR="00FE2FC8" w:rsidRPr="00A93A80" w:rsidRDefault="00FE2FC8" w:rsidP="00783469">
      <w:pPr>
        <w:spacing w:line="360" w:lineRule="exact"/>
        <w:jc w:val="both"/>
        <w:rPr>
          <w:rFonts w:ascii="Arial" w:hAnsi="Arial" w:cs="Arial"/>
          <w:b/>
          <w:bCs/>
          <w:sz w:val="24"/>
          <w:szCs w:val="24"/>
        </w:rPr>
      </w:pPr>
      <w:r w:rsidRPr="00A93A80">
        <w:rPr>
          <w:rFonts w:ascii="Arial" w:hAnsi="Arial" w:cs="Arial"/>
          <w:b/>
          <w:bCs/>
          <w:sz w:val="24"/>
          <w:szCs w:val="24"/>
        </w:rPr>
        <w:t xml:space="preserve">Η εν λόγω γνωμοδότηση ουδέποτε υιοθετήθηκε από τα διοικητικά δικαστήρια, ώστε να μπορεί έστω ευσχήμως να υποστηριχθεί ότι η ερμηνευτική </w:t>
      </w:r>
      <w:r w:rsidR="00A6430C" w:rsidRPr="00A93A80">
        <w:rPr>
          <w:rFonts w:ascii="Arial" w:hAnsi="Arial" w:cs="Arial"/>
          <w:b/>
          <w:bCs/>
          <w:sz w:val="24"/>
          <w:szCs w:val="24"/>
        </w:rPr>
        <w:t>εκδοχή τ</w:t>
      </w:r>
      <w:r w:rsidR="00A93A80">
        <w:rPr>
          <w:rFonts w:ascii="Arial" w:hAnsi="Arial" w:cs="Arial"/>
          <w:b/>
          <w:bCs/>
          <w:sz w:val="24"/>
          <w:szCs w:val="24"/>
        </w:rPr>
        <w:t>ου</w:t>
      </w:r>
      <w:r w:rsidR="00A6430C" w:rsidRPr="00A93A80">
        <w:rPr>
          <w:rFonts w:ascii="Arial" w:hAnsi="Arial" w:cs="Arial"/>
          <w:b/>
          <w:bCs/>
          <w:sz w:val="24"/>
          <w:szCs w:val="24"/>
        </w:rPr>
        <w:t xml:space="preserve"> ΝΣΚ επικυρώθηκε δικαστικώς. </w:t>
      </w:r>
    </w:p>
    <w:p w14:paraId="6707E1B7" w14:textId="77777777" w:rsidR="004C6D07" w:rsidRDefault="00F15E05" w:rsidP="00A93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hAnsi="Arial" w:cs="Arial"/>
          <w:b/>
          <w:bCs/>
          <w:sz w:val="24"/>
          <w:szCs w:val="24"/>
        </w:rPr>
      </w:pPr>
      <w:r w:rsidRPr="00A93A80">
        <w:rPr>
          <w:rFonts w:ascii="Arial" w:hAnsi="Arial" w:cs="Arial"/>
          <w:b/>
          <w:bCs/>
          <w:sz w:val="24"/>
          <w:szCs w:val="24"/>
        </w:rPr>
        <w:t>Τουναντίον</w:t>
      </w:r>
      <w:r w:rsidR="00A93A80">
        <w:rPr>
          <w:rFonts w:ascii="Arial" w:hAnsi="Arial" w:cs="Arial"/>
          <w:b/>
          <w:bCs/>
          <w:sz w:val="24"/>
          <w:szCs w:val="24"/>
        </w:rPr>
        <w:t xml:space="preserve">: </w:t>
      </w:r>
    </w:p>
    <w:p w14:paraId="1078F1F7" w14:textId="0AE7507F" w:rsidR="004C6D07" w:rsidRDefault="00A93A80" w:rsidP="00A93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hAnsi="Arial" w:cs="Arial"/>
          <w:sz w:val="24"/>
          <w:szCs w:val="24"/>
        </w:rPr>
      </w:pPr>
      <w:r>
        <w:rPr>
          <w:rFonts w:ascii="Arial" w:hAnsi="Arial" w:cs="Arial"/>
          <w:b/>
          <w:bCs/>
          <w:sz w:val="24"/>
          <w:szCs w:val="24"/>
        </w:rPr>
        <w:t xml:space="preserve">α) </w:t>
      </w:r>
      <w:r w:rsidR="00F15E05" w:rsidRPr="00783469">
        <w:rPr>
          <w:rFonts w:ascii="Arial" w:hAnsi="Arial" w:cs="Arial"/>
          <w:sz w:val="24"/>
          <w:szCs w:val="24"/>
        </w:rPr>
        <w:t xml:space="preserve">σε μία περίπτωση το Διοικητικό Εφετείο Πειραιά </w:t>
      </w:r>
      <w:r w:rsidR="00A6430C" w:rsidRPr="00783469">
        <w:rPr>
          <w:rFonts w:ascii="Arial" w:hAnsi="Arial" w:cs="Arial"/>
          <w:sz w:val="24"/>
          <w:szCs w:val="24"/>
        </w:rPr>
        <w:t xml:space="preserve">(32/2014) </w:t>
      </w:r>
      <w:r w:rsidR="00F15E05" w:rsidRPr="00783469">
        <w:rPr>
          <w:rFonts w:ascii="Arial" w:hAnsi="Arial" w:cs="Arial"/>
          <w:sz w:val="24"/>
          <w:szCs w:val="24"/>
        </w:rPr>
        <w:t xml:space="preserve">ρητώς </w:t>
      </w:r>
      <w:r w:rsidR="00F15E05" w:rsidRPr="004C6D07">
        <w:rPr>
          <w:rFonts w:ascii="Arial" w:hAnsi="Arial" w:cs="Arial"/>
          <w:b/>
          <w:bCs/>
          <w:sz w:val="24"/>
          <w:szCs w:val="24"/>
        </w:rPr>
        <w:t>αναγνώρισε πλήρη εννιάμηνη άδεια ανατροφής τέκνου σε νεοδιόριστ</w:t>
      </w:r>
      <w:r w:rsidRPr="004C6D07">
        <w:rPr>
          <w:rFonts w:ascii="Arial" w:hAnsi="Arial" w:cs="Arial"/>
          <w:b/>
          <w:bCs/>
          <w:sz w:val="24"/>
          <w:szCs w:val="24"/>
        </w:rPr>
        <w:t>η</w:t>
      </w:r>
      <w:r w:rsidR="00F15E05" w:rsidRPr="004C6D07">
        <w:rPr>
          <w:rFonts w:ascii="Arial" w:hAnsi="Arial" w:cs="Arial"/>
          <w:b/>
          <w:bCs/>
          <w:sz w:val="24"/>
          <w:szCs w:val="24"/>
        </w:rPr>
        <w:t xml:space="preserve"> </w:t>
      </w:r>
      <w:r w:rsidR="004600B8" w:rsidRPr="004C6D07">
        <w:rPr>
          <w:rFonts w:ascii="Arial" w:hAnsi="Arial" w:cs="Arial"/>
          <w:b/>
          <w:bCs/>
          <w:sz w:val="24"/>
          <w:szCs w:val="24"/>
        </w:rPr>
        <w:t>εκπαιδευτικό</w:t>
      </w:r>
      <w:r w:rsidR="00F15E05" w:rsidRPr="004C6D07">
        <w:rPr>
          <w:rFonts w:ascii="Arial" w:hAnsi="Arial" w:cs="Arial"/>
          <w:b/>
          <w:bCs/>
          <w:sz w:val="24"/>
          <w:szCs w:val="24"/>
        </w:rPr>
        <w:t xml:space="preserve"> που είχε τεκνοποιήσει πριν τον διορισμό τ</w:t>
      </w:r>
      <w:r w:rsidRPr="004C6D07">
        <w:rPr>
          <w:rFonts w:ascii="Arial" w:hAnsi="Arial" w:cs="Arial"/>
          <w:b/>
          <w:bCs/>
          <w:sz w:val="24"/>
          <w:szCs w:val="24"/>
        </w:rPr>
        <w:t>ης</w:t>
      </w:r>
      <w:r w:rsidR="00F15E05" w:rsidRPr="00783469">
        <w:rPr>
          <w:rFonts w:ascii="Arial" w:hAnsi="Arial" w:cs="Arial"/>
          <w:sz w:val="24"/>
          <w:szCs w:val="24"/>
        </w:rPr>
        <w:t xml:space="preserve">, </w:t>
      </w:r>
      <w:r w:rsidR="00A6430C" w:rsidRPr="00783469">
        <w:rPr>
          <w:rFonts w:ascii="Arial" w:hAnsi="Arial" w:cs="Arial"/>
          <w:sz w:val="24"/>
          <w:szCs w:val="24"/>
        </w:rPr>
        <w:t xml:space="preserve">και μάλιστα διαδοχική </w:t>
      </w:r>
      <w:r>
        <w:rPr>
          <w:rFonts w:ascii="Arial" w:hAnsi="Arial" w:cs="Arial"/>
          <w:sz w:val="24"/>
          <w:szCs w:val="24"/>
        </w:rPr>
        <w:t xml:space="preserve">εννεάμηνη </w:t>
      </w:r>
      <w:r w:rsidR="00A6430C" w:rsidRPr="00783469">
        <w:rPr>
          <w:rFonts w:ascii="Arial" w:hAnsi="Arial" w:cs="Arial"/>
          <w:sz w:val="24"/>
          <w:szCs w:val="24"/>
        </w:rPr>
        <w:t>άδεια ανατροφής (για το τρίτο και τέταρτο τέκνο που είχαν αποκτηθεί πριν τον διορισμό τ</w:t>
      </w:r>
      <w:r>
        <w:rPr>
          <w:rFonts w:ascii="Arial" w:hAnsi="Arial" w:cs="Arial"/>
          <w:sz w:val="24"/>
          <w:szCs w:val="24"/>
        </w:rPr>
        <w:t>ης</w:t>
      </w:r>
      <w:r w:rsidR="00A6430C" w:rsidRPr="00783469">
        <w:rPr>
          <w:rFonts w:ascii="Arial" w:hAnsi="Arial" w:cs="Arial"/>
          <w:sz w:val="24"/>
          <w:szCs w:val="24"/>
        </w:rPr>
        <w:t xml:space="preserve">), </w:t>
      </w:r>
    </w:p>
    <w:p w14:paraId="223F22D2" w14:textId="3585117E" w:rsidR="004C6D07" w:rsidRDefault="00A93A80" w:rsidP="00A93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color w:val="000000"/>
          <w:sz w:val="24"/>
          <w:szCs w:val="24"/>
          <w:lang w:eastAsia="el-GR"/>
        </w:rPr>
      </w:pPr>
      <w:r>
        <w:rPr>
          <w:rFonts w:ascii="Arial" w:hAnsi="Arial" w:cs="Arial"/>
          <w:sz w:val="24"/>
          <w:szCs w:val="24"/>
        </w:rPr>
        <w:t>β)</w:t>
      </w:r>
      <w:r w:rsidR="004C6D07">
        <w:rPr>
          <w:rFonts w:ascii="Arial" w:hAnsi="Arial" w:cs="Arial"/>
          <w:sz w:val="24"/>
          <w:szCs w:val="24"/>
        </w:rPr>
        <w:t xml:space="preserve"> </w:t>
      </w:r>
      <w:r w:rsidR="00F15E05" w:rsidRPr="00783469">
        <w:rPr>
          <w:rFonts w:ascii="Arial" w:hAnsi="Arial" w:cs="Arial"/>
          <w:sz w:val="24"/>
          <w:szCs w:val="24"/>
        </w:rPr>
        <w:t xml:space="preserve">σε μία αντίστοιχη περίπτωση το </w:t>
      </w:r>
      <w:r w:rsidR="00A6430C" w:rsidRPr="00783469">
        <w:rPr>
          <w:rFonts w:ascii="Arial" w:hAnsi="Arial" w:cs="Arial"/>
          <w:sz w:val="24"/>
          <w:szCs w:val="24"/>
        </w:rPr>
        <w:t>Διοικητικό Εφετείο Θεσσαλονίκης</w:t>
      </w:r>
      <w:r>
        <w:rPr>
          <w:rFonts w:ascii="Arial" w:hAnsi="Arial" w:cs="Arial"/>
          <w:sz w:val="24"/>
          <w:szCs w:val="24"/>
        </w:rPr>
        <w:t xml:space="preserve"> (1546/2009)</w:t>
      </w:r>
      <w:r w:rsidR="00A6430C" w:rsidRPr="00783469">
        <w:rPr>
          <w:rFonts w:ascii="Arial" w:hAnsi="Arial" w:cs="Arial"/>
          <w:sz w:val="24"/>
          <w:szCs w:val="24"/>
        </w:rPr>
        <w:t xml:space="preserve"> έκρινε στην περίπτωση νεοδιόριστης</w:t>
      </w:r>
      <w:r>
        <w:rPr>
          <w:rFonts w:ascii="Arial" w:hAnsi="Arial" w:cs="Arial"/>
          <w:sz w:val="24"/>
          <w:szCs w:val="24"/>
        </w:rPr>
        <w:t xml:space="preserve"> υπαλλήλου</w:t>
      </w:r>
      <w:r w:rsidR="00A6430C" w:rsidRPr="00783469">
        <w:rPr>
          <w:rFonts w:ascii="Arial" w:hAnsi="Arial" w:cs="Arial"/>
          <w:sz w:val="24"/>
          <w:szCs w:val="24"/>
        </w:rPr>
        <w:t xml:space="preserve"> </w:t>
      </w:r>
      <w:r w:rsidR="00BF3E15">
        <w:rPr>
          <w:rFonts w:ascii="Arial" w:hAnsi="Arial" w:cs="Arial"/>
          <w:sz w:val="24"/>
          <w:szCs w:val="24"/>
        </w:rPr>
        <w:t xml:space="preserve">του ΙΚΑ </w:t>
      </w:r>
      <w:r w:rsidR="00A6430C" w:rsidRPr="00783469">
        <w:rPr>
          <w:rFonts w:ascii="Arial" w:hAnsi="Arial" w:cs="Arial"/>
          <w:sz w:val="24"/>
          <w:szCs w:val="24"/>
        </w:rPr>
        <w:t>ότι «</w:t>
      </w:r>
      <w:r w:rsidR="00A6430C" w:rsidRPr="00A93A80">
        <w:rPr>
          <w:rFonts w:ascii="Arial" w:eastAsia="Times New Roman" w:hAnsi="Arial" w:cs="Arial"/>
          <w:i/>
          <w:iCs/>
          <w:color w:val="000000"/>
          <w:sz w:val="24"/>
          <w:szCs w:val="24"/>
          <w:lang w:eastAsia="el-GR"/>
        </w:rPr>
        <w:t>οι γονείς, για την σωστή ανατροφή του τέκνου τους,</w:t>
      </w:r>
      <w:r w:rsidR="00A6430C" w:rsidRPr="00783469">
        <w:rPr>
          <w:rFonts w:ascii="Arial" w:eastAsia="Times New Roman" w:hAnsi="Arial" w:cs="Arial"/>
          <w:color w:val="000000"/>
          <w:sz w:val="24"/>
          <w:szCs w:val="24"/>
          <w:lang w:eastAsia="el-GR"/>
        </w:rPr>
        <w:t xml:space="preserve"> </w:t>
      </w:r>
      <w:r w:rsidR="00A6430C" w:rsidRPr="00A93A80">
        <w:rPr>
          <w:rFonts w:ascii="Arial" w:eastAsia="Times New Roman" w:hAnsi="Arial" w:cs="Arial"/>
          <w:b/>
          <w:bCs/>
          <w:i/>
          <w:iCs/>
          <w:color w:val="000000"/>
          <w:sz w:val="24"/>
          <w:szCs w:val="24"/>
          <w:lang w:eastAsia="el-GR"/>
        </w:rPr>
        <w:t>μπορούν να επιλέξουν, εναλλακτικώς είτε να κάνει χρήση του μειωμένου ωραρίου ο νεοδιορισθείς γονέας είτε να λάβει την εννεάμηνη άδεια ο άλλος γονέας είτε να λάβει αυτήν την άδεια και ο ίδιος ο νεοδιορισθείς μετά το πέρας της δοκιμαστικής του υπηρεσίας</w:t>
      </w:r>
      <w:r w:rsidR="00A6430C" w:rsidRPr="00783469">
        <w:rPr>
          <w:rFonts w:ascii="Arial" w:eastAsia="Times New Roman" w:hAnsi="Arial" w:cs="Arial"/>
          <w:color w:val="000000"/>
          <w:sz w:val="24"/>
          <w:szCs w:val="24"/>
          <w:lang w:eastAsia="el-GR"/>
        </w:rPr>
        <w:t xml:space="preserve">», </w:t>
      </w:r>
    </w:p>
    <w:p w14:paraId="658F4733" w14:textId="7CBCDBFD" w:rsidR="00A93A80" w:rsidRPr="006713D4" w:rsidRDefault="00A93A80" w:rsidP="00A93A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b/>
          <w:bCs/>
          <w:i/>
          <w:iCs/>
          <w:color w:val="000000"/>
          <w:sz w:val="24"/>
          <w:szCs w:val="24"/>
          <w:lang w:eastAsia="el-GR"/>
        </w:rPr>
      </w:pPr>
      <w:r>
        <w:rPr>
          <w:rFonts w:ascii="Arial" w:eastAsia="Times New Roman" w:hAnsi="Arial" w:cs="Arial"/>
          <w:color w:val="000000"/>
          <w:sz w:val="24"/>
          <w:szCs w:val="24"/>
          <w:lang w:eastAsia="el-GR"/>
        </w:rPr>
        <w:t xml:space="preserve">γ) </w:t>
      </w:r>
      <w:r w:rsidR="00A6430C" w:rsidRPr="00783469">
        <w:rPr>
          <w:rFonts w:ascii="Arial" w:eastAsia="Times New Roman" w:hAnsi="Arial" w:cs="Arial"/>
          <w:color w:val="000000"/>
          <w:sz w:val="24"/>
          <w:szCs w:val="24"/>
          <w:lang w:eastAsia="el-GR"/>
        </w:rPr>
        <w:t xml:space="preserve">το δε </w:t>
      </w:r>
      <w:r w:rsidR="00F15E05" w:rsidRPr="00783469">
        <w:rPr>
          <w:rFonts w:ascii="Arial" w:hAnsi="Arial" w:cs="Arial"/>
          <w:sz w:val="24"/>
          <w:szCs w:val="24"/>
        </w:rPr>
        <w:t xml:space="preserve">Διοικητικό Εφετείο Αθηνών </w:t>
      </w:r>
      <w:r w:rsidR="00A6430C" w:rsidRPr="00783469">
        <w:rPr>
          <w:rFonts w:ascii="Arial" w:hAnsi="Arial" w:cs="Arial"/>
          <w:sz w:val="24"/>
          <w:szCs w:val="24"/>
        </w:rPr>
        <w:t xml:space="preserve">(607/2012) </w:t>
      </w:r>
      <w:r w:rsidR="00F15E05" w:rsidRPr="00783469">
        <w:rPr>
          <w:rFonts w:ascii="Arial" w:hAnsi="Arial" w:cs="Arial"/>
          <w:sz w:val="24"/>
          <w:szCs w:val="24"/>
        </w:rPr>
        <w:t xml:space="preserve">έκρινε </w:t>
      </w:r>
      <w:r w:rsidR="00A6430C" w:rsidRPr="00783469">
        <w:rPr>
          <w:rFonts w:ascii="Arial" w:hAnsi="Arial" w:cs="Arial"/>
          <w:sz w:val="24"/>
          <w:szCs w:val="24"/>
        </w:rPr>
        <w:t xml:space="preserve">κατά πλειοψηφία </w:t>
      </w:r>
      <w:r>
        <w:rPr>
          <w:rFonts w:ascii="Arial" w:hAnsi="Arial" w:cs="Arial"/>
          <w:sz w:val="24"/>
          <w:szCs w:val="24"/>
        </w:rPr>
        <w:t xml:space="preserve">σε μία μεμονωμένη περίπτωση </w:t>
      </w:r>
      <w:r w:rsidR="00F15E05" w:rsidRPr="00783469">
        <w:rPr>
          <w:rFonts w:ascii="Arial" w:hAnsi="Arial" w:cs="Arial"/>
          <w:sz w:val="24"/>
          <w:szCs w:val="24"/>
        </w:rPr>
        <w:t xml:space="preserve">ότι </w:t>
      </w:r>
      <w:r w:rsidR="00A6430C" w:rsidRPr="00A93A80">
        <w:rPr>
          <w:rFonts w:ascii="Arial" w:hAnsi="Arial" w:cs="Arial"/>
          <w:i/>
          <w:iCs/>
          <w:sz w:val="24"/>
          <w:szCs w:val="24"/>
        </w:rPr>
        <w:t>«</w:t>
      </w:r>
      <w:r w:rsidR="00A6430C" w:rsidRPr="00A93A80">
        <w:rPr>
          <w:rFonts w:ascii="Arial" w:eastAsia="Times New Roman" w:hAnsi="Arial" w:cs="Arial"/>
          <w:i/>
          <w:iCs/>
          <w:color w:val="000000"/>
          <w:sz w:val="24"/>
          <w:szCs w:val="24"/>
          <w:lang w:eastAsia="el-GR"/>
        </w:rPr>
        <w:t xml:space="preserve">Για την απρόσκοπτη ακριβώς διεκπεραίωση της ως άνω διετούς δοκιμασίας, η οποία σκοπό έχει αφενός την εξοικείωση του υπαλλήλου με τα αντικείμενα της υπηρεσίας του και αφετέρου την ουσιαστική αξιολόγηση των προσόντων του, λαμβάνονται από το νομοθέτη μέτρα που αποκλείουν την, κατά τη διάρκεια της εν λόγω περιόδου, απομάκρυνση αυτού από την οργανική του θέση λόγω μεταθέσεως, αποσπάσεως ή μετατάξεως. Η απαγόρευση αυτή </w:t>
      </w:r>
      <w:r w:rsidR="00A6430C" w:rsidRPr="004C6D07">
        <w:rPr>
          <w:rFonts w:ascii="Arial" w:eastAsia="Times New Roman" w:hAnsi="Arial" w:cs="Arial"/>
          <w:i/>
          <w:iCs/>
          <w:color w:val="000000"/>
          <w:sz w:val="24"/>
          <w:szCs w:val="24"/>
          <w:lang w:eastAsia="el-GR"/>
        </w:rPr>
        <w:t xml:space="preserve">της εν λόγω απομακρύνσεως καταλαμβάνει, κατά την πλειοψηφήσασα πάντοτε γνώμη και κατά την έννοια των διατάξεων που προαναφέρθηκαν, </w:t>
      </w:r>
      <w:r w:rsidR="00A6430C" w:rsidRPr="004C6D07">
        <w:rPr>
          <w:rFonts w:ascii="Arial" w:eastAsia="Times New Roman" w:hAnsi="Arial" w:cs="Arial"/>
          <w:b/>
          <w:bCs/>
          <w:i/>
          <w:iCs/>
          <w:color w:val="000000"/>
          <w:sz w:val="24"/>
          <w:szCs w:val="24"/>
          <w:lang w:eastAsia="el-GR"/>
        </w:rPr>
        <w:t xml:space="preserve">και το δικαίωμα του νεοδιοριζόμενου υπαλλήλου να λάβει εντός της περιόδου αυτής άδειες ανατροφής τέκνων τέτοιας χρονικής διάρκειας, ώστε να ακυρώνεται η φύση και ο σκοπός της ενέχουσας προσωρινότητα </w:t>
      </w:r>
      <w:r w:rsidR="00A6430C" w:rsidRPr="006713D4">
        <w:rPr>
          <w:rFonts w:ascii="Arial" w:eastAsia="Times New Roman" w:hAnsi="Arial" w:cs="Arial"/>
          <w:b/>
          <w:bCs/>
          <w:i/>
          <w:iCs/>
          <w:color w:val="000000"/>
          <w:sz w:val="24"/>
          <w:szCs w:val="24"/>
          <w:lang w:eastAsia="el-GR"/>
        </w:rPr>
        <w:t>δοκιμαστικής υπηρεσίας</w:t>
      </w:r>
      <w:r w:rsidRPr="006713D4">
        <w:rPr>
          <w:rFonts w:ascii="Arial" w:eastAsia="Times New Roman" w:hAnsi="Arial" w:cs="Arial"/>
          <w:b/>
          <w:bCs/>
          <w:i/>
          <w:iCs/>
          <w:color w:val="000000"/>
          <w:sz w:val="24"/>
          <w:szCs w:val="24"/>
          <w:lang w:eastAsia="el-GR"/>
        </w:rPr>
        <w:t>»</w:t>
      </w:r>
      <w:r w:rsidR="00A6430C" w:rsidRPr="006713D4">
        <w:rPr>
          <w:rFonts w:ascii="Arial" w:eastAsia="Times New Roman" w:hAnsi="Arial" w:cs="Arial"/>
          <w:b/>
          <w:bCs/>
          <w:i/>
          <w:iCs/>
          <w:color w:val="000000"/>
          <w:sz w:val="24"/>
          <w:szCs w:val="24"/>
          <w:lang w:eastAsia="el-GR"/>
        </w:rPr>
        <w:t>.</w:t>
      </w:r>
      <w:r w:rsidRPr="006713D4">
        <w:rPr>
          <w:rFonts w:ascii="Arial" w:eastAsia="Times New Roman" w:hAnsi="Arial" w:cs="Arial"/>
          <w:color w:val="000000"/>
          <w:sz w:val="24"/>
          <w:szCs w:val="24"/>
          <w:lang w:eastAsia="el-GR"/>
        </w:rPr>
        <w:t xml:space="preserve"> Η </w:t>
      </w:r>
      <w:r w:rsidR="006713D4" w:rsidRPr="006713D4">
        <w:rPr>
          <w:rFonts w:ascii="Arial" w:eastAsia="Times New Roman" w:hAnsi="Arial" w:cs="Arial"/>
          <w:color w:val="000000"/>
          <w:sz w:val="24"/>
          <w:szCs w:val="24"/>
          <w:lang w:eastAsia="el-GR"/>
        </w:rPr>
        <w:t>μεμονωμένη</w:t>
      </w:r>
      <w:r w:rsidR="004C6D07" w:rsidRPr="006713D4">
        <w:rPr>
          <w:rFonts w:ascii="Arial" w:eastAsia="Times New Roman" w:hAnsi="Arial" w:cs="Arial"/>
          <w:color w:val="000000"/>
          <w:sz w:val="24"/>
          <w:szCs w:val="24"/>
          <w:lang w:eastAsia="el-GR"/>
        </w:rPr>
        <w:t xml:space="preserve"> αυτή </w:t>
      </w:r>
      <w:r w:rsidRPr="006713D4">
        <w:rPr>
          <w:rFonts w:ascii="Arial" w:eastAsia="Times New Roman" w:hAnsi="Arial" w:cs="Arial"/>
          <w:color w:val="000000"/>
          <w:sz w:val="24"/>
          <w:szCs w:val="24"/>
          <w:lang w:eastAsia="el-GR"/>
        </w:rPr>
        <w:lastRenderedPageBreak/>
        <w:t xml:space="preserve">απόφαση είχε </w:t>
      </w:r>
      <w:r w:rsidR="004C6D07" w:rsidRPr="006713D4">
        <w:rPr>
          <w:rFonts w:ascii="Arial" w:eastAsia="Times New Roman" w:hAnsi="Arial" w:cs="Arial"/>
          <w:color w:val="000000"/>
          <w:sz w:val="24"/>
          <w:szCs w:val="24"/>
          <w:lang w:eastAsia="el-GR"/>
        </w:rPr>
        <w:t xml:space="preserve">εν τούτοις </w:t>
      </w:r>
      <w:r w:rsidRPr="006713D4">
        <w:rPr>
          <w:rFonts w:ascii="Arial" w:eastAsia="Times New Roman" w:hAnsi="Arial" w:cs="Arial"/>
          <w:color w:val="000000"/>
          <w:sz w:val="24"/>
          <w:szCs w:val="24"/>
          <w:lang w:eastAsia="el-GR"/>
        </w:rPr>
        <w:t xml:space="preserve">μειοψηφία ενός μέλους, που είναι </w:t>
      </w:r>
      <w:r w:rsidR="004C6D07" w:rsidRPr="006713D4">
        <w:rPr>
          <w:rFonts w:ascii="Arial" w:eastAsia="Times New Roman" w:hAnsi="Arial" w:cs="Arial"/>
          <w:color w:val="000000"/>
          <w:sz w:val="24"/>
          <w:szCs w:val="24"/>
          <w:lang w:eastAsia="el-GR"/>
        </w:rPr>
        <w:t xml:space="preserve">ωστόσο </w:t>
      </w:r>
      <w:r w:rsidRPr="006713D4">
        <w:rPr>
          <w:rFonts w:ascii="Arial" w:eastAsia="Times New Roman" w:hAnsi="Arial" w:cs="Arial"/>
          <w:color w:val="000000"/>
          <w:sz w:val="24"/>
          <w:szCs w:val="24"/>
          <w:lang w:eastAsia="el-GR"/>
        </w:rPr>
        <w:t>χαρακτηριστική του κοινωνικού χαρακτήρα του δικαιώματος</w:t>
      </w:r>
      <w:r w:rsidR="004C6D07" w:rsidRPr="006713D4">
        <w:rPr>
          <w:rFonts w:ascii="Arial" w:eastAsia="Times New Roman" w:hAnsi="Arial" w:cs="Arial"/>
          <w:color w:val="000000"/>
          <w:sz w:val="24"/>
          <w:szCs w:val="24"/>
          <w:lang w:eastAsia="el-GR"/>
        </w:rPr>
        <w:t xml:space="preserve"> λήψεως άδειας ανατροφής τέκνου,</w:t>
      </w:r>
      <w:r w:rsidRPr="006713D4">
        <w:rPr>
          <w:rFonts w:ascii="Arial" w:eastAsia="Times New Roman" w:hAnsi="Arial" w:cs="Arial"/>
          <w:color w:val="000000"/>
          <w:sz w:val="24"/>
          <w:szCs w:val="24"/>
          <w:lang w:eastAsia="el-GR"/>
        </w:rPr>
        <w:t xml:space="preserve"> αφού βάσει της εν λόγω γνώμης, </w:t>
      </w:r>
      <w:r w:rsidRPr="006713D4">
        <w:rPr>
          <w:rFonts w:ascii="Arial" w:eastAsia="Times New Roman" w:hAnsi="Arial" w:cs="Arial"/>
          <w:i/>
          <w:iCs/>
          <w:color w:val="000000"/>
          <w:sz w:val="24"/>
          <w:szCs w:val="24"/>
          <w:lang w:eastAsia="el-GR"/>
        </w:rPr>
        <w:t xml:space="preserve">«το εν λόγω δικαίωμα απολήψεως της άδειας αυτής είναι - </w:t>
      </w:r>
      <w:r w:rsidRPr="006713D4">
        <w:rPr>
          <w:rFonts w:ascii="Arial" w:eastAsia="Times New Roman" w:hAnsi="Arial" w:cs="Arial"/>
          <w:b/>
          <w:bCs/>
          <w:i/>
          <w:iCs/>
          <w:color w:val="000000"/>
          <w:sz w:val="24"/>
          <w:szCs w:val="24"/>
          <w:lang w:eastAsia="el-GR"/>
        </w:rPr>
        <w:t>λόγω του κοινωνικού του χαρακτήρα που εμποδίζει οποιοδήποτε συμψηφισμό ή περιορισμό του</w:t>
      </w:r>
      <w:r w:rsidRPr="006713D4">
        <w:rPr>
          <w:rFonts w:ascii="Arial" w:eastAsia="Times New Roman" w:hAnsi="Arial" w:cs="Arial"/>
          <w:i/>
          <w:iCs/>
          <w:color w:val="000000"/>
          <w:sz w:val="24"/>
          <w:szCs w:val="24"/>
          <w:lang w:eastAsia="el-GR"/>
        </w:rPr>
        <w:t xml:space="preserve"> - αυτοτελές για κάθε τέκνο που δεν συμπλήρωσε ακόμη το τέταρτο έτος της ηλικίας»</w:t>
      </w:r>
      <w:r w:rsidRPr="006713D4">
        <w:rPr>
          <w:rFonts w:ascii="Arial" w:eastAsia="Times New Roman" w:hAnsi="Arial" w:cs="Arial"/>
          <w:color w:val="000000"/>
          <w:sz w:val="24"/>
          <w:szCs w:val="24"/>
          <w:lang w:eastAsia="el-GR"/>
        </w:rPr>
        <w:t xml:space="preserve"> και </w:t>
      </w:r>
      <w:r w:rsidRPr="006713D4">
        <w:rPr>
          <w:rFonts w:ascii="Arial" w:eastAsia="Times New Roman" w:hAnsi="Arial" w:cs="Arial"/>
          <w:i/>
          <w:iCs/>
          <w:color w:val="000000"/>
          <w:sz w:val="24"/>
          <w:szCs w:val="24"/>
          <w:lang w:eastAsia="el-GR"/>
        </w:rPr>
        <w:t>«</w:t>
      </w:r>
      <w:r w:rsidRPr="006713D4">
        <w:rPr>
          <w:rFonts w:ascii="Arial" w:eastAsia="Times New Roman" w:hAnsi="Arial" w:cs="Arial"/>
          <w:b/>
          <w:bCs/>
          <w:i/>
          <w:iCs/>
          <w:color w:val="000000"/>
          <w:sz w:val="24"/>
          <w:szCs w:val="24"/>
          <w:lang w:eastAsia="el-GR"/>
        </w:rPr>
        <w:t>το επίμαχο δικαίωμα απολήψεως γονικής άδειας δεν δύναται να περιοριστεί εκ του γεγονότος ότι χορηγείται τούτο σε υπάλληλο διανύοντα τη διετή δοκιμαστική του υπηρεσία, καθόσον πρόβλεψη τέτοιου είδους περιορισμού δεν υφίσταται στο νόμο</w:t>
      </w:r>
      <w:r w:rsidRPr="006713D4">
        <w:rPr>
          <w:rFonts w:ascii="Arial" w:eastAsia="Times New Roman" w:hAnsi="Arial" w:cs="Arial"/>
          <w:i/>
          <w:iCs/>
          <w:color w:val="000000"/>
          <w:sz w:val="24"/>
          <w:szCs w:val="24"/>
          <w:lang w:eastAsia="el-GR"/>
        </w:rPr>
        <w:t xml:space="preserve">, </w:t>
      </w:r>
      <w:r w:rsidRPr="006713D4">
        <w:rPr>
          <w:rFonts w:ascii="Arial" w:eastAsia="Times New Roman" w:hAnsi="Arial" w:cs="Arial"/>
          <w:b/>
          <w:bCs/>
          <w:i/>
          <w:iCs/>
          <w:color w:val="000000"/>
          <w:sz w:val="24"/>
          <w:szCs w:val="24"/>
          <w:lang w:eastAsia="el-GR"/>
        </w:rPr>
        <w:t>ενώ, εξάλλου, ο προαναφερόμενος κοινωνικός χαρακτήρας του εν λόγω δικαιώματος δεν επιτρέπει τον περιορισμό αυτού αναλογικώς προς τα περί της απαγορεύσεως των μεταθέσεων, αποσπάσεων ή μετατάξεων των υπό δοκιμασία δημοσίων υπαλλήλων ισχύοντα».</w:t>
      </w:r>
    </w:p>
    <w:p w14:paraId="1E7A34F1" w14:textId="77777777" w:rsidR="00BF3E15" w:rsidRDefault="00BF3E15" w:rsidP="00783469">
      <w:pPr>
        <w:spacing w:line="360" w:lineRule="exact"/>
        <w:jc w:val="both"/>
        <w:rPr>
          <w:rFonts w:ascii="Arial" w:hAnsi="Arial" w:cs="Arial"/>
          <w:sz w:val="24"/>
          <w:szCs w:val="24"/>
        </w:rPr>
      </w:pPr>
    </w:p>
    <w:p w14:paraId="164490DA" w14:textId="4CFCEF6E" w:rsidR="00A6430C" w:rsidRPr="006713D4" w:rsidRDefault="00A6430C" w:rsidP="00783469">
      <w:pPr>
        <w:spacing w:line="360" w:lineRule="exact"/>
        <w:jc w:val="both"/>
        <w:rPr>
          <w:rFonts w:ascii="Arial" w:hAnsi="Arial" w:cs="Arial"/>
          <w:b/>
          <w:bCs/>
          <w:sz w:val="24"/>
          <w:szCs w:val="24"/>
        </w:rPr>
      </w:pPr>
      <w:r w:rsidRPr="00783469">
        <w:rPr>
          <w:rFonts w:ascii="Arial" w:hAnsi="Arial" w:cs="Arial"/>
          <w:sz w:val="24"/>
          <w:szCs w:val="24"/>
        </w:rPr>
        <w:t>Εκ των ανωτέρω νομολογιακών δεδομένων προκύπτει ότι η νομολογία ερί</w:t>
      </w:r>
      <w:r w:rsidR="00A93A80">
        <w:rPr>
          <w:rFonts w:ascii="Arial" w:hAnsi="Arial" w:cs="Arial"/>
          <w:sz w:val="24"/>
          <w:szCs w:val="24"/>
        </w:rPr>
        <w:t>ζ</w:t>
      </w:r>
      <w:r w:rsidRPr="00783469">
        <w:rPr>
          <w:rFonts w:ascii="Arial" w:hAnsi="Arial" w:cs="Arial"/>
          <w:sz w:val="24"/>
          <w:szCs w:val="24"/>
        </w:rPr>
        <w:t xml:space="preserve">ει ως προς το ζήτημα </w:t>
      </w:r>
      <w:r w:rsidR="00A93A80">
        <w:rPr>
          <w:rFonts w:ascii="Arial" w:hAnsi="Arial" w:cs="Arial"/>
          <w:sz w:val="24"/>
          <w:szCs w:val="24"/>
        </w:rPr>
        <w:t>λήψεως πλήρους εννεάμηνης άδειας ανατροφής</w:t>
      </w:r>
      <w:r w:rsidR="006713D4">
        <w:rPr>
          <w:rFonts w:ascii="Arial" w:hAnsi="Arial" w:cs="Arial"/>
          <w:sz w:val="24"/>
          <w:szCs w:val="24"/>
        </w:rPr>
        <w:t xml:space="preserve"> τέκνου</w:t>
      </w:r>
      <w:r w:rsidR="00A93A80">
        <w:rPr>
          <w:rFonts w:ascii="Arial" w:hAnsi="Arial" w:cs="Arial"/>
          <w:sz w:val="24"/>
          <w:szCs w:val="24"/>
        </w:rPr>
        <w:t xml:space="preserve"> του υπαλλήλου που είχε αποκτήσει τέκνο κάτω των 4 ετών πριν τον διορισμό του, ότι επ’ουδενί δεν</w:t>
      </w:r>
      <w:r w:rsidRPr="00783469">
        <w:rPr>
          <w:rFonts w:ascii="Arial" w:hAnsi="Arial" w:cs="Arial"/>
          <w:sz w:val="24"/>
          <w:szCs w:val="24"/>
        </w:rPr>
        <w:t xml:space="preserve"> υπάρχει </w:t>
      </w:r>
      <w:r w:rsidR="006713D4">
        <w:rPr>
          <w:rFonts w:ascii="Arial" w:hAnsi="Arial" w:cs="Arial"/>
          <w:sz w:val="24"/>
          <w:szCs w:val="24"/>
        </w:rPr>
        <w:t>κατασταλαγμένη</w:t>
      </w:r>
      <w:r w:rsidR="00A93A80">
        <w:rPr>
          <w:rFonts w:ascii="Arial" w:hAnsi="Arial" w:cs="Arial"/>
          <w:sz w:val="24"/>
          <w:szCs w:val="24"/>
        </w:rPr>
        <w:t xml:space="preserve"> και </w:t>
      </w:r>
      <w:r w:rsidRPr="00783469">
        <w:rPr>
          <w:rFonts w:ascii="Arial" w:hAnsi="Arial" w:cs="Arial"/>
          <w:sz w:val="24"/>
          <w:szCs w:val="24"/>
        </w:rPr>
        <w:t xml:space="preserve">παγιωμένη ερμηνευτική θέση </w:t>
      </w:r>
      <w:r w:rsidR="00A93A80">
        <w:rPr>
          <w:rFonts w:ascii="Arial" w:hAnsi="Arial" w:cs="Arial"/>
          <w:sz w:val="24"/>
          <w:szCs w:val="24"/>
        </w:rPr>
        <w:t xml:space="preserve">της νομολογίας </w:t>
      </w:r>
      <w:r w:rsidRPr="00783469">
        <w:rPr>
          <w:rFonts w:ascii="Arial" w:hAnsi="Arial" w:cs="Arial"/>
          <w:sz w:val="24"/>
          <w:szCs w:val="24"/>
        </w:rPr>
        <w:t xml:space="preserve">επ’αυτού </w:t>
      </w:r>
      <w:r w:rsidRPr="006713D4">
        <w:rPr>
          <w:rFonts w:ascii="Arial" w:hAnsi="Arial" w:cs="Arial"/>
          <w:b/>
          <w:bCs/>
          <w:sz w:val="24"/>
          <w:szCs w:val="24"/>
        </w:rPr>
        <w:t xml:space="preserve">και πάντως το μόνον σίγουρο είναι ότι ουδέποτε υιοθετήθηκε </w:t>
      </w:r>
      <w:r w:rsidR="006713D4">
        <w:rPr>
          <w:rFonts w:ascii="Arial" w:hAnsi="Arial" w:cs="Arial"/>
          <w:b/>
          <w:bCs/>
          <w:sz w:val="24"/>
          <w:szCs w:val="24"/>
        </w:rPr>
        <w:t xml:space="preserve">από την νομολογία </w:t>
      </w:r>
      <w:r w:rsidR="00A93A80" w:rsidRPr="006713D4">
        <w:rPr>
          <w:rFonts w:ascii="Arial" w:hAnsi="Arial" w:cs="Arial"/>
          <w:b/>
          <w:bCs/>
          <w:sz w:val="24"/>
          <w:szCs w:val="24"/>
        </w:rPr>
        <w:t>ο παντελώς αυθαίρετος κανόνας</w:t>
      </w:r>
      <w:r w:rsidRPr="006713D4">
        <w:rPr>
          <w:rFonts w:ascii="Arial" w:hAnsi="Arial" w:cs="Arial"/>
          <w:b/>
          <w:bCs/>
          <w:sz w:val="24"/>
          <w:szCs w:val="24"/>
        </w:rPr>
        <w:t xml:space="preserve"> του ΝΣΚ που διατυπώθηκε κατά πλειοψηφία στην με αρ.64/2008 γνωμοδότησή του.</w:t>
      </w:r>
    </w:p>
    <w:p w14:paraId="7BC4FD5F" w14:textId="473337A8" w:rsidR="00F15E05" w:rsidRPr="00783469" w:rsidRDefault="00A6430C" w:rsidP="00783469">
      <w:pPr>
        <w:spacing w:line="360" w:lineRule="exact"/>
        <w:jc w:val="both"/>
        <w:rPr>
          <w:rFonts w:ascii="Arial" w:hAnsi="Arial" w:cs="Arial"/>
          <w:sz w:val="24"/>
          <w:szCs w:val="24"/>
        </w:rPr>
      </w:pPr>
      <w:r w:rsidRPr="00783469">
        <w:rPr>
          <w:rFonts w:ascii="Arial" w:hAnsi="Arial" w:cs="Arial"/>
          <w:sz w:val="24"/>
          <w:szCs w:val="24"/>
        </w:rPr>
        <w:t xml:space="preserve">Λαμβάνοντας συνεπώς υπόψη </w:t>
      </w:r>
      <w:r w:rsidR="00A93A80">
        <w:rPr>
          <w:rFonts w:ascii="Arial" w:hAnsi="Arial" w:cs="Arial"/>
          <w:sz w:val="24"/>
          <w:szCs w:val="24"/>
        </w:rPr>
        <w:t xml:space="preserve">συνεπώς: α) </w:t>
      </w:r>
      <w:r w:rsidRPr="00783469">
        <w:rPr>
          <w:rFonts w:ascii="Arial" w:hAnsi="Arial" w:cs="Arial"/>
          <w:sz w:val="24"/>
          <w:szCs w:val="24"/>
        </w:rPr>
        <w:t xml:space="preserve">τις αντικρουόμενες θέσεις της νομολογίας των Διοικητικών Δικαστηρίων, </w:t>
      </w:r>
      <w:r w:rsidR="00A93A80">
        <w:rPr>
          <w:rFonts w:ascii="Arial" w:hAnsi="Arial" w:cs="Arial"/>
          <w:sz w:val="24"/>
          <w:szCs w:val="24"/>
        </w:rPr>
        <w:t xml:space="preserve">β) </w:t>
      </w:r>
      <w:r w:rsidRPr="00783469">
        <w:rPr>
          <w:rFonts w:ascii="Arial" w:hAnsi="Arial" w:cs="Arial"/>
          <w:sz w:val="24"/>
          <w:szCs w:val="24"/>
        </w:rPr>
        <w:t>το γεγονός ότι εν πάσει περιπτώσει με καμία εξ αυτών</w:t>
      </w:r>
      <w:r w:rsidR="00A93A80">
        <w:rPr>
          <w:rFonts w:ascii="Arial" w:hAnsi="Arial" w:cs="Arial"/>
          <w:sz w:val="24"/>
          <w:szCs w:val="24"/>
        </w:rPr>
        <w:t xml:space="preserve"> των δικαστικών αποφάσεων</w:t>
      </w:r>
      <w:r w:rsidRPr="00783469">
        <w:rPr>
          <w:rFonts w:ascii="Arial" w:hAnsi="Arial" w:cs="Arial"/>
          <w:sz w:val="24"/>
          <w:szCs w:val="24"/>
        </w:rPr>
        <w:t xml:space="preserve"> δεν υιοθετήθηκε </w:t>
      </w:r>
      <w:r w:rsidR="00A93A80">
        <w:rPr>
          <w:rFonts w:ascii="Arial" w:hAnsi="Arial" w:cs="Arial"/>
          <w:sz w:val="24"/>
          <w:szCs w:val="24"/>
        </w:rPr>
        <w:t xml:space="preserve">κανόνας δικαίου </w:t>
      </w:r>
      <w:r w:rsidRPr="004066B6">
        <w:rPr>
          <w:rFonts w:ascii="Arial" w:hAnsi="Arial" w:cs="Arial"/>
          <w:sz w:val="24"/>
          <w:szCs w:val="24"/>
        </w:rPr>
        <w:t>αντίστοιχο</w:t>
      </w:r>
      <w:r w:rsidR="00A93A80" w:rsidRPr="004066B6">
        <w:rPr>
          <w:rFonts w:ascii="Arial" w:hAnsi="Arial" w:cs="Arial"/>
          <w:sz w:val="24"/>
          <w:szCs w:val="24"/>
        </w:rPr>
        <w:t>ς</w:t>
      </w:r>
      <w:r w:rsidRPr="004066B6">
        <w:rPr>
          <w:rFonts w:ascii="Arial" w:hAnsi="Arial" w:cs="Arial"/>
          <w:sz w:val="24"/>
          <w:szCs w:val="24"/>
        </w:rPr>
        <w:t xml:space="preserve"> με αυτό</w:t>
      </w:r>
      <w:r w:rsidR="00A93A80" w:rsidRPr="004066B6">
        <w:rPr>
          <w:rFonts w:ascii="Arial" w:hAnsi="Arial" w:cs="Arial"/>
          <w:sz w:val="24"/>
          <w:szCs w:val="24"/>
        </w:rPr>
        <w:t>ν</w:t>
      </w:r>
      <w:r w:rsidRPr="004066B6">
        <w:rPr>
          <w:rFonts w:ascii="Arial" w:hAnsi="Arial" w:cs="Arial"/>
          <w:sz w:val="24"/>
          <w:szCs w:val="24"/>
        </w:rPr>
        <w:t xml:space="preserve"> του ΝΣΚ και πάντως η αυστηρότερη θέση </w:t>
      </w:r>
      <w:r w:rsidR="00A93A80" w:rsidRPr="004066B6">
        <w:rPr>
          <w:rFonts w:ascii="Arial" w:hAnsi="Arial" w:cs="Arial"/>
          <w:sz w:val="24"/>
          <w:szCs w:val="24"/>
        </w:rPr>
        <w:t xml:space="preserve">που διατυπώθηκε κατά πλειοψηφία στην </w:t>
      </w:r>
      <w:r w:rsidRPr="004066B6">
        <w:rPr>
          <w:rFonts w:ascii="Arial" w:hAnsi="Arial" w:cs="Arial"/>
          <w:sz w:val="24"/>
          <w:szCs w:val="24"/>
        </w:rPr>
        <w:t xml:space="preserve">ΔΕφΑθ αναφέρεται σε </w:t>
      </w:r>
      <w:r w:rsidR="006713D4" w:rsidRPr="004066B6">
        <w:rPr>
          <w:rFonts w:ascii="Arial" w:hAnsi="Arial" w:cs="Arial"/>
          <w:sz w:val="24"/>
          <w:szCs w:val="24"/>
        </w:rPr>
        <w:t>περιορισμό</w:t>
      </w:r>
      <w:r w:rsidR="00A93A80" w:rsidRPr="004066B6">
        <w:rPr>
          <w:rFonts w:ascii="Arial" w:hAnsi="Arial" w:cs="Arial"/>
          <w:sz w:val="24"/>
          <w:szCs w:val="24"/>
        </w:rPr>
        <w:t xml:space="preserve"> του δικαιώματος </w:t>
      </w:r>
      <w:r w:rsidR="00A93A80" w:rsidRPr="004066B6">
        <w:rPr>
          <w:rFonts w:ascii="Arial" w:eastAsia="Times New Roman" w:hAnsi="Arial" w:cs="Arial"/>
          <w:color w:val="000000"/>
          <w:sz w:val="24"/>
          <w:szCs w:val="24"/>
          <w:lang w:eastAsia="el-GR"/>
        </w:rPr>
        <w:t>του νεοδιοριζόμενου</w:t>
      </w:r>
      <w:r w:rsidR="00BF3E15">
        <w:rPr>
          <w:rFonts w:ascii="Arial" w:eastAsia="Times New Roman" w:hAnsi="Arial" w:cs="Arial"/>
          <w:color w:val="000000"/>
          <w:sz w:val="24"/>
          <w:szCs w:val="24"/>
          <w:lang w:eastAsia="el-GR"/>
        </w:rPr>
        <w:t xml:space="preserve"> δημοσίου</w:t>
      </w:r>
      <w:r w:rsidR="00A93A80" w:rsidRPr="004066B6">
        <w:rPr>
          <w:rFonts w:ascii="Arial" w:eastAsia="Times New Roman" w:hAnsi="Arial" w:cs="Arial"/>
          <w:color w:val="000000"/>
          <w:sz w:val="24"/>
          <w:szCs w:val="24"/>
          <w:lang w:eastAsia="el-GR"/>
        </w:rPr>
        <w:t xml:space="preserve"> υπαλλήλου να λάβει εντός της δοκιμαστικής περιόδου άδειες ανατροφής τέκνων τέτοιας χρονικής διάρκειας, ώστε να μην ακυρώνεται η φύση και ο σκοπός της ενέχουσας προσωρινότητα δοκιμαστικής υπηρεσίας, κάτι που ασφαλώς</w:t>
      </w:r>
      <w:r w:rsidR="00A93A80">
        <w:rPr>
          <w:rFonts w:ascii="Arial" w:eastAsia="Times New Roman" w:hAnsi="Arial" w:cs="Arial"/>
          <w:color w:val="000000"/>
          <w:sz w:val="24"/>
          <w:szCs w:val="24"/>
          <w:lang w:eastAsia="el-GR"/>
        </w:rPr>
        <w:t xml:space="preserve"> κρίνεται ανά περίπτωση και με βάση </w:t>
      </w:r>
      <w:r w:rsidR="00A93A80">
        <w:rPr>
          <w:rFonts w:ascii="Arial" w:hAnsi="Arial" w:cs="Arial"/>
          <w:sz w:val="24"/>
          <w:szCs w:val="24"/>
        </w:rPr>
        <w:t xml:space="preserve">τις </w:t>
      </w:r>
      <w:r w:rsidRPr="00783469">
        <w:rPr>
          <w:rFonts w:ascii="Arial" w:hAnsi="Arial" w:cs="Arial"/>
          <w:sz w:val="24"/>
          <w:szCs w:val="24"/>
        </w:rPr>
        <w:t>εκάστοτε στις ανάγκες της υπηρεσίας</w:t>
      </w:r>
      <w:r w:rsidR="00A93A80">
        <w:rPr>
          <w:rFonts w:ascii="Arial" w:hAnsi="Arial" w:cs="Arial"/>
          <w:sz w:val="24"/>
          <w:szCs w:val="24"/>
        </w:rPr>
        <w:t xml:space="preserve">, γ) το γεγονός ότι </w:t>
      </w:r>
      <w:r w:rsidR="00F15E05" w:rsidRPr="00783469">
        <w:rPr>
          <w:rFonts w:ascii="Arial" w:hAnsi="Arial" w:cs="Arial"/>
          <w:sz w:val="24"/>
          <w:szCs w:val="24"/>
        </w:rPr>
        <w:t xml:space="preserve">η διάταξη του άρθρου 53 </w:t>
      </w:r>
      <w:r w:rsidR="00A93A80">
        <w:rPr>
          <w:rFonts w:ascii="Arial" w:hAnsi="Arial" w:cs="Arial"/>
          <w:sz w:val="24"/>
          <w:szCs w:val="24"/>
        </w:rPr>
        <w:t xml:space="preserve">παρ.2 εδ.β΄ </w:t>
      </w:r>
      <w:r w:rsidR="00F15E05" w:rsidRPr="00783469">
        <w:rPr>
          <w:rFonts w:ascii="Arial" w:hAnsi="Arial" w:cs="Arial"/>
          <w:sz w:val="24"/>
          <w:szCs w:val="24"/>
        </w:rPr>
        <w:t xml:space="preserve">ΥΚ δεν εισήγαγε </w:t>
      </w:r>
      <w:r w:rsidR="00A93A80">
        <w:rPr>
          <w:rFonts w:ascii="Arial" w:hAnsi="Arial" w:cs="Arial"/>
          <w:sz w:val="24"/>
          <w:szCs w:val="24"/>
        </w:rPr>
        <w:t xml:space="preserve">ποτέ ΚΑΜΙΑ </w:t>
      </w:r>
      <w:r w:rsidR="00F15E05" w:rsidRPr="00783469">
        <w:rPr>
          <w:rFonts w:ascii="Arial" w:hAnsi="Arial" w:cs="Arial"/>
          <w:sz w:val="24"/>
          <w:szCs w:val="24"/>
        </w:rPr>
        <w:t>εξαίρεση</w:t>
      </w:r>
      <w:r w:rsidRPr="00783469">
        <w:rPr>
          <w:rFonts w:ascii="Arial" w:hAnsi="Arial" w:cs="Arial"/>
          <w:sz w:val="24"/>
          <w:szCs w:val="24"/>
        </w:rPr>
        <w:t xml:space="preserve"> για τους νεοδιόριστους</w:t>
      </w:r>
      <w:r w:rsidR="006713D4">
        <w:rPr>
          <w:rFonts w:ascii="Arial" w:hAnsi="Arial" w:cs="Arial"/>
          <w:sz w:val="24"/>
          <w:szCs w:val="24"/>
        </w:rPr>
        <w:t xml:space="preserve"> </w:t>
      </w:r>
      <w:r w:rsidR="00BF3E15">
        <w:rPr>
          <w:rFonts w:ascii="Arial" w:hAnsi="Arial" w:cs="Arial"/>
          <w:sz w:val="24"/>
          <w:szCs w:val="24"/>
        </w:rPr>
        <w:t xml:space="preserve">δημοσίους </w:t>
      </w:r>
      <w:r w:rsidR="006713D4">
        <w:rPr>
          <w:rFonts w:ascii="Arial" w:hAnsi="Arial" w:cs="Arial"/>
          <w:sz w:val="24"/>
          <w:szCs w:val="24"/>
        </w:rPr>
        <w:t>υπαλλήλους</w:t>
      </w:r>
      <w:r w:rsidR="00F15E05" w:rsidRPr="00783469">
        <w:rPr>
          <w:rFonts w:ascii="Arial" w:hAnsi="Arial" w:cs="Arial"/>
          <w:sz w:val="24"/>
          <w:szCs w:val="24"/>
        </w:rPr>
        <w:t xml:space="preserve">, </w:t>
      </w:r>
      <w:r w:rsidR="00A93A80">
        <w:rPr>
          <w:rFonts w:ascii="Arial" w:hAnsi="Arial" w:cs="Arial"/>
          <w:sz w:val="24"/>
          <w:szCs w:val="24"/>
        </w:rPr>
        <w:t xml:space="preserve">δ) </w:t>
      </w:r>
      <w:r w:rsidR="00F15E05" w:rsidRPr="002F4C1A">
        <w:rPr>
          <w:rFonts w:ascii="Arial" w:hAnsi="Arial" w:cs="Arial"/>
          <w:b/>
          <w:bCs/>
          <w:sz w:val="24"/>
          <w:szCs w:val="24"/>
        </w:rPr>
        <w:t xml:space="preserve">ο δε κοινός νομοθέτης ήταν εν γνώσει του ζητήματος και παρά ταύτα ουδέποτε </w:t>
      </w:r>
      <w:r w:rsidR="004600B8" w:rsidRPr="002F4C1A">
        <w:rPr>
          <w:rFonts w:ascii="Arial" w:hAnsi="Arial" w:cs="Arial"/>
          <w:b/>
          <w:bCs/>
          <w:sz w:val="24"/>
          <w:szCs w:val="24"/>
        </w:rPr>
        <w:t>εισήγαγε</w:t>
      </w:r>
      <w:r w:rsidR="00F15E05" w:rsidRPr="002F4C1A">
        <w:rPr>
          <w:rFonts w:ascii="Arial" w:hAnsi="Arial" w:cs="Arial"/>
          <w:b/>
          <w:bCs/>
          <w:sz w:val="24"/>
          <w:szCs w:val="24"/>
        </w:rPr>
        <w:t xml:space="preserve"> διαφορετική </w:t>
      </w:r>
      <w:r w:rsidR="004600B8" w:rsidRPr="002F4C1A">
        <w:rPr>
          <w:rFonts w:ascii="Arial" w:hAnsi="Arial" w:cs="Arial"/>
          <w:b/>
          <w:bCs/>
          <w:sz w:val="24"/>
          <w:szCs w:val="24"/>
        </w:rPr>
        <w:t>πρόβλεψη</w:t>
      </w:r>
      <w:r w:rsidR="00F15E05" w:rsidRPr="002F4C1A">
        <w:rPr>
          <w:rFonts w:ascii="Arial" w:hAnsi="Arial" w:cs="Arial"/>
          <w:b/>
          <w:bCs/>
          <w:sz w:val="24"/>
          <w:szCs w:val="24"/>
        </w:rPr>
        <w:t xml:space="preserve"> για τους </w:t>
      </w:r>
      <w:r w:rsidR="004600B8" w:rsidRPr="002F4C1A">
        <w:rPr>
          <w:rFonts w:ascii="Arial" w:hAnsi="Arial" w:cs="Arial"/>
          <w:b/>
          <w:bCs/>
          <w:sz w:val="24"/>
          <w:szCs w:val="24"/>
        </w:rPr>
        <w:t>νεοδιόριστους</w:t>
      </w:r>
      <w:r w:rsidR="006713D4" w:rsidRPr="002F4C1A">
        <w:rPr>
          <w:rFonts w:ascii="Arial" w:hAnsi="Arial" w:cs="Arial"/>
          <w:b/>
          <w:bCs/>
          <w:sz w:val="24"/>
          <w:szCs w:val="24"/>
        </w:rPr>
        <w:t xml:space="preserve"> υπαλλήλους σε σχέση με το δικαίωμά </w:t>
      </w:r>
      <w:r w:rsidR="006713D4" w:rsidRPr="002F4C1A">
        <w:rPr>
          <w:rFonts w:ascii="Arial" w:hAnsi="Arial" w:cs="Arial"/>
          <w:b/>
          <w:bCs/>
          <w:sz w:val="24"/>
          <w:szCs w:val="24"/>
        </w:rPr>
        <w:lastRenderedPageBreak/>
        <w:t>τους για λήψη άδειας ανατροφής τέκνου,</w:t>
      </w:r>
      <w:r w:rsidR="00F15E05" w:rsidRPr="002F4C1A">
        <w:rPr>
          <w:rFonts w:ascii="Arial" w:hAnsi="Arial" w:cs="Arial"/>
          <w:b/>
          <w:bCs/>
          <w:sz w:val="24"/>
          <w:szCs w:val="24"/>
        </w:rPr>
        <w:t xml:space="preserve"> </w:t>
      </w:r>
      <w:r w:rsidR="00A93A80" w:rsidRPr="002F4C1A">
        <w:rPr>
          <w:rFonts w:ascii="Arial" w:hAnsi="Arial" w:cs="Arial"/>
          <w:b/>
          <w:bCs/>
          <w:sz w:val="24"/>
          <w:szCs w:val="24"/>
        </w:rPr>
        <w:t xml:space="preserve">λόγω </w:t>
      </w:r>
      <w:r w:rsidR="00F15E05" w:rsidRPr="002F4C1A">
        <w:rPr>
          <w:rFonts w:ascii="Arial" w:hAnsi="Arial" w:cs="Arial"/>
          <w:b/>
          <w:bCs/>
          <w:sz w:val="24"/>
          <w:szCs w:val="24"/>
        </w:rPr>
        <w:t xml:space="preserve">της διετούς δοκιμαστικής </w:t>
      </w:r>
      <w:r w:rsidR="004600B8" w:rsidRPr="002F4C1A">
        <w:rPr>
          <w:rFonts w:ascii="Arial" w:hAnsi="Arial" w:cs="Arial"/>
          <w:b/>
          <w:bCs/>
          <w:sz w:val="24"/>
          <w:szCs w:val="24"/>
        </w:rPr>
        <w:t>υπηρεσίας</w:t>
      </w:r>
      <w:r w:rsidR="00F15E05" w:rsidRPr="002F4C1A">
        <w:rPr>
          <w:rFonts w:ascii="Arial" w:hAnsi="Arial" w:cs="Arial"/>
          <w:b/>
          <w:bCs/>
          <w:sz w:val="24"/>
          <w:szCs w:val="24"/>
        </w:rPr>
        <w:t xml:space="preserve"> </w:t>
      </w:r>
      <w:r w:rsidR="006713D4" w:rsidRPr="002F4C1A">
        <w:rPr>
          <w:rFonts w:ascii="Arial" w:hAnsi="Arial" w:cs="Arial"/>
          <w:b/>
          <w:bCs/>
          <w:sz w:val="24"/>
          <w:szCs w:val="24"/>
        </w:rPr>
        <w:t>τους,</w:t>
      </w:r>
    </w:p>
    <w:p w14:paraId="23078806" w14:textId="5AD2172B" w:rsidR="00F15E05" w:rsidRDefault="00A93A80" w:rsidP="00783469">
      <w:pPr>
        <w:spacing w:line="360" w:lineRule="exact"/>
        <w:jc w:val="both"/>
        <w:rPr>
          <w:rFonts w:ascii="Arial" w:hAnsi="Arial" w:cs="Arial"/>
          <w:b/>
          <w:bCs/>
          <w:sz w:val="24"/>
          <w:szCs w:val="24"/>
        </w:rPr>
      </w:pPr>
      <w:r>
        <w:rPr>
          <w:rFonts w:ascii="Arial" w:hAnsi="Arial" w:cs="Arial"/>
          <w:sz w:val="24"/>
          <w:szCs w:val="24"/>
        </w:rPr>
        <w:t xml:space="preserve">παρίσταται ανεπίτρεπτο </w:t>
      </w:r>
      <w:r w:rsidR="006713D4">
        <w:rPr>
          <w:rFonts w:ascii="Arial" w:hAnsi="Arial" w:cs="Arial"/>
          <w:sz w:val="24"/>
          <w:szCs w:val="24"/>
        </w:rPr>
        <w:t>το</w:t>
      </w:r>
      <w:r>
        <w:rPr>
          <w:rFonts w:ascii="Arial" w:hAnsi="Arial" w:cs="Arial"/>
          <w:sz w:val="24"/>
          <w:szCs w:val="24"/>
        </w:rPr>
        <w:t xml:space="preserve"> να εφαρμό</w:t>
      </w:r>
      <w:r w:rsidR="006713D4">
        <w:rPr>
          <w:rFonts w:ascii="Arial" w:hAnsi="Arial" w:cs="Arial"/>
          <w:sz w:val="24"/>
          <w:szCs w:val="24"/>
        </w:rPr>
        <w:t>ζ</w:t>
      </w:r>
      <w:r>
        <w:rPr>
          <w:rFonts w:ascii="Arial" w:hAnsi="Arial" w:cs="Arial"/>
          <w:sz w:val="24"/>
          <w:szCs w:val="24"/>
        </w:rPr>
        <w:t xml:space="preserve">ει </w:t>
      </w:r>
      <w:r w:rsidR="006713D4">
        <w:rPr>
          <w:rFonts w:ascii="Arial" w:hAnsi="Arial" w:cs="Arial"/>
          <w:sz w:val="24"/>
          <w:szCs w:val="24"/>
        </w:rPr>
        <w:t xml:space="preserve">το </w:t>
      </w:r>
      <w:r w:rsidR="00A67DA0">
        <w:rPr>
          <w:rFonts w:ascii="Arial" w:hAnsi="Arial" w:cs="Arial"/>
          <w:sz w:val="24"/>
          <w:szCs w:val="24"/>
        </w:rPr>
        <w:t xml:space="preserve">Δημόσιο </w:t>
      </w:r>
      <w:r>
        <w:rPr>
          <w:rFonts w:ascii="Arial" w:hAnsi="Arial" w:cs="Arial"/>
          <w:sz w:val="24"/>
          <w:szCs w:val="24"/>
        </w:rPr>
        <w:t xml:space="preserve">την γνωμοδότηση του ΝΣΚ 64/2008, </w:t>
      </w:r>
      <w:r w:rsidR="00F15E05" w:rsidRPr="006713D4">
        <w:rPr>
          <w:rFonts w:ascii="Arial" w:hAnsi="Arial" w:cs="Arial"/>
          <w:b/>
          <w:bCs/>
          <w:sz w:val="24"/>
          <w:szCs w:val="24"/>
        </w:rPr>
        <w:t xml:space="preserve">χωρίς </w:t>
      </w:r>
      <w:r w:rsidR="00E357B8" w:rsidRPr="006713D4">
        <w:rPr>
          <w:rFonts w:ascii="Arial" w:hAnsi="Arial" w:cs="Arial"/>
          <w:b/>
          <w:bCs/>
          <w:sz w:val="24"/>
          <w:szCs w:val="24"/>
        </w:rPr>
        <w:t>την ψήφιση τυπικού νόμου</w:t>
      </w:r>
      <w:r w:rsidR="00F15E05" w:rsidRPr="006713D4">
        <w:rPr>
          <w:rFonts w:ascii="Arial" w:hAnsi="Arial" w:cs="Arial"/>
          <w:b/>
          <w:bCs/>
          <w:sz w:val="24"/>
          <w:szCs w:val="24"/>
        </w:rPr>
        <w:t xml:space="preserve"> που να </w:t>
      </w:r>
      <w:r w:rsidR="004600B8" w:rsidRPr="006713D4">
        <w:rPr>
          <w:rFonts w:ascii="Arial" w:hAnsi="Arial" w:cs="Arial"/>
          <w:b/>
          <w:bCs/>
          <w:sz w:val="24"/>
          <w:szCs w:val="24"/>
        </w:rPr>
        <w:t>τροποποιεί</w:t>
      </w:r>
      <w:r w:rsidR="00F15E05" w:rsidRPr="006713D4">
        <w:rPr>
          <w:rFonts w:ascii="Arial" w:hAnsi="Arial" w:cs="Arial"/>
          <w:b/>
          <w:bCs/>
          <w:sz w:val="24"/>
          <w:szCs w:val="24"/>
        </w:rPr>
        <w:t xml:space="preserve"> </w:t>
      </w:r>
      <w:r w:rsidR="002F4C1A">
        <w:rPr>
          <w:rFonts w:ascii="Arial" w:hAnsi="Arial" w:cs="Arial"/>
          <w:b/>
          <w:bCs/>
          <w:sz w:val="24"/>
          <w:szCs w:val="24"/>
        </w:rPr>
        <w:t xml:space="preserve">ρητώς </w:t>
      </w:r>
      <w:r w:rsidR="00F15E05" w:rsidRPr="006713D4">
        <w:rPr>
          <w:rFonts w:ascii="Arial" w:hAnsi="Arial" w:cs="Arial"/>
          <w:b/>
          <w:bCs/>
          <w:sz w:val="24"/>
          <w:szCs w:val="24"/>
        </w:rPr>
        <w:t>το άρθρο 53</w:t>
      </w:r>
      <w:r w:rsidR="006713D4">
        <w:rPr>
          <w:rFonts w:ascii="Arial" w:hAnsi="Arial" w:cs="Arial"/>
          <w:b/>
          <w:bCs/>
          <w:sz w:val="24"/>
          <w:szCs w:val="24"/>
        </w:rPr>
        <w:t xml:space="preserve"> παρ.2 </w:t>
      </w:r>
      <w:r w:rsidR="00F15E05" w:rsidRPr="006713D4">
        <w:rPr>
          <w:rFonts w:ascii="Arial" w:hAnsi="Arial" w:cs="Arial"/>
          <w:b/>
          <w:bCs/>
          <w:sz w:val="24"/>
          <w:szCs w:val="24"/>
        </w:rPr>
        <w:t xml:space="preserve">ΥΚ </w:t>
      </w:r>
      <w:r w:rsidR="00E357B8" w:rsidRPr="006713D4">
        <w:rPr>
          <w:rFonts w:ascii="Arial" w:hAnsi="Arial" w:cs="Arial"/>
          <w:b/>
          <w:bCs/>
          <w:sz w:val="24"/>
          <w:szCs w:val="24"/>
        </w:rPr>
        <w:t>αναφορικά με το</w:t>
      </w:r>
      <w:r w:rsidR="006713D4">
        <w:rPr>
          <w:rFonts w:ascii="Arial" w:hAnsi="Arial" w:cs="Arial"/>
          <w:b/>
          <w:bCs/>
          <w:sz w:val="24"/>
          <w:szCs w:val="24"/>
        </w:rPr>
        <w:t xml:space="preserve"> δικαίωμα λήψεως άδειας ανατροφής τέκνων των</w:t>
      </w:r>
      <w:r w:rsidR="00E357B8" w:rsidRPr="006713D4">
        <w:rPr>
          <w:rFonts w:ascii="Arial" w:hAnsi="Arial" w:cs="Arial"/>
          <w:b/>
          <w:bCs/>
          <w:sz w:val="24"/>
          <w:szCs w:val="24"/>
        </w:rPr>
        <w:t xml:space="preserve"> νεοδιόρ</w:t>
      </w:r>
      <w:r w:rsidR="006713D4">
        <w:rPr>
          <w:rFonts w:ascii="Arial" w:hAnsi="Arial" w:cs="Arial"/>
          <w:b/>
          <w:bCs/>
          <w:sz w:val="24"/>
          <w:szCs w:val="24"/>
        </w:rPr>
        <w:t>ιστων</w:t>
      </w:r>
      <w:r w:rsidR="00016075">
        <w:rPr>
          <w:rFonts w:ascii="Arial" w:hAnsi="Arial" w:cs="Arial"/>
          <w:b/>
          <w:bCs/>
          <w:sz w:val="24"/>
          <w:szCs w:val="24"/>
        </w:rPr>
        <w:t xml:space="preserve"> δημοσίων υπαλλήλων</w:t>
      </w:r>
      <w:r w:rsidR="00E357B8" w:rsidRPr="006713D4">
        <w:rPr>
          <w:rFonts w:ascii="Arial" w:hAnsi="Arial" w:cs="Arial"/>
          <w:b/>
          <w:bCs/>
          <w:sz w:val="24"/>
          <w:szCs w:val="24"/>
        </w:rPr>
        <w:t xml:space="preserve">, </w:t>
      </w:r>
      <w:r w:rsidR="006713D4">
        <w:rPr>
          <w:rFonts w:ascii="Arial" w:hAnsi="Arial" w:cs="Arial"/>
          <w:b/>
          <w:bCs/>
          <w:sz w:val="24"/>
          <w:szCs w:val="24"/>
        </w:rPr>
        <w:t xml:space="preserve">τρέποντας </w:t>
      </w:r>
      <w:r w:rsidRPr="006713D4">
        <w:rPr>
          <w:rFonts w:ascii="Arial" w:hAnsi="Arial" w:cs="Arial"/>
          <w:b/>
          <w:bCs/>
          <w:sz w:val="24"/>
          <w:szCs w:val="24"/>
        </w:rPr>
        <w:t>με τον τρόπο αυτό</w:t>
      </w:r>
      <w:r w:rsidR="006713D4">
        <w:rPr>
          <w:rFonts w:ascii="Arial" w:hAnsi="Arial" w:cs="Arial"/>
          <w:b/>
          <w:bCs/>
          <w:sz w:val="24"/>
          <w:szCs w:val="24"/>
        </w:rPr>
        <w:t xml:space="preserve"> και όλως παρανόμως</w:t>
      </w:r>
      <w:r w:rsidRPr="006713D4">
        <w:rPr>
          <w:rFonts w:ascii="Arial" w:hAnsi="Arial" w:cs="Arial"/>
          <w:b/>
          <w:bCs/>
          <w:sz w:val="24"/>
          <w:szCs w:val="24"/>
        </w:rPr>
        <w:t xml:space="preserve"> </w:t>
      </w:r>
      <w:r w:rsidR="006713D4">
        <w:rPr>
          <w:rFonts w:ascii="Arial" w:hAnsi="Arial" w:cs="Arial"/>
          <w:b/>
          <w:bCs/>
          <w:sz w:val="24"/>
          <w:szCs w:val="24"/>
        </w:rPr>
        <w:t xml:space="preserve">σε </w:t>
      </w:r>
      <w:r w:rsidR="00E357B8" w:rsidRPr="006713D4">
        <w:rPr>
          <w:rFonts w:ascii="Arial" w:hAnsi="Arial" w:cs="Arial"/>
          <w:b/>
          <w:bCs/>
          <w:sz w:val="24"/>
          <w:szCs w:val="24"/>
        </w:rPr>
        <w:t xml:space="preserve">νομοθετική ρύθμιση </w:t>
      </w:r>
      <w:r w:rsidR="002F4C1A">
        <w:rPr>
          <w:rFonts w:ascii="Arial" w:hAnsi="Arial" w:cs="Arial"/>
          <w:b/>
          <w:bCs/>
          <w:sz w:val="24"/>
          <w:szCs w:val="24"/>
        </w:rPr>
        <w:t>την</w:t>
      </w:r>
      <w:r w:rsidR="00E357B8" w:rsidRPr="006713D4">
        <w:rPr>
          <w:rFonts w:ascii="Arial" w:hAnsi="Arial" w:cs="Arial"/>
          <w:b/>
          <w:bCs/>
          <w:sz w:val="24"/>
          <w:szCs w:val="24"/>
        </w:rPr>
        <w:t xml:space="preserve"> πλειοψηφήσασα γνώμη μίας γνωμοδοτήσεως του ΝΣΚ</w:t>
      </w:r>
      <w:r w:rsidR="006713D4">
        <w:rPr>
          <w:rFonts w:ascii="Arial" w:hAnsi="Arial" w:cs="Arial"/>
          <w:b/>
          <w:bCs/>
          <w:sz w:val="24"/>
          <w:szCs w:val="24"/>
        </w:rPr>
        <w:t xml:space="preserve"> του </w:t>
      </w:r>
      <w:r w:rsidR="002F4C1A">
        <w:rPr>
          <w:rFonts w:ascii="Arial" w:hAnsi="Arial" w:cs="Arial"/>
          <w:b/>
          <w:bCs/>
          <w:sz w:val="24"/>
          <w:szCs w:val="24"/>
        </w:rPr>
        <w:t xml:space="preserve">έτους </w:t>
      </w:r>
      <w:r w:rsidR="006713D4">
        <w:rPr>
          <w:rFonts w:ascii="Arial" w:hAnsi="Arial" w:cs="Arial"/>
          <w:b/>
          <w:bCs/>
          <w:sz w:val="24"/>
          <w:szCs w:val="24"/>
        </w:rPr>
        <w:t>2008</w:t>
      </w:r>
      <w:r w:rsidR="00E357B8" w:rsidRPr="006713D4">
        <w:rPr>
          <w:rFonts w:ascii="Arial" w:hAnsi="Arial" w:cs="Arial"/>
          <w:b/>
          <w:bCs/>
          <w:sz w:val="24"/>
          <w:szCs w:val="24"/>
        </w:rPr>
        <w:t xml:space="preserve">. </w:t>
      </w:r>
    </w:p>
    <w:p w14:paraId="48CFA2A3" w14:textId="527AE268" w:rsidR="00A67DA0" w:rsidRPr="006713D4" w:rsidRDefault="00A67DA0" w:rsidP="00783469">
      <w:pPr>
        <w:spacing w:line="360" w:lineRule="exact"/>
        <w:jc w:val="both"/>
        <w:rPr>
          <w:rFonts w:ascii="Arial" w:hAnsi="Arial" w:cs="Arial"/>
          <w:b/>
          <w:bCs/>
          <w:sz w:val="24"/>
          <w:szCs w:val="24"/>
        </w:rPr>
      </w:pPr>
      <w:r>
        <w:rPr>
          <w:rFonts w:ascii="Arial" w:hAnsi="Arial" w:cs="Arial"/>
          <w:b/>
          <w:bCs/>
          <w:sz w:val="24"/>
          <w:szCs w:val="24"/>
        </w:rPr>
        <w:t>Συνεπώς, στους νεοδιόριστους δημοσίους υπαλλήλους έχει πλήρη εφαρμογή το άρθρο 53 παρ.2 ΥΚ, ήτοι εφόσον έχουν αποκτήσει πριν τον διορισμό τους τέκνο που δεν έχει συμπληρώσει το 4</w:t>
      </w:r>
      <w:r w:rsidRPr="00A67DA0">
        <w:rPr>
          <w:rFonts w:ascii="Arial" w:hAnsi="Arial" w:cs="Arial"/>
          <w:b/>
          <w:bCs/>
          <w:sz w:val="24"/>
          <w:szCs w:val="24"/>
          <w:vertAlign w:val="superscript"/>
        </w:rPr>
        <w:t>ο</w:t>
      </w:r>
      <w:r>
        <w:rPr>
          <w:rFonts w:ascii="Arial" w:hAnsi="Arial" w:cs="Arial"/>
          <w:b/>
          <w:bCs/>
          <w:sz w:val="24"/>
          <w:szCs w:val="24"/>
        </w:rPr>
        <w:t xml:space="preserve"> έτος της ηλικίας του, δικαιούνται είτε να κάνουν χρήση του μειωμένου ωραρίου του εδ.α΄ είτε της συνεχόμενης εννεάμηνης εκπαιδευτικής άδειας του εδ.β΄</w:t>
      </w:r>
      <w:r w:rsidR="00BD11A3">
        <w:rPr>
          <w:rFonts w:ascii="Arial" w:hAnsi="Arial" w:cs="Arial"/>
          <w:b/>
          <w:bCs/>
          <w:sz w:val="24"/>
          <w:szCs w:val="24"/>
        </w:rPr>
        <w:t xml:space="preserve"> του άρθρου 53 παρ.2 ΥΚ.</w:t>
      </w:r>
      <w:r>
        <w:rPr>
          <w:rFonts w:ascii="Arial" w:hAnsi="Arial" w:cs="Arial"/>
          <w:b/>
          <w:bCs/>
          <w:sz w:val="24"/>
          <w:szCs w:val="24"/>
        </w:rPr>
        <w:t xml:space="preserve"> </w:t>
      </w:r>
    </w:p>
    <w:p w14:paraId="2901CDBF" w14:textId="599FBD8E" w:rsidR="00016075" w:rsidRDefault="00016075" w:rsidP="00016075">
      <w:pPr>
        <w:spacing w:line="360" w:lineRule="exact"/>
        <w:jc w:val="both"/>
        <w:rPr>
          <w:rFonts w:ascii="Arial" w:hAnsi="Arial" w:cs="Arial"/>
          <w:b/>
          <w:bCs/>
          <w:sz w:val="24"/>
          <w:szCs w:val="24"/>
        </w:rPr>
      </w:pPr>
      <w:r w:rsidRPr="00BD19EB">
        <w:rPr>
          <w:rFonts w:ascii="Arial" w:hAnsi="Arial" w:cs="Arial"/>
          <w:b/>
          <w:bCs/>
          <w:sz w:val="24"/>
          <w:szCs w:val="24"/>
        </w:rPr>
        <w:t xml:space="preserve">2. Ως προς τις άδειες ανατροφής των εκπαιδευτικών-Η αδιαμφισβήτητή υπαγωγή των εκπαιδευτικών στο πεδίο εφαρμογής του </w:t>
      </w:r>
      <w:r>
        <w:rPr>
          <w:rFonts w:ascii="Arial" w:hAnsi="Arial" w:cs="Arial"/>
          <w:b/>
          <w:bCs/>
          <w:sz w:val="24"/>
          <w:szCs w:val="24"/>
        </w:rPr>
        <w:t xml:space="preserve">άρθρου 53 παρ.2 εδ.α΄ </w:t>
      </w:r>
      <w:r w:rsidRPr="00BD19EB">
        <w:rPr>
          <w:rFonts w:ascii="Arial" w:hAnsi="Arial" w:cs="Arial"/>
          <w:b/>
          <w:bCs/>
          <w:sz w:val="24"/>
          <w:szCs w:val="24"/>
        </w:rPr>
        <w:t>ΥΚ.</w:t>
      </w:r>
    </w:p>
    <w:p w14:paraId="51410809" w14:textId="1DB18D64" w:rsidR="00A67DA0" w:rsidRDefault="00A67DA0" w:rsidP="00A67DA0">
      <w:pPr>
        <w:autoSpaceDE w:val="0"/>
        <w:autoSpaceDN w:val="0"/>
        <w:adjustRightInd w:val="0"/>
        <w:spacing w:after="0" w:line="360" w:lineRule="exact"/>
        <w:jc w:val="both"/>
        <w:rPr>
          <w:rFonts w:ascii="Arial" w:hAnsi="Arial" w:cs="Arial"/>
          <w:sz w:val="24"/>
          <w:szCs w:val="24"/>
        </w:rPr>
      </w:pPr>
      <w:r>
        <w:rPr>
          <w:rFonts w:ascii="Arial" w:hAnsi="Arial" w:cs="Arial"/>
          <w:sz w:val="24"/>
          <w:szCs w:val="24"/>
        </w:rPr>
        <w:t>Εξεδόθη η</w:t>
      </w:r>
      <w:r>
        <w:rPr>
          <w:rFonts w:ascii="Arial" w:hAnsi="Arial" w:cs="Arial"/>
          <w:sz w:val="24"/>
          <w:szCs w:val="24"/>
        </w:rPr>
        <w:t xml:space="preserve"> με Αριθμ. Πρωτ.: </w:t>
      </w:r>
      <w:bookmarkStart w:id="0" w:name="_Hlk49235700"/>
      <w:r>
        <w:rPr>
          <w:rFonts w:ascii="Arial" w:hAnsi="Arial" w:cs="Arial"/>
          <w:sz w:val="24"/>
          <w:szCs w:val="24"/>
        </w:rPr>
        <w:t>108357/Ε3/21.8.2020 εγκύκλιο της Προϊσταμένης της Γενικής Διευθύνσεως Εκπαιδευτικού Προσωπικού ΠΕ &amp; ΔΕ του Υπουργείου Παιδείας και Θρησκευμάτων με θέμα «</w:t>
      </w:r>
      <w:bookmarkEnd w:id="0"/>
      <w:r>
        <w:rPr>
          <w:rFonts w:ascii="Arial" w:hAnsi="Arial" w:cs="Arial"/>
          <w:sz w:val="24"/>
          <w:szCs w:val="24"/>
        </w:rPr>
        <w:t>Χορήγηση άδειας ανατροφής με αποδοχές σε νεοδιόριστο/η εκπ/κό και μέλος Ε.Ε.Π.-Ε.Β.Π».</w:t>
      </w:r>
    </w:p>
    <w:p w14:paraId="46DE0FDF" w14:textId="77777777" w:rsidR="00A67DA0" w:rsidRDefault="00A67DA0" w:rsidP="00A67DA0">
      <w:pPr>
        <w:autoSpaceDE w:val="0"/>
        <w:autoSpaceDN w:val="0"/>
        <w:adjustRightInd w:val="0"/>
        <w:spacing w:after="0" w:line="360" w:lineRule="exact"/>
        <w:jc w:val="both"/>
        <w:rPr>
          <w:rFonts w:ascii="Arial" w:hAnsi="Arial" w:cs="Arial"/>
          <w:sz w:val="24"/>
          <w:szCs w:val="24"/>
        </w:rPr>
      </w:pPr>
    </w:p>
    <w:p w14:paraId="5013A63E" w14:textId="4F4CA053" w:rsidR="00A67DA0" w:rsidRDefault="00A67DA0" w:rsidP="00A67DA0">
      <w:pPr>
        <w:autoSpaceDE w:val="0"/>
        <w:autoSpaceDN w:val="0"/>
        <w:adjustRightInd w:val="0"/>
        <w:spacing w:after="0" w:line="360" w:lineRule="exact"/>
        <w:jc w:val="both"/>
        <w:rPr>
          <w:rFonts w:ascii="Arial" w:hAnsi="Arial" w:cs="Arial"/>
          <w:sz w:val="24"/>
          <w:szCs w:val="24"/>
        </w:rPr>
      </w:pPr>
      <w:r>
        <w:rPr>
          <w:rFonts w:ascii="Arial" w:hAnsi="Arial" w:cs="Arial"/>
          <w:sz w:val="24"/>
          <w:szCs w:val="24"/>
        </w:rPr>
        <w:t>Στην «εγκύκλιο» αυτή «διευκρινίζονται» τα εξής:</w:t>
      </w:r>
    </w:p>
    <w:p w14:paraId="49AF633F" w14:textId="77777777" w:rsidR="00BD11A3" w:rsidRDefault="00BD11A3" w:rsidP="00A67DA0">
      <w:pPr>
        <w:autoSpaceDE w:val="0"/>
        <w:autoSpaceDN w:val="0"/>
        <w:adjustRightInd w:val="0"/>
        <w:spacing w:after="0" w:line="360" w:lineRule="exact"/>
        <w:jc w:val="both"/>
        <w:rPr>
          <w:rFonts w:ascii="Arial" w:hAnsi="Arial" w:cs="Arial"/>
          <w:sz w:val="24"/>
          <w:szCs w:val="24"/>
        </w:rPr>
      </w:pPr>
    </w:p>
    <w:p w14:paraId="770EA4BB" w14:textId="687F5295" w:rsidR="00A67DA0" w:rsidRDefault="00A67DA0" w:rsidP="00A67DA0">
      <w:pPr>
        <w:autoSpaceDE w:val="0"/>
        <w:autoSpaceDN w:val="0"/>
        <w:adjustRightInd w:val="0"/>
        <w:spacing w:after="0" w:line="360" w:lineRule="exact"/>
        <w:jc w:val="both"/>
        <w:rPr>
          <w:rFonts w:ascii="Arial" w:hAnsi="Arial" w:cs="Arial"/>
          <w:i/>
          <w:iCs/>
          <w:sz w:val="24"/>
          <w:szCs w:val="24"/>
        </w:rPr>
      </w:pPr>
      <w:r>
        <w:rPr>
          <w:rFonts w:ascii="Arial" w:hAnsi="Arial" w:cs="Arial"/>
          <w:sz w:val="24"/>
          <w:szCs w:val="24"/>
        </w:rPr>
        <w:t>«</w:t>
      </w:r>
      <w:r>
        <w:rPr>
          <w:rFonts w:ascii="Arial" w:hAnsi="Arial" w:cs="Arial"/>
          <w:i/>
          <w:iCs/>
          <w:sz w:val="24"/>
          <w:szCs w:val="24"/>
        </w:rPr>
        <w:t>Με αφορμή πληθώρα ερωτημάτων που δέχεται η υπηρεσία μας για την παροχή διευκρινίσεων αναφορικά με τη χορήγηση της άδειας ανατροφής με αποδοχές για ανατροφή παιδιού σε νεοδιόριστους/ες εκπαιδευτικούς και μέλη Ε.Ε.Π.-Ε.Β.Π., σας γνωρίζουμε τα εξής:</w:t>
      </w:r>
    </w:p>
    <w:p w14:paraId="77901124" w14:textId="77777777" w:rsidR="00BD11A3" w:rsidRDefault="00BD11A3" w:rsidP="00A67DA0">
      <w:pPr>
        <w:autoSpaceDE w:val="0"/>
        <w:autoSpaceDN w:val="0"/>
        <w:adjustRightInd w:val="0"/>
        <w:spacing w:after="0" w:line="360" w:lineRule="exact"/>
        <w:jc w:val="both"/>
        <w:rPr>
          <w:rFonts w:ascii="Arial" w:hAnsi="Arial" w:cs="Arial"/>
          <w:i/>
          <w:iCs/>
          <w:sz w:val="24"/>
          <w:szCs w:val="24"/>
        </w:rPr>
      </w:pPr>
    </w:p>
    <w:p w14:paraId="6037D6F0" w14:textId="25989671" w:rsidR="00A67DA0" w:rsidRPr="00A67DA0" w:rsidRDefault="00A67DA0" w:rsidP="00A67DA0">
      <w:pPr>
        <w:spacing w:line="360" w:lineRule="exact"/>
        <w:jc w:val="both"/>
        <w:rPr>
          <w:rFonts w:ascii="Arial" w:hAnsi="Arial" w:cs="Arial"/>
          <w:b/>
          <w:bCs/>
          <w:sz w:val="24"/>
          <w:szCs w:val="24"/>
        </w:rPr>
      </w:pPr>
      <w:r>
        <w:rPr>
          <w:rFonts w:ascii="Arial" w:hAnsi="Arial" w:cs="Arial"/>
          <w:b/>
          <w:bCs/>
          <w:i/>
          <w:iCs/>
          <w:sz w:val="24"/>
          <w:szCs w:val="24"/>
        </w:rPr>
        <w:t xml:space="preserve">1. </w:t>
      </w:r>
      <w:r>
        <w:rPr>
          <w:rFonts w:ascii="Arial" w:hAnsi="Arial" w:cs="Arial"/>
          <w:i/>
          <w:iCs/>
          <w:sz w:val="24"/>
          <w:szCs w:val="24"/>
        </w:rPr>
        <w:t>Η άδεια ανατροφής των εννέα μηνών χορηγείται αντί του μειωμένου ωραρίου, σύμφωνα με τις γενικές διατάξεις της παρ. 2 του άρθρου 53 του ν. 3528/2007 (26 Α΄), όπως ισχύουν, και τις ειδικές διατάξεις</w:t>
      </w:r>
      <w:r>
        <w:rPr>
          <w:rFonts w:ascii="Arial" w:hAnsi="Arial" w:cs="Arial"/>
          <w:b/>
          <w:bCs/>
          <w:i/>
          <w:iCs/>
          <w:sz w:val="24"/>
          <w:szCs w:val="24"/>
        </w:rPr>
        <w:t xml:space="preserve"> </w:t>
      </w:r>
      <w:r>
        <w:rPr>
          <w:rFonts w:ascii="Arial" w:hAnsi="Arial" w:cs="Arial"/>
          <w:i/>
          <w:iCs/>
          <w:sz w:val="24"/>
          <w:szCs w:val="24"/>
        </w:rPr>
        <w:t>της παρ. 2α του άρθρου 53 του ν. 2721/1999 (112 Α</w:t>
      </w:r>
      <w:r w:rsidRPr="00A67DA0">
        <w:rPr>
          <w:rFonts w:ascii="Arial" w:hAnsi="Arial" w:cs="Arial"/>
          <w:b/>
          <w:bCs/>
          <w:i/>
          <w:iCs/>
          <w:sz w:val="24"/>
          <w:szCs w:val="24"/>
        </w:rPr>
        <w:t>΄). Στην περίπτωση των εκπαιδευτικών, η διευκόλυνση της μείωσης ωραρίου είναι μείωση του διδακτικού τους ωραρίου κατά 2 ώρες την εβδομάδα μέχρι τη συμπλήρωση των 2 ετών του τέκνου, σύμφωνα με την αριθ. ΙΒ/12480/30-12-1992 Κ.Υ.Α. (ΦΕΚ 750 Β’/1992)</w:t>
      </w:r>
      <w:r w:rsidRPr="00A67DA0">
        <w:rPr>
          <w:rFonts w:ascii="Arial" w:hAnsi="Arial" w:cs="Arial"/>
          <w:b/>
          <w:bCs/>
          <w:i/>
          <w:iCs/>
          <w:sz w:val="24"/>
          <w:szCs w:val="24"/>
        </w:rPr>
        <w:t>»</w:t>
      </w:r>
      <w:r w:rsidRPr="00A67DA0">
        <w:rPr>
          <w:rFonts w:ascii="Arial" w:hAnsi="Arial" w:cs="Arial"/>
          <w:b/>
          <w:bCs/>
          <w:i/>
          <w:iCs/>
          <w:sz w:val="24"/>
          <w:szCs w:val="24"/>
        </w:rPr>
        <w:t>.</w:t>
      </w:r>
    </w:p>
    <w:p w14:paraId="453EE197" w14:textId="77777777" w:rsidR="00016075" w:rsidRPr="00783469" w:rsidRDefault="00016075" w:rsidP="00016075">
      <w:pPr>
        <w:spacing w:line="360" w:lineRule="exact"/>
        <w:jc w:val="both"/>
        <w:rPr>
          <w:rFonts w:ascii="Arial" w:hAnsi="Arial" w:cs="Arial"/>
          <w:sz w:val="24"/>
          <w:szCs w:val="24"/>
        </w:rPr>
      </w:pPr>
      <w:r w:rsidRPr="00783469">
        <w:rPr>
          <w:rFonts w:ascii="Arial" w:hAnsi="Arial" w:cs="Arial"/>
          <w:sz w:val="24"/>
          <w:szCs w:val="24"/>
        </w:rPr>
        <w:lastRenderedPageBreak/>
        <w:t>Η πάγια νομολογία των διοικητικών δικαστηρίων</w:t>
      </w:r>
      <w:r w:rsidRPr="00783469">
        <w:rPr>
          <w:rStyle w:val="a4"/>
          <w:rFonts w:ascii="Arial" w:hAnsi="Arial" w:cs="Arial"/>
          <w:sz w:val="24"/>
          <w:szCs w:val="24"/>
        </w:rPr>
        <w:footnoteReference w:id="1"/>
      </w:r>
      <w:r w:rsidRPr="00783469">
        <w:rPr>
          <w:rFonts w:ascii="Arial" w:hAnsi="Arial" w:cs="Arial"/>
          <w:sz w:val="24"/>
          <w:szCs w:val="24"/>
        </w:rPr>
        <w:t xml:space="preserve"> σε όλες τις υποθέσεις αδειών ανατροφής τέκνων εκπαιδευτικών που έχει αντιμετωπίσει</w:t>
      </w:r>
      <w:r>
        <w:rPr>
          <w:rFonts w:ascii="Arial" w:hAnsi="Arial" w:cs="Arial"/>
          <w:sz w:val="24"/>
          <w:szCs w:val="24"/>
        </w:rPr>
        <w:t>,</w:t>
      </w:r>
      <w:r w:rsidRPr="00783469">
        <w:rPr>
          <w:rFonts w:ascii="Arial" w:hAnsi="Arial" w:cs="Arial"/>
          <w:sz w:val="24"/>
          <w:szCs w:val="24"/>
        </w:rPr>
        <w:t xml:space="preserve"> εφαρμόζει ανεξαιρέτως την διάταξη του άρθρου 53 παρ.2 του ΥΚ, χωρίς ποτέ να έχει ανακύψει ζήτημα εφαρμογής</w:t>
      </w:r>
      <w:r>
        <w:rPr>
          <w:rFonts w:ascii="Arial" w:hAnsi="Arial" w:cs="Arial"/>
          <w:sz w:val="24"/>
          <w:szCs w:val="24"/>
        </w:rPr>
        <w:t>,</w:t>
      </w:r>
      <w:r w:rsidRPr="00783469">
        <w:rPr>
          <w:rFonts w:ascii="Arial" w:hAnsi="Arial" w:cs="Arial"/>
          <w:sz w:val="24"/>
          <w:szCs w:val="24"/>
        </w:rPr>
        <w:t xml:space="preserve"> ως ειδικότερης της ΚΥΑ ΙΒ/12480/30.12.1992 (ΦΕΚ 750 Β΄/1992). </w:t>
      </w:r>
      <w:r w:rsidRPr="004C6D07">
        <w:rPr>
          <w:rFonts w:ascii="Arial" w:hAnsi="Arial" w:cs="Arial"/>
          <w:b/>
          <w:bCs/>
          <w:sz w:val="24"/>
          <w:szCs w:val="24"/>
        </w:rPr>
        <w:t xml:space="preserve">Ουδέποτε έχει τεθεί τέτοιο ζήτημα, αφού παγίως η νομολογία θεωρεί ότι από την έναρξη ισχύος του κυρωθέντος ΥΚ (=ν.3528/2007), οι εκπαιδευτικοί διέπονται </w:t>
      </w:r>
      <w:r>
        <w:rPr>
          <w:rFonts w:ascii="Arial" w:hAnsi="Arial" w:cs="Arial"/>
          <w:b/>
          <w:bCs/>
          <w:sz w:val="24"/>
          <w:szCs w:val="24"/>
        </w:rPr>
        <w:t>αδιακρίτως από τα εδ.α΄ και β΄</w:t>
      </w:r>
      <w:r w:rsidRPr="004C6D07">
        <w:rPr>
          <w:rFonts w:ascii="Arial" w:hAnsi="Arial" w:cs="Arial"/>
          <w:b/>
          <w:bCs/>
          <w:sz w:val="24"/>
          <w:szCs w:val="24"/>
        </w:rPr>
        <w:t xml:space="preserve"> το</w:t>
      </w:r>
      <w:r>
        <w:rPr>
          <w:rFonts w:ascii="Arial" w:hAnsi="Arial" w:cs="Arial"/>
          <w:b/>
          <w:bCs/>
          <w:sz w:val="24"/>
          <w:szCs w:val="24"/>
        </w:rPr>
        <w:t>υ</w:t>
      </w:r>
      <w:r w:rsidRPr="004C6D07">
        <w:rPr>
          <w:rFonts w:ascii="Arial" w:hAnsi="Arial" w:cs="Arial"/>
          <w:b/>
          <w:bCs/>
          <w:sz w:val="24"/>
          <w:szCs w:val="24"/>
        </w:rPr>
        <w:t xml:space="preserve"> άρθρο 53 παρ.2 αυτού, σε σχέση με την χορήγηση άδειας ανατροφής τέκνου</w:t>
      </w:r>
      <w:r>
        <w:rPr>
          <w:rFonts w:ascii="Arial" w:hAnsi="Arial" w:cs="Arial"/>
          <w:b/>
          <w:bCs/>
          <w:sz w:val="24"/>
          <w:szCs w:val="24"/>
        </w:rPr>
        <w:t xml:space="preserve">. </w:t>
      </w:r>
    </w:p>
    <w:p w14:paraId="18614975" w14:textId="77777777" w:rsidR="00016075" w:rsidRDefault="00016075" w:rsidP="00016075">
      <w:pPr>
        <w:spacing w:line="360" w:lineRule="exact"/>
        <w:jc w:val="both"/>
        <w:rPr>
          <w:rFonts w:ascii="Arial" w:eastAsia="Times New Roman" w:hAnsi="Arial" w:cs="Arial"/>
          <w:b/>
          <w:bCs/>
          <w:color w:val="000000"/>
          <w:sz w:val="24"/>
          <w:szCs w:val="24"/>
          <w:lang w:eastAsia="el-GR"/>
        </w:rPr>
      </w:pPr>
      <w:r w:rsidRPr="00783469">
        <w:rPr>
          <w:rFonts w:ascii="Arial" w:hAnsi="Arial" w:cs="Arial"/>
          <w:sz w:val="24"/>
          <w:szCs w:val="24"/>
        </w:rPr>
        <w:t xml:space="preserve">Μετά την έναρξη ισχύος </w:t>
      </w:r>
      <w:r>
        <w:rPr>
          <w:rFonts w:ascii="Arial" w:hAnsi="Arial" w:cs="Arial"/>
          <w:sz w:val="24"/>
          <w:szCs w:val="24"/>
        </w:rPr>
        <w:t xml:space="preserve">του </w:t>
      </w:r>
      <w:r w:rsidRPr="00783469">
        <w:rPr>
          <w:rFonts w:ascii="Arial" w:hAnsi="Arial" w:cs="Arial"/>
          <w:sz w:val="24"/>
          <w:szCs w:val="24"/>
        </w:rPr>
        <w:t xml:space="preserve">νυν ισχύοντος ΥΚ (ν.3528/2007) </w:t>
      </w:r>
      <w:r>
        <w:rPr>
          <w:rFonts w:ascii="Arial" w:hAnsi="Arial" w:cs="Arial"/>
          <w:sz w:val="24"/>
          <w:szCs w:val="24"/>
        </w:rPr>
        <w:t>η ΚΥΑ</w:t>
      </w:r>
      <w:r w:rsidRPr="00BD19EB">
        <w:rPr>
          <w:rFonts w:ascii="Arial" w:hAnsi="Arial" w:cs="Arial"/>
          <w:sz w:val="24"/>
          <w:szCs w:val="24"/>
        </w:rPr>
        <w:t xml:space="preserve"> </w:t>
      </w:r>
      <w:r w:rsidRPr="00783469">
        <w:rPr>
          <w:rFonts w:ascii="Arial" w:hAnsi="Arial" w:cs="Arial"/>
          <w:sz w:val="24"/>
          <w:szCs w:val="24"/>
        </w:rPr>
        <w:t>ΙΒ/12480/30.12.1992 (ΦΕΚ 750 Β΄/1992)</w:t>
      </w:r>
      <w:r>
        <w:rPr>
          <w:rFonts w:ascii="Arial" w:hAnsi="Arial" w:cs="Arial"/>
          <w:sz w:val="24"/>
          <w:szCs w:val="24"/>
        </w:rPr>
        <w:t xml:space="preserve"> έχει σιωπηρώς καταργηθεί. Τούτο διότι, δεν επαναλήφθηκε στην περίπτωση του νέου κυρωθέντος ΥΚ διάταξη αντίστοιχη με αυτήν του άρθρου </w:t>
      </w:r>
      <w:r w:rsidRPr="004C6D07">
        <w:rPr>
          <w:rFonts w:ascii="Arial" w:eastAsia="Times New Roman" w:hAnsi="Arial" w:cs="Arial"/>
          <w:b/>
          <w:bCs/>
          <w:color w:val="000000"/>
          <w:sz w:val="24"/>
          <w:szCs w:val="24"/>
          <w:lang w:eastAsia="el-GR"/>
        </w:rPr>
        <w:t>53 παρ. 2 του ν. 2721/1999</w:t>
      </w:r>
      <w:r>
        <w:rPr>
          <w:rFonts w:ascii="Arial" w:eastAsia="Times New Roman" w:hAnsi="Arial" w:cs="Arial"/>
          <w:b/>
          <w:bCs/>
          <w:color w:val="000000"/>
          <w:sz w:val="24"/>
          <w:szCs w:val="24"/>
          <w:lang w:eastAsia="el-GR"/>
        </w:rPr>
        <w:t>, που είχε θεσπιστεί μετά την θέση σε ισχύ του προϊσχύσαντος ΥΚ (ν.2683/1999). Πράγματι, με την έναρξη ισχύος του προϊσχύσαντος ΥΚ (ν.2683/1999), ο κοινός νομοθέτης ρητώς και εν γνώσει του, θέλησε να διατηρήσει σε ισχύ ειδικές (έναντι των υπολοίπων δημοσίων υπαλλήλων) διατάξεις για τους εκπαιδευτικούς και γι’αυτό θέσπισε την ειδική διάταξη του άρθρου 53 παρ.2 ν.2721/1999 που όρισε τα εξής:</w:t>
      </w:r>
    </w:p>
    <w:p w14:paraId="674BBAAF" w14:textId="77777777" w:rsidR="00016075" w:rsidRPr="006E06C9" w:rsidRDefault="00016075" w:rsidP="00016075">
      <w:pPr>
        <w:spacing w:line="360" w:lineRule="exact"/>
        <w:jc w:val="both"/>
        <w:rPr>
          <w:rFonts w:ascii="Arial" w:hAnsi="Arial" w:cs="Arial"/>
          <w:b/>
          <w:bCs/>
          <w:sz w:val="24"/>
          <w:szCs w:val="24"/>
        </w:rPr>
      </w:pPr>
      <w:r>
        <w:rPr>
          <w:rFonts w:ascii="Arial" w:eastAsia="Times New Roman" w:hAnsi="Arial" w:cs="Arial"/>
          <w:i/>
          <w:iCs/>
          <w:color w:val="000000"/>
          <w:sz w:val="24"/>
          <w:szCs w:val="24"/>
          <w:lang w:eastAsia="el-GR"/>
        </w:rPr>
        <w:t>«</w:t>
      </w:r>
      <w:r w:rsidRPr="00BD19EB">
        <w:rPr>
          <w:rFonts w:ascii="Arial" w:eastAsia="Times New Roman" w:hAnsi="Arial" w:cs="Arial"/>
          <w:i/>
          <w:iCs/>
          <w:color w:val="000000"/>
          <w:sz w:val="24"/>
          <w:szCs w:val="24"/>
          <w:lang w:eastAsia="el-GR"/>
        </w:rPr>
        <w:t xml:space="preserve">Οι εκπαιδευτικοί πρωτοβάθμιας και δευτεροβάθμιας εκπαίδευσης, … υπάγονται στις διατάξεις του ν.2683/1999 «Κύρωση του Κώδικα Κατάστασης Δημοσίων πολιτικών Διοικητικών και υπαλλήλων Ν.Π.Δ.Δ. και άλλες διατάξεις» (ΦΕΚ 19 Α`) από την ημερομηνία ισχύος του με την επιφύλαξη των ρυθμίσεων των επόμενων περιπτώσεων και με εξαίρεση τα θέματα τα οποία ρυθμίζονται από ειδικές γι’ αυτούς διατάξεις: </w:t>
      </w:r>
      <w:r w:rsidRPr="006E06C9">
        <w:rPr>
          <w:rFonts w:ascii="Arial" w:eastAsia="Times New Roman" w:hAnsi="Arial" w:cs="Arial"/>
          <w:i/>
          <w:iCs/>
          <w:color w:val="000000"/>
          <w:sz w:val="24"/>
          <w:szCs w:val="24"/>
          <w:lang w:eastAsia="el-GR"/>
        </w:rPr>
        <w:t>α) Οι μητέρες τακτικοί εκπαιδευτικοί μπορούν να επιλέγουν τη χορήγηση άδειας εννέα (9) μηνών με αποδοχές για ανατροφή παιδιού του άρθρου 53</w:t>
      </w:r>
      <w:r w:rsidRPr="00BD19EB">
        <w:rPr>
          <w:rFonts w:ascii="Arial" w:eastAsia="Times New Roman" w:hAnsi="Arial" w:cs="Arial"/>
          <w:i/>
          <w:iCs/>
          <w:color w:val="000000"/>
          <w:sz w:val="24"/>
          <w:szCs w:val="24"/>
          <w:lang w:eastAsia="el-GR"/>
        </w:rPr>
        <w:t xml:space="preserve"> </w:t>
      </w:r>
      <w:r w:rsidRPr="006E06C9">
        <w:rPr>
          <w:rFonts w:ascii="Arial" w:eastAsia="Times New Roman" w:hAnsi="Arial" w:cs="Arial"/>
          <w:b/>
          <w:bCs/>
          <w:i/>
          <w:iCs/>
          <w:color w:val="000000"/>
          <w:sz w:val="24"/>
          <w:szCs w:val="24"/>
          <w:lang w:eastAsia="el-GR"/>
        </w:rPr>
        <w:t xml:space="preserve">ή τις διευκολύνσεις της παραγράφου 8 του άρθρου </w:t>
      </w:r>
      <w:r w:rsidRPr="006E06C9">
        <w:rPr>
          <w:rFonts w:ascii="Arial" w:eastAsia="Times New Roman" w:hAnsi="Arial" w:cs="Arial"/>
          <w:b/>
          <w:bCs/>
          <w:i/>
          <w:iCs/>
          <w:color w:val="000000"/>
          <w:sz w:val="24"/>
          <w:szCs w:val="24"/>
          <w:lang w:eastAsia="el-GR"/>
        </w:rPr>
        <w:lastRenderedPageBreak/>
        <w:t>13 του ν. 1566/1985 (ΦΕΚ 167 Α`) και του άρθρου 30 παράγραφος 14 του ν. 2083/1992 (ΦΕΚ 159 Α`)</w:t>
      </w:r>
      <w:r w:rsidRPr="006E06C9">
        <w:rPr>
          <w:rFonts w:ascii="Arial" w:eastAsia="Times New Roman" w:hAnsi="Arial" w:cs="Arial"/>
          <w:b/>
          <w:bCs/>
          <w:color w:val="000000"/>
          <w:sz w:val="24"/>
          <w:szCs w:val="24"/>
          <w:lang w:eastAsia="el-GR"/>
        </w:rPr>
        <w:t xml:space="preserve">». </w:t>
      </w:r>
      <w:r w:rsidRPr="006E06C9">
        <w:rPr>
          <w:rFonts w:ascii="Arial" w:hAnsi="Arial" w:cs="Arial"/>
          <w:b/>
          <w:bCs/>
          <w:sz w:val="24"/>
          <w:szCs w:val="24"/>
        </w:rPr>
        <w:t xml:space="preserve"> </w:t>
      </w:r>
    </w:p>
    <w:p w14:paraId="5F45B9B8" w14:textId="77777777" w:rsidR="00016075" w:rsidRDefault="00016075" w:rsidP="00016075">
      <w:pPr>
        <w:spacing w:line="360" w:lineRule="exact"/>
        <w:jc w:val="both"/>
        <w:rPr>
          <w:rFonts w:ascii="Arial" w:hAnsi="Arial" w:cs="Arial"/>
          <w:sz w:val="24"/>
          <w:szCs w:val="24"/>
        </w:rPr>
      </w:pPr>
      <w:r w:rsidRPr="002F4C1A">
        <w:rPr>
          <w:rFonts w:ascii="Arial" w:eastAsia="Times New Roman" w:hAnsi="Arial" w:cs="Arial"/>
          <w:color w:val="000000"/>
          <w:sz w:val="24"/>
          <w:szCs w:val="24"/>
          <w:lang w:eastAsia="el-GR"/>
        </w:rPr>
        <w:t>Η ΚΥΑ</w:t>
      </w:r>
      <w:r>
        <w:rPr>
          <w:rFonts w:ascii="Arial" w:eastAsia="Times New Roman" w:hAnsi="Arial" w:cs="Arial"/>
          <w:b/>
          <w:bCs/>
          <w:color w:val="000000"/>
          <w:sz w:val="24"/>
          <w:szCs w:val="24"/>
          <w:lang w:eastAsia="el-GR"/>
        </w:rPr>
        <w:t xml:space="preserve"> </w:t>
      </w:r>
      <w:r w:rsidRPr="00783469">
        <w:rPr>
          <w:rFonts w:ascii="Arial" w:hAnsi="Arial" w:cs="Arial"/>
          <w:sz w:val="24"/>
          <w:szCs w:val="24"/>
        </w:rPr>
        <w:t>ΙΒ/12480/30.12.1992 (ΦΕΚ 750 Β΄/1992)</w:t>
      </w:r>
      <w:r>
        <w:rPr>
          <w:rFonts w:ascii="Arial" w:hAnsi="Arial" w:cs="Arial"/>
          <w:sz w:val="24"/>
          <w:szCs w:val="24"/>
        </w:rPr>
        <w:t xml:space="preserve"> είχε εκδοθεί ακριβώς κατ’εξουσιοδότηση της παρ.14 του άρθρου 30 ν.2083/1992 και υπό το καθεστώς του προϊσχύσαντος ΥΚ (ν.2683/1999) είχε διατηρηθεί σε ισχύ με την </w:t>
      </w:r>
      <w:r w:rsidRPr="002F4C1A">
        <w:rPr>
          <w:rFonts w:ascii="Arial" w:hAnsi="Arial" w:cs="Arial"/>
          <w:b/>
          <w:bCs/>
          <w:sz w:val="24"/>
          <w:szCs w:val="24"/>
        </w:rPr>
        <w:t>ΕΙΔΙΚΗ ΝΟΜΟΘΕΤΙΚΗ διάταξη</w:t>
      </w:r>
      <w:r>
        <w:rPr>
          <w:rFonts w:ascii="Arial" w:hAnsi="Arial" w:cs="Arial"/>
          <w:sz w:val="24"/>
          <w:szCs w:val="24"/>
        </w:rPr>
        <w:t xml:space="preserve"> του άρθρου 53 παρ.2 ν.2721/1999.</w:t>
      </w:r>
    </w:p>
    <w:p w14:paraId="10F2A223" w14:textId="77777777" w:rsidR="00016075" w:rsidRPr="002F4C1A" w:rsidRDefault="00016075" w:rsidP="00016075">
      <w:pPr>
        <w:spacing w:line="360" w:lineRule="exact"/>
        <w:jc w:val="both"/>
        <w:rPr>
          <w:rFonts w:ascii="Arial" w:eastAsia="Times New Roman" w:hAnsi="Arial" w:cs="Arial"/>
          <w:b/>
          <w:bCs/>
          <w:color w:val="000000"/>
          <w:sz w:val="24"/>
          <w:szCs w:val="24"/>
          <w:lang w:eastAsia="el-GR"/>
        </w:rPr>
      </w:pPr>
      <w:r w:rsidRPr="002F4C1A">
        <w:rPr>
          <w:rFonts w:ascii="Arial" w:eastAsia="Times New Roman" w:hAnsi="Arial" w:cs="Arial"/>
          <w:b/>
          <w:bCs/>
          <w:color w:val="000000"/>
          <w:sz w:val="24"/>
          <w:szCs w:val="24"/>
          <w:lang w:eastAsia="el-GR"/>
        </w:rPr>
        <w:t xml:space="preserve">Μετά την έναρξη ισχύος του νέου ΥΚ (ν.3528/2007) δεν θεσπίστηκε ειδική νομοθετική ρύθμιση αντίστοιχη με αυτή του άρθρου 53 παρ. 2 του ν. 2721/1999, που να διατηρεί εν ισχύ ειδικές ρυθμίσεις για τους εκπαιδευτικούς εν σχέσει με τους λοιπούς δημοσίους υπαλλήλους και ιδίως να παραπέμπει στην διάταξη του άρθρου 30 παρ.14 ν.2083/1992, η οποία αποτελεί την εξουσιοδοτική διάταξη της ΚΥΑ του 1992. Συνακόλουθα μετά την έναρξη ισχύος του νέου Υπαλληλικού Κώδικα και ελλείψει ρητής, νεότερης νομοθετικής διατάξεως αντίστοιχης αυτής του άρθρου 53 παρ.2 ν.2721/1999, τόσο το άρθρο 30 παρ.14 ν.2083/1992, όσο και η κατ΄εξουσιοδότηση τούτου ΚΥΑ </w:t>
      </w:r>
      <w:r w:rsidRPr="002F4C1A">
        <w:rPr>
          <w:rFonts w:ascii="Arial" w:hAnsi="Arial" w:cs="Arial"/>
          <w:b/>
          <w:bCs/>
          <w:sz w:val="24"/>
          <w:szCs w:val="24"/>
        </w:rPr>
        <w:t xml:space="preserve">ΙΒ/12480/30.12.1992 (ΦΕΚ 750 Β΄/1992) έχουν σιωπηρώς καταργηθεί </w:t>
      </w:r>
      <w:r w:rsidRPr="002F4C1A">
        <w:rPr>
          <w:rFonts w:ascii="Arial" w:eastAsia="Times New Roman" w:hAnsi="Arial" w:cs="Arial"/>
          <w:b/>
          <w:bCs/>
          <w:color w:val="000000"/>
          <w:sz w:val="24"/>
          <w:szCs w:val="24"/>
          <w:lang w:eastAsia="el-GR"/>
        </w:rPr>
        <w:t>δυνάμει των άρθρων 2 παρ.2 και 168 παρ.10 του νυν ισχύοντος ΥΚ.</w:t>
      </w:r>
    </w:p>
    <w:p w14:paraId="4742C778" w14:textId="77777777" w:rsidR="00016075" w:rsidRPr="002F4C1A" w:rsidRDefault="00016075" w:rsidP="00016075">
      <w:pPr>
        <w:spacing w:line="360" w:lineRule="exact"/>
        <w:jc w:val="both"/>
        <w:rPr>
          <w:rFonts w:ascii="Arial" w:hAnsi="Arial" w:cs="Arial"/>
          <w:sz w:val="24"/>
          <w:szCs w:val="24"/>
        </w:rPr>
      </w:pPr>
      <w:r>
        <w:rPr>
          <w:rFonts w:ascii="Arial" w:eastAsia="Times New Roman" w:hAnsi="Arial" w:cs="Arial"/>
          <w:b/>
          <w:bCs/>
          <w:color w:val="000000"/>
          <w:sz w:val="24"/>
          <w:szCs w:val="24"/>
          <w:lang w:eastAsia="el-GR"/>
        </w:rPr>
        <w:t xml:space="preserve">Τούτο άλλωστε προκύπτει από το ότι δεν θα μπορούσε (ελλείψει αντίστοιχης παραπεμπτικής διατάξεως με αυτής του άρθρου 53 παρ.2 ν.2721/1999) να υπερισχύει μία κοινή υπουργική απόφαση της διατάξεως του άρθρου 53 παρ.2 του ΥΚ, δηλαδή διατάξεως τυπικού νόμου (ανώτερης δηλαδή τυπικής ισχύος από απλή ΚΥΑ), ο οποίος είναι μεταγενέστερος της εν λόγω ΚΥΑ. </w:t>
      </w:r>
      <w:r w:rsidRPr="002F4C1A">
        <w:rPr>
          <w:rFonts w:ascii="Arial" w:eastAsia="Times New Roman" w:hAnsi="Arial" w:cs="Arial"/>
          <w:color w:val="000000"/>
          <w:sz w:val="24"/>
          <w:szCs w:val="24"/>
          <w:lang w:eastAsia="el-GR"/>
        </w:rPr>
        <w:t xml:space="preserve">Η νομολογία </w:t>
      </w:r>
      <w:r>
        <w:rPr>
          <w:rFonts w:ascii="Arial" w:eastAsia="Times New Roman" w:hAnsi="Arial" w:cs="Arial"/>
          <w:color w:val="000000"/>
          <w:sz w:val="24"/>
          <w:szCs w:val="24"/>
          <w:lang w:eastAsia="el-GR"/>
        </w:rPr>
        <w:t xml:space="preserve">άλλωστε όπως προαναφέρθηκε </w:t>
      </w:r>
      <w:r w:rsidRPr="002F4C1A">
        <w:rPr>
          <w:rFonts w:ascii="Arial" w:eastAsia="Times New Roman" w:hAnsi="Arial" w:cs="Arial"/>
          <w:color w:val="000000"/>
          <w:sz w:val="24"/>
          <w:szCs w:val="24"/>
          <w:lang w:eastAsia="el-GR"/>
        </w:rPr>
        <w:t xml:space="preserve">ουδέποτε έχει δεχθεί εξαίρεση των εκπαιδευτικών από κάποιο εδάφιο του άρθρου 53 παρ.2 ΥΚ με αποτέλεσμα </w:t>
      </w:r>
      <w:r w:rsidRPr="002F4C1A">
        <w:rPr>
          <w:rFonts w:ascii="Arial" w:hAnsi="Arial" w:cs="Arial"/>
          <w:sz w:val="24"/>
          <w:szCs w:val="24"/>
        </w:rPr>
        <w:t xml:space="preserve">οι εκπαιδευτικοί να υπάγονται ανεξαιρέτως και αποκλειστικώς στο πεδίο εφαρμογής του Υπαλληλικού Κώδικα, σε σχέση με το δικαίωμά τους για λήψη άδειας ανατροφής τέκνου. </w:t>
      </w:r>
    </w:p>
    <w:p w14:paraId="67EB2D9E" w14:textId="77777777" w:rsidR="00016075" w:rsidRDefault="00016075" w:rsidP="00016075">
      <w:pPr>
        <w:spacing w:line="360" w:lineRule="exact"/>
        <w:jc w:val="both"/>
        <w:rPr>
          <w:rFonts w:ascii="Arial" w:hAnsi="Arial" w:cs="Arial"/>
          <w:sz w:val="24"/>
          <w:szCs w:val="24"/>
        </w:rPr>
      </w:pPr>
      <w:r w:rsidRPr="00783469">
        <w:rPr>
          <w:rFonts w:ascii="Arial" w:hAnsi="Arial" w:cs="Arial"/>
          <w:sz w:val="24"/>
          <w:szCs w:val="24"/>
        </w:rPr>
        <w:t>Η νομολογία άλλωστε παγίως δέχεται</w:t>
      </w:r>
      <w:r>
        <w:rPr>
          <w:rFonts w:ascii="Arial" w:hAnsi="Arial" w:cs="Arial"/>
          <w:sz w:val="24"/>
          <w:szCs w:val="24"/>
        </w:rPr>
        <w:t xml:space="preserve"> ότι τα δικαιώματα των δύο εδαφίων του άρθρου 53 παρ.2 ΥΚ παρέχονται ισοδυνάμως, δηλαδή ο υπάλληλος είτε δικαιούται να εργάζεται με μειωμένο ωράριο μέχρι την συμπλήρωση των 4 ετών του τέκνου του (2 ώρες μέχρι την συμπλήρωση 2 ετών και 1 ώρα από τα 2 έτη και μέχρι την συμπλήρωση των 4 ετών), είτε να λάβει συνεχόμενη, εννεάμηνη άδεια ανατροφής του τέκνου του και μέχρι την συμπλήρωση των 4 ετών αυτού. Δηλαδή είναι ισοδύναμες οι διευκολύνσεις των δύο εδαφίων, απλώς η μία παρέχεται τμηματικά η άλλη συνεχόμενα. </w:t>
      </w:r>
      <w:r w:rsidRPr="002F4C1A">
        <w:rPr>
          <w:rFonts w:ascii="Arial" w:hAnsi="Arial" w:cs="Arial"/>
          <w:b/>
          <w:bCs/>
          <w:sz w:val="24"/>
          <w:szCs w:val="24"/>
        </w:rPr>
        <w:t xml:space="preserve">Συνεπώς, οι δύο ρυθμίσεις είναι </w:t>
      </w:r>
      <w:r w:rsidRPr="002F4C1A">
        <w:rPr>
          <w:rFonts w:ascii="Arial" w:hAnsi="Arial" w:cs="Arial"/>
          <w:b/>
          <w:bCs/>
          <w:sz w:val="24"/>
          <w:szCs w:val="24"/>
        </w:rPr>
        <w:lastRenderedPageBreak/>
        <w:t>αλληλοσυμπληρούμενες, με αποτέλεσμα να μην μπορεί να υποστηριχθεί υφ’οιανδήποτε ερμηνεία ότι ο εκπαιδευτικός έχει μεν το δικαίωμα λήψεως συνεχόμενης άδειας ανατροφής εννέα μηνών του εδ.β΄ και μέχρι την συμπλήρωση των 4 ετών του τέκνου του, αλλά η διευκόλυνση του μειωμένου ωραρίου του εδ.α΄ περικόπτεται και δεν παρέχεται εφόσον το τέκνο συμπληρώσει τα δύο έτη, διότι τούτο οδηγεί σε άνισα, αλλά και λογικώς</w:t>
      </w:r>
      <w:r>
        <w:rPr>
          <w:rFonts w:ascii="Arial" w:hAnsi="Arial" w:cs="Arial"/>
          <w:sz w:val="24"/>
          <w:szCs w:val="24"/>
        </w:rPr>
        <w:t xml:space="preserve"> </w:t>
      </w:r>
      <w:r w:rsidRPr="002F4C1A">
        <w:rPr>
          <w:rFonts w:ascii="Arial" w:hAnsi="Arial" w:cs="Arial"/>
          <w:b/>
          <w:bCs/>
          <w:sz w:val="24"/>
          <w:szCs w:val="24"/>
        </w:rPr>
        <w:t>άτοπα αποτελέσματα.</w:t>
      </w:r>
      <w:r>
        <w:rPr>
          <w:rFonts w:ascii="Arial" w:hAnsi="Arial" w:cs="Arial"/>
          <w:sz w:val="24"/>
          <w:szCs w:val="24"/>
        </w:rPr>
        <w:t xml:space="preserve"> </w:t>
      </w:r>
    </w:p>
    <w:p w14:paraId="4441FD3C" w14:textId="77777777" w:rsidR="00016075" w:rsidRPr="00783469" w:rsidRDefault="00016075" w:rsidP="00016075">
      <w:pPr>
        <w:spacing w:line="360" w:lineRule="exact"/>
        <w:jc w:val="both"/>
        <w:rPr>
          <w:rFonts w:ascii="Arial" w:hAnsi="Arial" w:cs="Arial"/>
          <w:sz w:val="24"/>
          <w:szCs w:val="24"/>
        </w:rPr>
      </w:pPr>
      <w:r w:rsidRPr="00BD19EB">
        <w:rPr>
          <w:rFonts w:ascii="Arial" w:hAnsi="Arial" w:cs="Arial"/>
          <w:b/>
          <w:bCs/>
          <w:sz w:val="24"/>
          <w:szCs w:val="24"/>
        </w:rPr>
        <w:t>Κατά</w:t>
      </w:r>
      <w:r>
        <w:rPr>
          <w:rFonts w:ascii="Arial" w:hAnsi="Arial" w:cs="Arial"/>
          <w:b/>
          <w:bCs/>
          <w:sz w:val="24"/>
          <w:szCs w:val="24"/>
        </w:rPr>
        <w:t xml:space="preserve"> τούτο,</w:t>
      </w:r>
      <w:r w:rsidRPr="00BD19EB">
        <w:rPr>
          <w:rFonts w:ascii="Arial" w:hAnsi="Arial" w:cs="Arial"/>
          <w:b/>
          <w:bCs/>
          <w:sz w:val="24"/>
          <w:szCs w:val="24"/>
        </w:rPr>
        <w:t xml:space="preserve"> όχι μόνον είναι παράνομο το να έρχεται το Υπουργείο Παιδείας και Θρησκευμάτων εν έτει 2020 να εφαρμόζει μία καταργημένη ΚΥΑ του έτους 1992 την στιγμή που η νομολογία των διοικητικών δικαστηρίων εδώ και </w:t>
      </w:r>
      <w:r>
        <w:rPr>
          <w:rFonts w:ascii="Arial" w:hAnsi="Arial" w:cs="Arial"/>
          <w:b/>
          <w:bCs/>
          <w:sz w:val="24"/>
          <w:szCs w:val="24"/>
        </w:rPr>
        <w:t>10</w:t>
      </w:r>
      <w:r w:rsidRPr="00BD19EB">
        <w:rPr>
          <w:rFonts w:ascii="Arial" w:hAnsi="Arial" w:cs="Arial"/>
          <w:b/>
          <w:bCs/>
          <w:sz w:val="24"/>
          <w:szCs w:val="24"/>
        </w:rPr>
        <w:t xml:space="preserve"> έτη εφαρμόζει στους εκπαιδευτικούς την ρύθμιση του άρθρου 53 παρ.2 του ΥΚ, αλλά είναι και ενάντιο σε κάθε έννοια λογικής. </w:t>
      </w:r>
    </w:p>
    <w:p w14:paraId="329CC3C9" w14:textId="77777777" w:rsidR="00016075" w:rsidRPr="004066B6" w:rsidRDefault="00016075" w:rsidP="00016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b/>
          <w:bCs/>
          <w:color w:val="000000"/>
          <w:sz w:val="24"/>
          <w:szCs w:val="24"/>
          <w:lang w:eastAsia="el-GR"/>
        </w:rPr>
      </w:pPr>
      <w:r>
        <w:rPr>
          <w:rFonts w:ascii="Arial" w:eastAsia="Times New Roman" w:hAnsi="Arial" w:cs="Arial"/>
          <w:color w:val="000000"/>
          <w:sz w:val="24"/>
          <w:szCs w:val="24"/>
          <w:lang w:eastAsia="el-GR"/>
        </w:rPr>
        <w:t xml:space="preserve">Συνεπώς, οι εκπαιδευτικοί έχουν δικαίωμα να λάβουν άδεια ανατροφής τέκνου σύμφωνα με όσα ορίζει η διάταξη του άρθρου 53 παρ.2 εδ.α΄ και β΄ του ΥΚ και δεν υπάρχει </w:t>
      </w:r>
      <w:r w:rsidRPr="00BD19EB">
        <w:rPr>
          <w:rFonts w:ascii="Arial" w:eastAsia="Times New Roman" w:hAnsi="Arial" w:cs="Arial"/>
          <w:b/>
          <w:bCs/>
          <w:color w:val="000000"/>
          <w:sz w:val="24"/>
          <w:szCs w:val="24"/>
          <w:lang w:eastAsia="el-GR"/>
        </w:rPr>
        <w:t>κανένα απολύτως περιθώριο εφαρμογής</w:t>
      </w:r>
      <w:r>
        <w:rPr>
          <w:rFonts w:ascii="Arial" w:eastAsia="Times New Roman" w:hAnsi="Arial" w:cs="Arial"/>
          <w:color w:val="000000"/>
          <w:sz w:val="24"/>
          <w:szCs w:val="24"/>
          <w:lang w:eastAsia="el-GR"/>
        </w:rPr>
        <w:t xml:space="preserve"> της ΚΥΑ </w:t>
      </w:r>
      <w:r w:rsidRPr="00783469">
        <w:rPr>
          <w:rFonts w:ascii="Arial" w:hAnsi="Arial" w:cs="Arial"/>
          <w:sz w:val="24"/>
          <w:szCs w:val="24"/>
        </w:rPr>
        <w:t>ΙΒ/12480/30.12.1992 (ΦΕΚ 750 Β΄/1992)</w:t>
      </w:r>
      <w:r>
        <w:rPr>
          <w:rFonts w:ascii="Arial" w:hAnsi="Arial" w:cs="Arial"/>
          <w:sz w:val="24"/>
          <w:szCs w:val="24"/>
        </w:rPr>
        <w:t xml:space="preserve"> στην περίπτωσή τους. </w:t>
      </w:r>
      <w:r w:rsidRPr="004066B6">
        <w:rPr>
          <w:rFonts w:ascii="Arial" w:eastAsia="Times New Roman" w:hAnsi="Arial" w:cs="Arial"/>
          <w:b/>
          <w:bCs/>
          <w:color w:val="000000"/>
          <w:sz w:val="24"/>
          <w:szCs w:val="24"/>
          <w:lang w:eastAsia="el-GR"/>
        </w:rPr>
        <w:t xml:space="preserve">Συναφώς, ο </w:t>
      </w:r>
      <w:r w:rsidRPr="00781EB1">
        <w:rPr>
          <w:rFonts w:ascii="Arial" w:eastAsia="Times New Roman" w:hAnsi="Arial" w:cs="Arial"/>
          <w:b/>
          <w:bCs/>
          <w:color w:val="000000"/>
          <w:sz w:val="24"/>
          <w:szCs w:val="24"/>
          <w:lang w:eastAsia="el-GR"/>
        </w:rPr>
        <w:t xml:space="preserve">χρόνος εργασίας </w:t>
      </w:r>
      <w:r w:rsidRPr="004066B6">
        <w:rPr>
          <w:rFonts w:ascii="Arial" w:eastAsia="Times New Roman" w:hAnsi="Arial" w:cs="Arial"/>
          <w:b/>
          <w:bCs/>
          <w:color w:val="000000"/>
          <w:sz w:val="24"/>
          <w:szCs w:val="24"/>
          <w:lang w:eastAsia="el-GR"/>
        </w:rPr>
        <w:t xml:space="preserve">εκπαιδευτικού </w:t>
      </w:r>
      <w:r w:rsidRPr="00781EB1">
        <w:rPr>
          <w:rFonts w:ascii="Arial" w:eastAsia="Times New Roman" w:hAnsi="Arial" w:cs="Arial"/>
          <w:b/>
          <w:bCs/>
          <w:color w:val="000000"/>
          <w:sz w:val="24"/>
          <w:szCs w:val="24"/>
          <w:lang w:eastAsia="el-GR"/>
        </w:rPr>
        <w:t>που είναι γονέας μειώνεται κατά δύο (2) ώρες ημερησίως, εφόσον έχει τέκνα ηλικίας έως δύο (2) ετών, και κατά μία (1) ώρα, εφόσον έχει τέκνα ηλικίας από δύο (2) έως τεσσάρων (4) ετών</w:t>
      </w:r>
      <w:r w:rsidRPr="004066B6">
        <w:rPr>
          <w:rFonts w:ascii="Arial" w:eastAsia="Times New Roman" w:hAnsi="Arial" w:cs="Arial"/>
          <w:b/>
          <w:bCs/>
          <w:color w:val="000000"/>
          <w:sz w:val="24"/>
          <w:szCs w:val="24"/>
          <w:lang w:eastAsia="el-GR"/>
        </w:rPr>
        <w:t>, διαζευκτικά</w:t>
      </w:r>
      <w:r>
        <w:rPr>
          <w:rFonts w:ascii="Arial" w:eastAsia="Times New Roman" w:hAnsi="Arial" w:cs="Arial"/>
          <w:b/>
          <w:bCs/>
          <w:color w:val="000000"/>
          <w:sz w:val="24"/>
          <w:szCs w:val="24"/>
          <w:lang w:eastAsia="el-GR"/>
        </w:rPr>
        <w:t xml:space="preserve">, </w:t>
      </w:r>
      <w:r w:rsidRPr="00781EB1">
        <w:rPr>
          <w:rFonts w:ascii="Arial" w:eastAsia="Times New Roman" w:hAnsi="Arial" w:cs="Arial"/>
          <w:b/>
          <w:bCs/>
          <w:color w:val="000000"/>
          <w:sz w:val="24"/>
          <w:szCs w:val="24"/>
          <w:lang w:eastAsia="el-GR"/>
        </w:rPr>
        <w:t>εφόσον δεν κάνει χρήση του μειωμένου</w:t>
      </w:r>
      <w:r>
        <w:rPr>
          <w:rFonts w:ascii="Arial" w:eastAsia="Times New Roman" w:hAnsi="Arial" w:cs="Arial"/>
          <w:b/>
          <w:bCs/>
          <w:color w:val="000000"/>
          <w:sz w:val="24"/>
          <w:szCs w:val="24"/>
          <w:lang w:eastAsia="el-GR"/>
        </w:rPr>
        <w:t xml:space="preserve"> αυτού</w:t>
      </w:r>
      <w:r w:rsidRPr="00781EB1">
        <w:rPr>
          <w:rFonts w:ascii="Arial" w:eastAsia="Times New Roman" w:hAnsi="Arial" w:cs="Arial"/>
          <w:b/>
          <w:bCs/>
          <w:color w:val="000000"/>
          <w:sz w:val="24"/>
          <w:szCs w:val="24"/>
          <w:lang w:eastAsia="el-GR"/>
        </w:rPr>
        <w:t xml:space="preserve"> ωραρίου </w:t>
      </w:r>
      <w:r>
        <w:rPr>
          <w:rFonts w:ascii="Arial" w:eastAsia="Times New Roman" w:hAnsi="Arial" w:cs="Arial"/>
          <w:b/>
          <w:bCs/>
          <w:color w:val="000000"/>
          <w:sz w:val="24"/>
          <w:szCs w:val="24"/>
          <w:lang w:eastAsia="el-GR"/>
        </w:rPr>
        <w:t xml:space="preserve">ο εκπαιδευτικός γονέας τέκνου κάτω των τεσσάρων (4) ετών </w:t>
      </w:r>
      <w:r w:rsidRPr="00781EB1">
        <w:rPr>
          <w:rFonts w:ascii="Arial" w:eastAsia="Times New Roman" w:hAnsi="Arial" w:cs="Arial"/>
          <w:b/>
          <w:bCs/>
          <w:color w:val="000000"/>
          <w:sz w:val="24"/>
          <w:szCs w:val="24"/>
          <w:lang w:eastAsia="el-GR"/>
        </w:rPr>
        <w:t xml:space="preserve">δικαιούται </w:t>
      </w:r>
      <w:r>
        <w:rPr>
          <w:rFonts w:ascii="Arial" w:eastAsia="Times New Roman" w:hAnsi="Arial" w:cs="Arial"/>
          <w:b/>
          <w:bCs/>
          <w:color w:val="000000"/>
          <w:sz w:val="24"/>
          <w:szCs w:val="24"/>
          <w:lang w:eastAsia="el-GR"/>
        </w:rPr>
        <w:t>συνεχόμενη εννεάμνη</w:t>
      </w:r>
      <w:r w:rsidRPr="00781EB1">
        <w:rPr>
          <w:rFonts w:ascii="Arial" w:eastAsia="Times New Roman" w:hAnsi="Arial" w:cs="Arial"/>
          <w:b/>
          <w:bCs/>
          <w:color w:val="000000"/>
          <w:sz w:val="24"/>
          <w:szCs w:val="24"/>
          <w:lang w:eastAsia="el-GR"/>
        </w:rPr>
        <w:t xml:space="preserve"> άδεια με αποδοχές για ανατροφή παιδιού</w:t>
      </w:r>
      <w:r w:rsidRPr="004066B6">
        <w:rPr>
          <w:rFonts w:ascii="Arial" w:eastAsia="Times New Roman" w:hAnsi="Arial" w:cs="Arial"/>
          <w:b/>
          <w:bCs/>
          <w:color w:val="000000"/>
          <w:sz w:val="24"/>
          <w:szCs w:val="24"/>
          <w:lang w:eastAsia="el-GR"/>
        </w:rPr>
        <w:t xml:space="preserve">. </w:t>
      </w:r>
    </w:p>
    <w:p w14:paraId="55D30A9B" w14:textId="77777777" w:rsidR="00A67DA0" w:rsidRDefault="00A67DA0" w:rsidP="00783469">
      <w:pPr>
        <w:spacing w:line="360" w:lineRule="exact"/>
        <w:jc w:val="both"/>
        <w:rPr>
          <w:rFonts w:ascii="Arial" w:hAnsi="Arial" w:cs="Arial"/>
          <w:b/>
          <w:bCs/>
          <w:sz w:val="24"/>
          <w:szCs w:val="24"/>
        </w:rPr>
      </w:pPr>
    </w:p>
    <w:p w14:paraId="61AB3833" w14:textId="60206517" w:rsidR="00E357B8" w:rsidRPr="006713D4" w:rsidRDefault="00016075" w:rsidP="00783469">
      <w:pPr>
        <w:spacing w:line="360" w:lineRule="exact"/>
        <w:jc w:val="both"/>
        <w:rPr>
          <w:rFonts w:ascii="Arial" w:hAnsi="Arial" w:cs="Arial"/>
          <w:b/>
          <w:bCs/>
          <w:sz w:val="24"/>
          <w:szCs w:val="24"/>
        </w:rPr>
      </w:pPr>
      <w:r>
        <w:rPr>
          <w:rFonts w:ascii="Arial" w:hAnsi="Arial" w:cs="Arial"/>
          <w:b/>
          <w:bCs/>
          <w:sz w:val="24"/>
          <w:szCs w:val="24"/>
        </w:rPr>
        <w:t>3.</w:t>
      </w:r>
      <w:r w:rsidR="006713D4" w:rsidRPr="006713D4">
        <w:rPr>
          <w:rFonts w:ascii="Arial" w:hAnsi="Arial" w:cs="Arial"/>
          <w:b/>
          <w:bCs/>
          <w:sz w:val="24"/>
          <w:szCs w:val="24"/>
        </w:rPr>
        <w:t xml:space="preserve"> </w:t>
      </w:r>
      <w:r w:rsidR="00E357B8" w:rsidRPr="006713D4">
        <w:rPr>
          <w:rFonts w:ascii="Arial" w:hAnsi="Arial" w:cs="Arial"/>
          <w:b/>
          <w:bCs/>
          <w:sz w:val="24"/>
          <w:szCs w:val="24"/>
        </w:rPr>
        <w:t>Δικονομικά ζητήματα.</w:t>
      </w:r>
    </w:p>
    <w:p w14:paraId="653ECBB8" w14:textId="749A7B16" w:rsidR="00016075" w:rsidRPr="00783469" w:rsidRDefault="00016075" w:rsidP="00016075">
      <w:pPr>
        <w:spacing w:line="360" w:lineRule="exact"/>
        <w:jc w:val="both"/>
        <w:rPr>
          <w:rFonts w:ascii="Arial" w:hAnsi="Arial" w:cs="Arial"/>
          <w:sz w:val="24"/>
          <w:szCs w:val="24"/>
        </w:rPr>
      </w:pPr>
      <w:r w:rsidRPr="00783469">
        <w:rPr>
          <w:rFonts w:ascii="Arial" w:hAnsi="Arial" w:cs="Arial"/>
          <w:sz w:val="24"/>
          <w:szCs w:val="24"/>
        </w:rPr>
        <w:t xml:space="preserve">Η </w:t>
      </w:r>
      <w:r>
        <w:rPr>
          <w:rFonts w:ascii="Arial" w:hAnsi="Arial" w:cs="Arial"/>
          <w:sz w:val="24"/>
          <w:szCs w:val="24"/>
        </w:rPr>
        <w:t xml:space="preserve">με αρ.108357/Ε3/21.8.2020 </w:t>
      </w:r>
      <w:r w:rsidRPr="00783469">
        <w:rPr>
          <w:rFonts w:ascii="Arial" w:hAnsi="Arial" w:cs="Arial"/>
          <w:sz w:val="24"/>
          <w:szCs w:val="24"/>
        </w:rPr>
        <w:t xml:space="preserve">«εγκύκλιος» της Προϊσταμένης της Γενικής Διεύθυνσης Εκπαιδευτικού Προσωπικού ΠΕ &amp; ΔΕ </w:t>
      </w:r>
      <w:r>
        <w:rPr>
          <w:rFonts w:ascii="Arial" w:hAnsi="Arial" w:cs="Arial"/>
          <w:sz w:val="24"/>
          <w:szCs w:val="24"/>
        </w:rPr>
        <w:t xml:space="preserve">του Υπουργείου Παιδείας και Θρησκευμάτων </w:t>
      </w:r>
      <w:r w:rsidRPr="00783469">
        <w:rPr>
          <w:rFonts w:ascii="Arial" w:hAnsi="Arial" w:cs="Arial"/>
          <w:sz w:val="24"/>
          <w:szCs w:val="24"/>
        </w:rPr>
        <w:t xml:space="preserve">εισάγει κανονιστικής φύσεως ρυθμίσεις, με αποτέλεσμα </w:t>
      </w:r>
      <w:r w:rsidRPr="00BD19EB">
        <w:rPr>
          <w:rFonts w:ascii="Arial" w:hAnsi="Arial" w:cs="Arial"/>
          <w:b/>
          <w:bCs/>
          <w:sz w:val="24"/>
          <w:szCs w:val="24"/>
        </w:rPr>
        <w:t xml:space="preserve">να μην είναι γνήσια ερμηνευτική εγκύκλιος, αλλά κανονιστική απόφαση της διοίκησης, που έχει εκτελεστό χαρακτήρα και κατά τούτο προσβάλλεται δικαστικώς </w:t>
      </w:r>
      <w:r>
        <w:rPr>
          <w:rFonts w:ascii="Arial" w:hAnsi="Arial" w:cs="Arial"/>
          <w:b/>
          <w:bCs/>
          <w:sz w:val="24"/>
          <w:szCs w:val="24"/>
        </w:rPr>
        <w:t xml:space="preserve">με αίτηση ακυρώσεως </w:t>
      </w:r>
      <w:r w:rsidRPr="00BD19EB">
        <w:rPr>
          <w:rFonts w:ascii="Arial" w:hAnsi="Arial" w:cs="Arial"/>
          <w:b/>
          <w:bCs/>
          <w:sz w:val="24"/>
          <w:szCs w:val="24"/>
        </w:rPr>
        <w:t>ενώπιον του Συμβουλίου της Επικρατείας</w:t>
      </w:r>
      <w:r w:rsidRPr="00BD19EB">
        <w:rPr>
          <w:rStyle w:val="a4"/>
          <w:rFonts w:ascii="Arial" w:hAnsi="Arial" w:cs="Arial"/>
          <w:b/>
          <w:bCs/>
          <w:sz w:val="24"/>
          <w:szCs w:val="24"/>
        </w:rPr>
        <w:footnoteReference w:id="2"/>
      </w:r>
      <w:r w:rsidRPr="00BD19EB">
        <w:rPr>
          <w:rFonts w:ascii="Arial" w:hAnsi="Arial" w:cs="Arial"/>
          <w:b/>
          <w:bCs/>
          <w:sz w:val="24"/>
          <w:szCs w:val="24"/>
        </w:rPr>
        <w:t>.</w:t>
      </w:r>
      <w:r w:rsidRPr="00783469">
        <w:rPr>
          <w:rFonts w:ascii="Arial" w:hAnsi="Arial" w:cs="Arial"/>
          <w:sz w:val="24"/>
          <w:szCs w:val="24"/>
        </w:rPr>
        <w:t xml:space="preserve"> Οι δύο κανονιστικής υφής ρυθμίσεις που εισάγει η «εγκύκλιος» συνίστανται στις εξής:</w:t>
      </w:r>
    </w:p>
    <w:p w14:paraId="351A2DDB" w14:textId="77777777" w:rsidR="00016075" w:rsidRPr="00783469" w:rsidRDefault="00016075" w:rsidP="00016075">
      <w:pPr>
        <w:spacing w:line="360" w:lineRule="exact"/>
        <w:jc w:val="both"/>
        <w:rPr>
          <w:rFonts w:ascii="Arial" w:hAnsi="Arial" w:cs="Arial"/>
          <w:sz w:val="24"/>
          <w:szCs w:val="24"/>
        </w:rPr>
      </w:pPr>
      <w:r w:rsidRPr="00783469">
        <w:rPr>
          <w:rFonts w:ascii="Arial" w:hAnsi="Arial" w:cs="Arial"/>
          <w:sz w:val="24"/>
          <w:szCs w:val="24"/>
        </w:rPr>
        <w:lastRenderedPageBreak/>
        <w:t xml:space="preserve">α) </w:t>
      </w:r>
      <w:r>
        <w:rPr>
          <w:rFonts w:ascii="Arial" w:hAnsi="Arial" w:cs="Arial"/>
          <w:sz w:val="24"/>
          <w:szCs w:val="24"/>
        </w:rPr>
        <w:t>Κ</w:t>
      </w:r>
      <w:r w:rsidRPr="00783469">
        <w:rPr>
          <w:rFonts w:ascii="Arial" w:hAnsi="Arial" w:cs="Arial"/>
          <w:sz w:val="24"/>
          <w:szCs w:val="24"/>
        </w:rPr>
        <w:t xml:space="preserve">ατά πρώτον </w:t>
      </w:r>
      <w:r>
        <w:rPr>
          <w:rFonts w:ascii="Arial" w:hAnsi="Arial" w:cs="Arial"/>
          <w:sz w:val="24"/>
          <w:szCs w:val="24"/>
        </w:rPr>
        <w:t xml:space="preserve">με την εγκύκλιο </w:t>
      </w:r>
      <w:r w:rsidRPr="00783469">
        <w:rPr>
          <w:rFonts w:ascii="Arial" w:hAnsi="Arial" w:cs="Arial"/>
          <w:sz w:val="24"/>
          <w:szCs w:val="24"/>
        </w:rPr>
        <w:t xml:space="preserve">«αναβιώνει» </w:t>
      </w:r>
      <w:r>
        <w:rPr>
          <w:rFonts w:ascii="Arial" w:hAnsi="Arial" w:cs="Arial"/>
          <w:sz w:val="24"/>
          <w:szCs w:val="24"/>
        </w:rPr>
        <w:t>η</w:t>
      </w:r>
      <w:r w:rsidRPr="00783469">
        <w:rPr>
          <w:rFonts w:ascii="Arial" w:hAnsi="Arial" w:cs="Arial"/>
          <w:sz w:val="24"/>
          <w:szCs w:val="24"/>
        </w:rPr>
        <w:t xml:space="preserve"> ΚΥΑ ΙΒ/12480/30.12.1992 (ΦΕΚ 750 Β΄/1992)</w:t>
      </w:r>
      <w:r>
        <w:rPr>
          <w:rFonts w:ascii="Arial" w:hAnsi="Arial" w:cs="Arial"/>
          <w:sz w:val="24"/>
          <w:szCs w:val="24"/>
        </w:rPr>
        <w:t>,</w:t>
      </w:r>
      <w:r w:rsidRPr="00783469">
        <w:rPr>
          <w:rFonts w:ascii="Arial" w:hAnsi="Arial" w:cs="Arial"/>
          <w:sz w:val="24"/>
          <w:szCs w:val="24"/>
        </w:rPr>
        <w:t xml:space="preserve"> </w:t>
      </w:r>
      <w:r>
        <w:rPr>
          <w:rFonts w:ascii="Arial" w:hAnsi="Arial" w:cs="Arial"/>
          <w:sz w:val="24"/>
          <w:szCs w:val="24"/>
        </w:rPr>
        <w:t>αφού η</w:t>
      </w:r>
      <w:r w:rsidRPr="00BD19EB">
        <w:rPr>
          <w:rFonts w:ascii="Arial" w:hAnsi="Arial" w:cs="Arial"/>
          <w:sz w:val="24"/>
          <w:szCs w:val="24"/>
        </w:rPr>
        <w:t xml:space="preserve"> </w:t>
      </w:r>
      <w:r w:rsidRPr="00783469">
        <w:rPr>
          <w:rFonts w:ascii="Arial" w:hAnsi="Arial" w:cs="Arial"/>
          <w:sz w:val="24"/>
          <w:szCs w:val="24"/>
        </w:rPr>
        <w:t>Προϊσταμένη της Γενικής Διεύθυνσης Εκπαιδευτικού Προσωπικού ΠΕ &amp; ΔΕ</w:t>
      </w:r>
      <w:r>
        <w:rPr>
          <w:rFonts w:ascii="Arial" w:hAnsi="Arial" w:cs="Arial"/>
          <w:sz w:val="24"/>
          <w:szCs w:val="24"/>
        </w:rPr>
        <w:t xml:space="preserve"> ορίζει </w:t>
      </w:r>
      <w:r w:rsidRPr="00783469">
        <w:rPr>
          <w:rFonts w:ascii="Arial" w:hAnsi="Arial" w:cs="Arial"/>
          <w:sz w:val="24"/>
          <w:szCs w:val="24"/>
        </w:rPr>
        <w:t xml:space="preserve">ότι τούτη εφαρμόζεται στους εκπαιδευτικούς κατ’αποκλεισμό του νυν ισχύοντος Υπαλληλικού Κώδικα (=ν.3528/2007). </w:t>
      </w:r>
      <w:r w:rsidRPr="00BD19EB">
        <w:rPr>
          <w:rFonts w:ascii="Arial" w:hAnsi="Arial" w:cs="Arial"/>
          <w:b/>
          <w:bCs/>
          <w:sz w:val="24"/>
          <w:szCs w:val="24"/>
        </w:rPr>
        <w:t xml:space="preserve">Η εν λόγω ΚΥΑ έχει σιωπηρά καταργηθεί, και τούτο έχει κριθεί παγίως από την </w:t>
      </w:r>
      <w:r>
        <w:rPr>
          <w:rFonts w:ascii="Arial" w:hAnsi="Arial" w:cs="Arial"/>
          <w:b/>
          <w:bCs/>
          <w:sz w:val="24"/>
          <w:szCs w:val="24"/>
        </w:rPr>
        <w:t xml:space="preserve">πολυετή </w:t>
      </w:r>
      <w:r w:rsidRPr="00BD19EB">
        <w:rPr>
          <w:rFonts w:ascii="Arial" w:hAnsi="Arial" w:cs="Arial"/>
          <w:b/>
          <w:bCs/>
          <w:sz w:val="24"/>
          <w:szCs w:val="24"/>
        </w:rPr>
        <w:t>νομολογία των διοικητικών δικαστηρίων</w:t>
      </w:r>
      <w:r>
        <w:rPr>
          <w:rFonts w:ascii="Arial" w:hAnsi="Arial" w:cs="Arial"/>
          <w:b/>
          <w:bCs/>
          <w:sz w:val="24"/>
          <w:szCs w:val="24"/>
        </w:rPr>
        <w:t>,</w:t>
      </w:r>
      <w:r w:rsidRPr="00BD19EB">
        <w:rPr>
          <w:rFonts w:ascii="Arial" w:hAnsi="Arial" w:cs="Arial"/>
          <w:b/>
          <w:bCs/>
          <w:sz w:val="24"/>
          <w:szCs w:val="24"/>
        </w:rPr>
        <w:t xml:space="preserve"> καθώς και πρόσφατων γνωμοδοτήσεων του Νομικού Συμβουλίου του Κράτους, από την επισκόπηση των οποίων προκύπτει με απόλυτη σαφήνεια ότι οι εκπαιδευτικοί καταλαμβάνονται </w:t>
      </w:r>
      <w:r>
        <w:rPr>
          <w:rFonts w:ascii="Arial" w:hAnsi="Arial" w:cs="Arial"/>
          <w:b/>
          <w:bCs/>
          <w:sz w:val="24"/>
          <w:szCs w:val="24"/>
        </w:rPr>
        <w:t xml:space="preserve">ανεξαίρετα </w:t>
      </w:r>
      <w:r w:rsidRPr="00BD19EB">
        <w:rPr>
          <w:rFonts w:ascii="Arial" w:hAnsi="Arial" w:cs="Arial"/>
          <w:b/>
          <w:bCs/>
          <w:sz w:val="24"/>
          <w:szCs w:val="24"/>
        </w:rPr>
        <w:t>από το πεδίο εφαρμογής</w:t>
      </w:r>
      <w:r>
        <w:rPr>
          <w:rFonts w:ascii="Arial" w:hAnsi="Arial" w:cs="Arial"/>
          <w:b/>
          <w:bCs/>
          <w:sz w:val="24"/>
          <w:szCs w:val="24"/>
        </w:rPr>
        <w:t xml:space="preserve"> αμφότερων των εδαφίων α΄ και β΄</w:t>
      </w:r>
      <w:r w:rsidRPr="00BD19EB">
        <w:rPr>
          <w:rFonts w:ascii="Arial" w:hAnsi="Arial" w:cs="Arial"/>
          <w:b/>
          <w:bCs/>
          <w:sz w:val="24"/>
          <w:szCs w:val="24"/>
        </w:rPr>
        <w:t xml:space="preserve"> του άρθρου 53</w:t>
      </w:r>
      <w:r>
        <w:rPr>
          <w:rFonts w:ascii="Arial" w:hAnsi="Arial" w:cs="Arial"/>
          <w:b/>
          <w:bCs/>
          <w:sz w:val="24"/>
          <w:szCs w:val="24"/>
        </w:rPr>
        <w:t xml:space="preserve"> παρ.2 </w:t>
      </w:r>
      <w:r w:rsidRPr="00BD19EB">
        <w:rPr>
          <w:rFonts w:ascii="Arial" w:hAnsi="Arial" w:cs="Arial"/>
          <w:b/>
          <w:bCs/>
          <w:sz w:val="24"/>
          <w:szCs w:val="24"/>
        </w:rPr>
        <w:t>του νυν ισχύοντος ΥΚ</w:t>
      </w:r>
      <w:r>
        <w:rPr>
          <w:rFonts w:ascii="Arial" w:hAnsi="Arial" w:cs="Arial"/>
          <w:b/>
          <w:bCs/>
          <w:sz w:val="24"/>
          <w:szCs w:val="24"/>
        </w:rPr>
        <w:t xml:space="preserve"> (=ν.3528/2007)</w:t>
      </w:r>
      <w:r w:rsidRPr="00BD19EB">
        <w:rPr>
          <w:rFonts w:ascii="Arial" w:hAnsi="Arial" w:cs="Arial"/>
          <w:b/>
          <w:bCs/>
          <w:sz w:val="24"/>
          <w:szCs w:val="24"/>
        </w:rPr>
        <w:t xml:space="preserve"> και δεν υπάρχει απολύτως κανένα περιθώριο εφαρμογής της ανωτέρω ΚΥΑ του 1992. </w:t>
      </w:r>
      <w:r w:rsidRPr="00783469">
        <w:rPr>
          <w:rFonts w:ascii="Arial" w:hAnsi="Arial" w:cs="Arial"/>
          <w:sz w:val="24"/>
          <w:szCs w:val="24"/>
        </w:rPr>
        <w:t xml:space="preserve">Συνεπώς, η με αρ.108357/Ε3/21.8.2020 «εγκύκλιος» στην πραγματικότητα επαναφέρει σε ισχύ μία ΚΥΑ που έχει σιωπηρώς καταργηθεί </w:t>
      </w:r>
      <w:r w:rsidRPr="00BD19EB">
        <w:rPr>
          <w:rFonts w:ascii="Arial" w:hAnsi="Arial" w:cs="Arial"/>
          <w:b/>
          <w:bCs/>
          <w:sz w:val="24"/>
          <w:szCs w:val="24"/>
        </w:rPr>
        <w:t>και για το λόγο αυτό δεν διευκρινίζει το ισχύον δίκαιο, αλλά θέτει νέο δίκαιο σε σχέση με το εφαρμοστέο νομοθετικό καθεστώς που διέπει τις άδειες ανατροφής τέκνων των εκπαιδευτικών</w:t>
      </w:r>
      <w:r w:rsidRPr="00783469">
        <w:rPr>
          <w:rFonts w:ascii="Arial" w:hAnsi="Arial" w:cs="Arial"/>
          <w:sz w:val="24"/>
          <w:szCs w:val="24"/>
        </w:rPr>
        <w:t>. Επί της ουσίας η Προϊσταμένη της Γενικής Διεύθυνσης Εκπαιδευτικού Προσωπικού ΠΕ &amp; ΔΕ εξαιρεί τους εκπαιδευτικούς από το πεδίο εφαρμογής του</w:t>
      </w:r>
      <w:r>
        <w:rPr>
          <w:rFonts w:ascii="Arial" w:hAnsi="Arial" w:cs="Arial"/>
          <w:sz w:val="24"/>
          <w:szCs w:val="24"/>
        </w:rPr>
        <w:t xml:space="preserve"> εδ.α΄ του άρθρου 53 παρ.2 του</w:t>
      </w:r>
      <w:r w:rsidRPr="00783469">
        <w:rPr>
          <w:rFonts w:ascii="Arial" w:hAnsi="Arial" w:cs="Arial"/>
          <w:sz w:val="24"/>
          <w:szCs w:val="24"/>
        </w:rPr>
        <w:t xml:space="preserve"> ΥΚ</w:t>
      </w:r>
      <w:r>
        <w:rPr>
          <w:rFonts w:ascii="Arial" w:hAnsi="Arial" w:cs="Arial"/>
          <w:sz w:val="24"/>
          <w:szCs w:val="24"/>
        </w:rPr>
        <w:t xml:space="preserve"> που προβλέπει μειωμένο ωράριο 2 ωρών εργασίας μέχρι την συμπλήρωση των δύο ετών του τέκνου του υπαλλήλου και μειωμένο ωράριο μίας ώρας από τα δύο και μέχρι την συμπλήρωση των 4 ετών του τέκνου.</w:t>
      </w:r>
      <w:r w:rsidRPr="00783469">
        <w:rPr>
          <w:rFonts w:ascii="Arial" w:hAnsi="Arial" w:cs="Arial"/>
          <w:sz w:val="24"/>
          <w:szCs w:val="24"/>
        </w:rPr>
        <w:t xml:space="preserve"> </w:t>
      </w:r>
      <w:r>
        <w:rPr>
          <w:rFonts w:ascii="Arial" w:hAnsi="Arial" w:cs="Arial"/>
          <w:sz w:val="24"/>
          <w:szCs w:val="24"/>
        </w:rPr>
        <w:t xml:space="preserve">Τούτη δε η εξαίρεση εισάγεται για τους εκπαιδευτικούς </w:t>
      </w:r>
      <w:r w:rsidRPr="00783469">
        <w:rPr>
          <w:rFonts w:ascii="Arial" w:hAnsi="Arial" w:cs="Arial"/>
          <w:sz w:val="24"/>
          <w:szCs w:val="24"/>
        </w:rPr>
        <w:t xml:space="preserve">χωρίς νομοθετική εξουσιοδότηση και ασφαλώς όλως αναρμοδίως, αφού δεν διαθέτει η Προϊσταμένη της Γενικής Διεύθυνσης Εκπαιδευτικού Προσωπικού ΠΕ &amp; ΔΕ εξουσία να προβεί σε τέτοια κανονιστική ρύθμιση. </w:t>
      </w:r>
    </w:p>
    <w:p w14:paraId="485E067F" w14:textId="404CDF36" w:rsidR="00016075" w:rsidRPr="00BD19EB" w:rsidRDefault="00016075" w:rsidP="00016075">
      <w:pPr>
        <w:autoSpaceDE w:val="0"/>
        <w:autoSpaceDN w:val="0"/>
        <w:adjustRightInd w:val="0"/>
        <w:spacing w:after="0" w:line="360" w:lineRule="exact"/>
        <w:jc w:val="both"/>
        <w:rPr>
          <w:rFonts w:ascii="Arial" w:hAnsi="Arial" w:cs="Arial"/>
          <w:b/>
          <w:bCs/>
          <w:sz w:val="24"/>
          <w:szCs w:val="24"/>
        </w:rPr>
      </w:pPr>
      <w:r w:rsidRPr="00783469">
        <w:rPr>
          <w:rFonts w:ascii="Arial" w:hAnsi="Arial" w:cs="Arial"/>
          <w:sz w:val="24"/>
          <w:szCs w:val="24"/>
        </w:rPr>
        <w:t xml:space="preserve">β) </w:t>
      </w:r>
      <w:r>
        <w:rPr>
          <w:rFonts w:ascii="Arial" w:hAnsi="Arial" w:cs="Arial"/>
          <w:sz w:val="24"/>
          <w:szCs w:val="24"/>
        </w:rPr>
        <w:t>Κ</w:t>
      </w:r>
      <w:r w:rsidRPr="00783469">
        <w:rPr>
          <w:rFonts w:ascii="Arial" w:hAnsi="Arial" w:cs="Arial"/>
          <w:sz w:val="24"/>
          <w:szCs w:val="24"/>
        </w:rPr>
        <w:t xml:space="preserve">ατά δεύτερον, </w:t>
      </w:r>
      <w:r>
        <w:rPr>
          <w:rFonts w:ascii="Arial" w:hAnsi="Arial" w:cs="Arial"/>
          <w:sz w:val="24"/>
          <w:szCs w:val="24"/>
        </w:rPr>
        <w:t xml:space="preserve">η ανωτέρω «εγκύκλιος» </w:t>
      </w:r>
      <w:r w:rsidRPr="00783469">
        <w:rPr>
          <w:rFonts w:ascii="Arial" w:hAnsi="Arial" w:cs="Arial"/>
          <w:sz w:val="24"/>
          <w:szCs w:val="24"/>
        </w:rPr>
        <w:t xml:space="preserve">καθιστά ισχύον δίκαιο μία γνωμοδότηση του Νομικού Συμβουλίου του Κράτους, η οποία αδιαφόρως του εάν έγινε αποδεκτή από τον τότε Υπουργό Εσωτερικών, </w:t>
      </w:r>
      <w:r w:rsidRPr="00BD19EB">
        <w:rPr>
          <w:rFonts w:ascii="Arial" w:hAnsi="Arial" w:cs="Arial"/>
          <w:b/>
          <w:bCs/>
          <w:sz w:val="24"/>
          <w:szCs w:val="24"/>
        </w:rPr>
        <w:t>αποτελεί απλή γνωμοδότηση, η οποία ερμηνεύει τις κείμενες διατάξεις και η οποία δεν ακολουθήθηκε ποτέ από την νομολογία, ούτε έλαβε ποτέ μορφή νομοθετικής ρύθμισης.</w:t>
      </w:r>
      <w:r w:rsidRPr="00783469">
        <w:rPr>
          <w:rFonts w:ascii="Arial" w:hAnsi="Arial" w:cs="Arial"/>
          <w:sz w:val="24"/>
          <w:szCs w:val="24"/>
        </w:rPr>
        <w:t xml:space="preserve"> Κατά τούτο, καθιστώντας πλέον κανόνα δικαίου την με αρ.64/2008 γνωμοδότηση του ΝΣΚ η </w:t>
      </w:r>
      <w:r>
        <w:rPr>
          <w:rFonts w:ascii="Arial" w:hAnsi="Arial" w:cs="Arial"/>
          <w:sz w:val="24"/>
          <w:szCs w:val="24"/>
        </w:rPr>
        <w:t xml:space="preserve">με </w:t>
      </w:r>
      <w:r w:rsidRPr="00783469">
        <w:rPr>
          <w:rFonts w:ascii="Arial" w:hAnsi="Arial" w:cs="Arial"/>
          <w:sz w:val="24"/>
          <w:szCs w:val="24"/>
        </w:rPr>
        <w:t xml:space="preserve">αρ.108357/Ε3/21.8.2020 «εγκύκλιος» δεν διευκρινίζει το ισχύον δίκαιο, αλλά θέτει δίκαιο με αποτέλεσμα να </w:t>
      </w:r>
      <w:r>
        <w:rPr>
          <w:rFonts w:ascii="Arial" w:hAnsi="Arial" w:cs="Arial"/>
          <w:sz w:val="24"/>
          <w:szCs w:val="24"/>
        </w:rPr>
        <w:t xml:space="preserve">μην είναι </w:t>
      </w:r>
      <w:r w:rsidRPr="00783469">
        <w:rPr>
          <w:rFonts w:ascii="Arial" w:hAnsi="Arial" w:cs="Arial"/>
          <w:sz w:val="24"/>
          <w:szCs w:val="24"/>
        </w:rPr>
        <w:t xml:space="preserve">γνήσια </w:t>
      </w:r>
      <w:r>
        <w:rPr>
          <w:rFonts w:ascii="Arial" w:hAnsi="Arial" w:cs="Arial"/>
          <w:sz w:val="24"/>
          <w:szCs w:val="24"/>
        </w:rPr>
        <w:t xml:space="preserve">ερμηνευτική </w:t>
      </w:r>
      <w:r w:rsidRPr="00783469">
        <w:rPr>
          <w:rFonts w:ascii="Arial" w:hAnsi="Arial" w:cs="Arial"/>
          <w:sz w:val="24"/>
          <w:szCs w:val="24"/>
        </w:rPr>
        <w:t>εγκύκλιος. Ομοίως, η Προϊσταμένη της Γενικής Διεύθυνσης Εκπαιδευτικού Προσωπικού ΠΕ &amp; ΔΕ ορίζοντας σε απόκλιση από το άρθρο 53</w:t>
      </w:r>
      <w:r>
        <w:rPr>
          <w:rFonts w:ascii="Arial" w:hAnsi="Arial" w:cs="Arial"/>
          <w:sz w:val="24"/>
          <w:szCs w:val="24"/>
        </w:rPr>
        <w:t xml:space="preserve"> παρ.2</w:t>
      </w:r>
      <w:r w:rsidRPr="00783469">
        <w:rPr>
          <w:rFonts w:ascii="Arial" w:hAnsi="Arial" w:cs="Arial"/>
          <w:sz w:val="24"/>
          <w:szCs w:val="24"/>
        </w:rPr>
        <w:t xml:space="preserve"> ΥΚ ότι η διάρκεια της άδειας</w:t>
      </w:r>
      <w:r>
        <w:rPr>
          <w:rFonts w:ascii="Arial" w:hAnsi="Arial" w:cs="Arial"/>
          <w:sz w:val="24"/>
          <w:szCs w:val="24"/>
        </w:rPr>
        <w:t xml:space="preserve"> </w:t>
      </w:r>
      <w:r w:rsidRPr="00783469">
        <w:rPr>
          <w:rFonts w:ascii="Arial" w:hAnsi="Arial" w:cs="Arial"/>
          <w:sz w:val="24"/>
          <w:szCs w:val="24"/>
        </w:rPr>
        <w:t xml:space="preserve">ανατροφής στην περίπτωση </w:t>
      </w:r>
      <w:r w:rsidR="00BF3E15">
        <w:rPr>
          <w:rFonts w:ascii="Arial" w:hAnsi="Arial" w:cs="Arial"/>
          <w:sz w:val="24"/>
          <w:szCs w:val="24"/>
        </w:rPr>
        <w:t xml:space="preserve">νεοδιόριστου </w:t>
      </w:r>
      <w:r w:rsidRPr="00783469">
        <w:rPr>
          <w:rFonts w:ascii="Arial" w:hAnsi="Arial" w:cs="Arial"/>
          <w:sz w:val="24"/>
          <w:szCs w:val="24"/>
        </w:rPr>
        <w:t xml:space="preserve">υπαλλήλου ο οποίος κατά τον χρόνο του διορισμού του έχει ήδη </w:t>
      </w:r>
      <w:r w:rsidRPr="00783469">
        <w:rPr>
          <w:rFonts w:ascii="Arial" w:hAnsi="Arial" w:cs="Arial"/>
          <w:sz w:val="24"/>
          <w:szCs w:val="24"/>
        </w:rPr>
        <w:lastRenderedPageBreak/>
        <w:t>τέκνο</w:t>
      </w:r>
      <w:r>
        <w:rPr>
          <w:rFonts w:ascii="Arial" w:hAnsi="Arial" w:cs="Arial"/>
          <w:sz w:val="24"/>
          <w:szCs w:val="24"/>
        </w:rPr>
        <w:t xml:space="preserve"> </w:t>
      </w:r>
      <w:r w:rsidRPr="00783469">
        <w:rPr>
          <w:rFonts w:ascii="Arial" w:hAnsi="Arial" w:cs="Arial"/>
          <w:sz w:val="24"/>
          <w:szCs w:val="24"/>
        </w:rPr>
        <w:t>ηλικίας κάτω των τεσσάρων (4) ετών ποσοτικώς περιορίζεται, και έχει τόση διάρκεια σε μήνες όση</w:t>
      </w:r>
      <w:r>
        <w:rPr>
          <w:rFonts w:ascii="Arial" w:hAnsi="Arial" w:cs="Arial"/>
          <w:sz w:val="24"/>
          <w:szCs w:val="24"/>
        </w:rPr>
        <w:t xml:space="preserve"> </w:t>
      </w:r>
      <w:r w:rsidRPr="00783469">
        <w:rPr>
          <w:rFonts w:ascii="Arial" w:hAnsi="Arial" w:cs="Arial"/>
          <w:sz w:val="24"/>
          <w:szCs w:val="24"/>
        </w:rPr>
        <w:t>είναι το άθροισμα των ωρών του μειωμένου ωραρίου που θα ελάμβανε ο γονέας μέχρι τη</w:t>
      </w:r>
      <w:r>
        <w:rPr>
          <w:rFonts w:ascii="Arial" w:hAnsi="Arial" w:cs="Arial"/>
          <w:sz w:val="24"/>
          <w:szCs w:val="24"/>
        </w:rPr>
        <w:t xml:space="preserve"> </w:t>
      </w:r>
      <w:r w:rsidRPr="00783469">
        <w:rPr>
          <w:rFonts w:ascii="Arial" w:hAnsi="Arial" w:cs="Arial"/>
          <w:sz w:val="24"/>
          <w:szCs w:val="24"/>
        </w:rPr>
        <w:t xml:space="preserve">συμπλήρωση των ετών διευκόλυνσης του μειωμένου ωραρίου του τέκνου του, </w:t>
      </w:r>
      <w:r w:rsidRPr="00BD19EB">
        <w:rPr>
          <w:rFonts w:ascii="Arial" w:hAnsi="Arial" w:cs="Arial"/>
          <w:b/>
          <w:bCs/>
          <w:sz w:val="24"/>
          <w:szCs w:val="24"/>
        </w:rPr>
        <w:t>ενεργεί χωρίς νομοθετική εξουσιοδότηση και ασφαλώς όλως αναρμοδίως, αφού δεν διαθέτει εξουσία να προβεί σε τέτοια κανονιστική ρύθμιση.</w:t>
      </w:r>
    </w:p>
    <w:p w14:paraId="3AE2D904" w14:textId="77777777" w:rsidR="00016075" w:rsidRDefault="00016075" w:rsidP="00783469">
      <w:pPr>
        <w:spacing w:line="360" w:lineRule="exact"/>
        <w:jc w:val="both"/>
        <w:rPr>
          <w:rFonts w:ascii="Arial" w:hAnsi="Arial" w:cs="Arial"/>
          <w:sz w:val="24"/>
          <w:szCs w:val="24"/>
        </w:rPr>
      </w:pPr>
    </w:p>
    <w:p w14:paraId="047FE62F" w14:textId="3B12BD46" w:rsidR="00E357B8" w:rsidRPr="00783469" w:rsidRDefault="00E357B8" w:rsidP="00783469">
      <w:pPr>
        <w:spacing w:line="360" w:lineRule="exact"/>
        <w:jc w:val="both"/>
        <w:rPr>
          <w:rFonts w:ascii="Arial" w:hAnsi="Arial" w:cs="Arial"/>
          <w:sz w:val="24"/>
          <w:szCs w:val="24"/>
        </w:rPr>
      </w:pPr>
      <w:r w:rsidRPr="00783469">
        <w:rPr>
          <w:rFonts w:ascii="Arial" w:hAnsi="Arial" w:cs="Arial"/>
          <w:sz w:val="24"/>
          <w:szCs w:val="24"/>
        </w:rPr>
        <w:t>Η «εγκύκλιος» αυτή συνεπώς προσβάλλεται με αίτηση ακυρώσεως ενώπιον του Συμβουλίου της Επικρατείας, αφού η Προϊσταμένη της Γενικής Διεύθυνσης Εκπαιδευτικού Προσωπικού ΠΕ &amp; ΔΕ δεν έχει νομοθετική εξουσιοδότηση να ρυθμίσει διαφορετικά από το άρθρο 53 παρ.2 εδ.</w:t>
      </w:r>
      <w:r w:rsidR="002F4C1A">
        <w:rPr>
          <w:rFonts w:ascii="Arial" w:hAnsi="Arial" w:cs="Arial"/>
          <w:sz w:val="24"/>
          <w:szCs w:val="24"/>
        </w:rPr>
        <w:t>α</w:t>
      </w:r>
      <w:r w:rsidRPr="00783469">
        <w:rPr>
          <w:rFonts w:ascii="Arial" w:hAnsi="Arial" w:cs="Arial"/>
          <w:sz w:val="24"/>
          <w:szCs w:val="24"/>
        </w:rPr>
        <w:t>΄ ΥΚ το δικαίωμα χορήγησης άδειας ανατροφής τέκνου των εκπαιδευτικών</w:t>
      </w:r>
      <w:r w:rsidR="00016075">
        <w:rPr>
          <w:rFonts w:ascii="Arial" w:hAnsi="Arial" w:cs="Arial"/>
          <w:sz w:val="24"/>
          <w:szCs w:val="24"/>
        </w:rPr>
        <w:t xml:space="preserve"> και των νεοδιόριστων δημοσίων υπαλλήλων</w:t>
      </w:r>
      <w:r w:rsidRPr="00783469">
        <w:rPr>
          <w:rFonts w:ascii="Arial" w:hAnsi="Arial" w:cs="Arial"/>
          <w:sz w:val="24"/>
          <w:szCs w:val="24"/>
        </w:rPr>
        <w:t>. Κατά τούτο η εγκύκλιος παρίσταται ανυπόστατη, αφού περιέχει κανονιστικές ρυθμίσεις και δεν δημοσιεύθηκε στο ΦΕΚ</w:t>
      </w:r>
      <w:r w:rsidR="006713D4">
        <w:rPr>
          <w:rFonts w:ascii="Arial" w:hAnsi="Arial" w:cs="Arial"/>
          <w:sz w:val="24"/>
          <w:szCs w:val="24"/>
        </w:rPr>
        <w:t xml:space="preserve"> και είναι εν πάσει περιπτώσει </w:t>
      </w:r>
      <w:r w:rsidRPr="00783469">
        <w:rPr>
          <w:rFonts w:ascii="Arial" w:hAnsi="Arial" w:cs="Arial"/>
          <w:sz w:val="24"/>
          <w:szCs w:val="24"/>
        </w:rPr>
        <w:t xml:space="preserve">ακυρωτέα </w:t>
      </w:r>
      <w:r w:rsidR="002F4C1A">
        <w:rPr>
          <w:rFonts w:ascii="Arial" w:hAnsi="Arial" w:cs="Arial"/>
          <w:sz w:val="24"/>
          <w:szCs w:val="24"/>
        </w:rPr>
        <w:t xml:space="preserve">λόγω ελλείψεως </w:t>
      </w:r>
      <w:r w:rsidRPr="00783469">
        <w:rPr>
          <w:rFonts w:ascii="Arial" w:hAnsi="Arial" w:cs="Arial"/>
          <w:sz w:val="24"/>
          <w:szCs w:val="24"/>
        </w:rPr>
        <w:t xml:space="preserve">αρμοδιότητας και νομοθετικής εξουσιοδότησης προς ρύθμιση των δύο </w:t>
      </w:r>
      <w:r w:rsidR="002F4C1A">
        <w:rPr>
          <w:rFonts w:ascii="Arial" w:hAnsi="Arial" w:cs="Arial"/>
          <w:sz w:val="24"/>
          <w:szCs w:val="24"/>
        </w:rPr>
        <w:t xml:space="preserve">κανονιστικής υφής </w:t>
      </w:r>
      <w:r w:rsidRPr="00783469">
        <w:rPr>
          <w:rFonts w:ascii="Arial" w:hAnsi="Arial" w:cs="Arial"/>
          <w:sz w:val="24"/>
          <w:szCs w:val="24"/>
        </w:rPr>
        <w:t>ζητημάτων που επισημάνθηκαν.</w:t>
      </w:r>
    </w:p>
    <w:p w14:paraId="0A8311A8" w14:textId="028305B8" w:rsidR="005F3666" w:rsidRDefault="00E357B8" w:rsidP="00783469">
      <w:pPr>
        <w:spacing w:line="360" w:lineRule="exact"/>
        <w:jc w:val="both"/>
        <w:rPr>
          <w:rFonts w:ascii="Arial" w:hAnsi="Arial" w:cs="Arial"/>
          <w:sz w:val="24"/>
          <w:szCs w:val="24"/>
        </w:rPr>
      </w:pPr>
      <w:r w:rsidRPr="00783469">
        <w:rPr>
          <w:rFonts w:ascii="Arial" w:hAnsi="Arial" w:cs="Arial"/>
          <w:sz w:val="24"/>
          <w:szCs w:val="24"/>
        </w:rPr>
        <w:t xml:space="preserve">Την αίτηση ακυρώσεως </w:t>
      </w:r>
      <w:r w:rsidR="00F7211F">
        <w:rPr>
          <w:rFonts w:ascii="Arial" w:hAnsi="Arial" w:cs="Arial"/>
          <w:sz w:val="24"/>
          <w:szCs w:val="24"/>
        </w:rPr>
        <w:t xml:space="preserve">προς το Συμβούλιο της Επικρατείας </w:t>
      </w:r>
      <w:r w:rsidRPr="00783469">
        <w:rPr>
          <w:rFonts w:ascii="Arial" w:hAnsi="Arial" w:cs="Arial"/>
          <w:sz w:val="24"/>
          <w:szCs w:val="24"/>
        </w:rPr>
        <w:t>μπορούν να την υποβάλουν</w:t>
      </w:r>
      <w:r w:rsidR="00BF3E15" w:rsidRPr="00BF3E15">
        <w:rPr>
          <w:rFonts w:ascii="Arial" w:hAnsi="Arial" w:cs="Arial"/>
          <w:sz w:val="24"/>
          <w:szCs w:val="24"/>
        </w:rPr>
        <w:t xml:space="preserve"> </w:t>
      </w:r>
      <w:r w:rsidR="00402CE5">
        <w:rPr>
          <w:rFonts w:ascii="Arial" w:hAnsi="Arial" w:cs="Arial"/>
          <w:sz w:val="24"/>
          <w:szCs w:val="24"/>
        </w:rPr>
        <w:t xml:space="preserve">φυσικά ή/και νομικά πρόσωπα που δικαιολογούν σχετικό έννομο συμφέρον. </w:t>
      </w:r>
    </w:p>
    <w:p w14:paraId="72123B96" w14:textId="33148EC3" w:rsidR="00BD11A3" w:rsidRPr="00BD11A3" w:rsidRDefault="006713D4" w:rsidP="00BD11A3">
      <w:pPr>
        <w:spacing w:line="360" w:lineRule="exact"/>
        <w:jc w:val="both"/>
        <w:rPr>
          <w:rFonts w:ascii="Arial" w:hAnsi="Arial" w:cs="Arial"/>
          <w:sz w:val="24"/>
          <w:szCs w:val="24"/>
        </w:rPr>
      </w:pPr>
      <w:r>
        <w:rPr>
          <w:rFonts w:ascii="Arial" w:hAnsi="Arial" w:cs="Arial"/>
          <w:sz w:val="24"/>
          <w:szCs w:val="24"/>
        </w:rPr>
        <w:t xml:space="preserve">Προτείνεται επίσης για λόγους ασφαλείας και σωρευτικά προς τα ανωτέρω, η προσβολή της </w:t>
      </w:r>
      <w:r w:rsidR="004066B6">
        <w:rPr>
          <w:rFonts w:ascii="Arial" w:hAnsi="Arial" w:cs="Arial"/>
          <w:sz w:val="24"/>
          <w:szCs w:val="24"/>
        </w:rPr>
        <w:t xml:space="preserve">(ρητής ή σιωπηρής) </w:t>
      </w:r>
      <w:r>
        <w:rPr>
          <w:rFonts w:ascii="Arial" w:hAnsi="Arial" w:cs="Arial"/>
          <w:sz w:val="24"/>
          <w:szCs w:val="24"/>
        </w:rPr>
        <w:t>απορρίψεως του αιτήματος</w:t>
      </w:r>
      <w:r w:rsidR="004066B6">
        <w:rPr>
          <w:rFonts w:ascii="Arial" w:hAnsi="Arial" w:cs="Arial"/>
          <w:sz w:val="24"/>
          <w:szCs w:val="24"/>
        </w:rPr>
        <w:t xml:space="preserve"> </w:t>
      </w:r>
      <w:r>
        <w:rPr>
          <w:rFonts w:ascii="Arial" w:hAnsi="Arial" w:cs="Arial"/>
          <w:sz w:val="24"/>
          <w:szCs w:val="24"/>
        </w:rPr>
        <w:t xml:space="preserve">για λήψη άδειας ανατροφής τέκνου </w:t>
      </w:r>
      <w:r w:rsidR="005F3666">
        <w:rPr>
          <w:rFonts w:ascii="Arial" w:hAnsi="Arial" w:cs="Arial"/>
          <w:sz w:val="24"/>
          <w:szCs w:val="24"/>
        </w:rPr>
        <w:t>(είτε νεοδιόριστου</w:t>
      </w:r>
      <w:r w:rsidR="00BF3E15">
        <w:rPr>
          <w:rFonts w:ascii="Arial" w:hAnsi="Arial" w:cs="Arial"/>
          <w:sz w:val="24"/>
          <w:szCs w:val="24"/>
        </w:rPr>
        <w:t xml:space="preserve"> υπαλλήλου</w:t>
      </w:r>
      <w:r w:rsidR="005F3666">
        <w:rPr>
          <w:rFonts w:ascii="Arial" w:hAnsi="Arial" w:cs="Arial"/>
          <w:sz w:val="24"/>
          <w:szCs w:val="24"/>
        </w:rPr>
        <w:t xml:space="preserve"> είτε </w:t>
      </w:r>
      <w:r w:rsidR="00BF3E15">
        <w:rPr>
          <w:rFonts w:ascii="Arial" w:hAnsi="Arial" w:cs="Arial"/>
          <w:sz w:val="24"/>
          <w:szCs w:val="24"/>
        </w:rPr>
        <w:t>εκπαιδευτικού έχοντος τέκνο ηλικίας από 2 μέχρι 4 ετών</w:t>
      </w:r>
      <w:r w:rsidR="005F3666">
        <w:rPr>
          <w:rFonts w:ascii="Arial" w:hAnsi="Arial" w:cs="Arial"/>
          <w:sz w:val="24"/>
          <w:szCs w:val="24"/>
        </w:rPr>
        <w:t xml:space="preserve">) </w:t>
      </w:r>
      <w:r>
        <w:rPr>
          <w:rFonts w:ascii="Arial" w:hAnsi="Arial" w:cs="Arial"/>
          <w:sz w:val="24"/>
          <w:szCs w:val="24"/>
        </w:rPr>
        <w:t>στο κατά τόπ</w:t>
      </w:r>
      <w:r w:rsidR="004066B6">
        <w:rPr>
          <w:rFonts w:ascii="Arial" w:hAnsi="Arial" w:cs="Arial"/>
          <w:sz w:val="24"/>
          <w:szCs w:val="24"/>
        </w:rPr>
        <w:t>ο</w:t>
      </w:r>
      <w:r>
        <w:rPr>
          <w:rFonts w:ascii="Arial" w:hAnsi="Arial" w:cs="Arial"/>
          <w:sz w:val="24"/>
          <w:szCs w:val="24"/>
        </w:rPr>
        <w:t xml:space="preserve">ν αρμόδιο Διοικητικό Εφετείο, με δυνατότητα να ζητηθεί από το Συμβούλιο της Επικρατείας </w:t>
      </w:r>
      <w:r w:rsidR="004066B6">
        <w:rPr>
          <w:rFonts w:ascii="Arial" w:hAnsi="Arial" w:cs="Arial"/>
          <w:sz w:val="24"/>
          <w:szCs w:val="24"/>
        </w:rPr>
        <w:t xml:space="preserve">πρότυπη δίκη, ενόψει του αριθμού των </w:t>
      </w:r>
      <w:r w:rsidR="00BF3E15">
        <w:rPr>
          <w:rFonts w:ascii="Arial" w:hAnsi="Arial" w:cs="Arial"/>
          <w:sz w:val="24"/>
          <w:szCs w:val="24"/>
        </w:rPr>
        <w:t xml:space="preserve">νεοδιόριστων δημοσίων υπαλλήλων και εκπαιδευτικών </w:t>
      </w:r>
      <w:r w:rsidR="004066B6">
        <w:rPr>
          <w:rFonts w:ascii="Arial" w:hAnsi="Arial" w:cs="Arial"/>
          <w:sz w:val="24"/>
          <w:szCs w:val="24"/>
        </w:rPr>
        <w:t xml:space="preserve">που θίγονται από την «εγκύκλιο» και της σοβαρότητας των τιθέμενων ζητημάτων. </w:t>
      </w:r>
    </w:p>
    <w:p w14:paraId="50D55D96" w14:textId="15458104" w:rsidR="009926D6" w:rsidRPr="009926D6" w:rsidRDefault="009926D6" w:rsidP="00BD11A3">
      <w:pPr>
        <w:spacing w:line="360" w:lineRule="exact"/>
        <w:jc w:val="center"/>
        <w:rPr>
          <w:rFonts w:ascii="Arial" w:hAnsi="Arial" w:cs="Arial"/>
          <w:b/>
          <w:bCs/>
          <w:sz w:val="24"/>
          <w:szCs w:val="24"/>
          <w:u w:val="single"/>
        </w:rPr>
      </w:pPr>
      <w:r w:rsidRPr="009926D6">
        <w:rPr>
          <w:rFonts w:ascii="Arial" w:hAnsi="Arial" w:cs="Arial"/>
          <w:b/>
          <w:bCs/>
          <w:sz w:val="24"/>
          <w:szCs w:val="24"/>
          <w:u w:val="single"/>
        </w:rPr>
        <w:t>ΣΥ</w:t>
      </w:r>
      <w:r w:rsidR="00BD11A3">
        <w:rPr>
          <w:rFonts w:ascii="Arial" w:hAnsi="Arial" w:cs="Arial"/>
          <w:b/>
          <w:bCs/>
          <w:sz w:val="24"/>
          <w:szCs w:val="24"/>
          <w:u w:val="single"/>
        </w:rPr>
        <w:t>Μ</w:t>
      </w:r>
      <w:r w:rsidRPr="009926D6">
        <w:rPr>
          <w:rFonts w:ascii="Arial" w:hAnsi="Arial" w:cs="Arial"/>
          <w:b/>
          <w:bCs/>
          <w:sz w:val="24"/>
          <w:szCs w:val="24"/>
          <w:u w:val="single"/>
        </w:rPr>
        <w:t>ΠΕΡΑΣΜΑΤΑ</w:t>
      </w:r>
    </w:p>
    <w:p w14:paraId="74C6B9A4" w14:textId="70D8BABB" w:rsidR="009926D6" w:rsidRDefault="00016075" w:rsidP="00992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b/>
          <w:bCs/>
          <w:color w:val="000000"/>
          <w:sz w:val="24"/>
          <w:szCs w:val="24"/>
          <w:lang w:eastAsia="el-GR"/>
        </w:rPr>
      </w:pPr>
      <w:r>
        <w:rPr>
          <w:rFonts w:ascii="Arial" w:eastAsia="Times New Roman" w:hAnsi="Arial" w:cs="Arial"/>
          <w:b/>
          <w:bCs/>
          <w:color w:val="000000"/>
          <w:sz w:val="24"/>
          <w:szCs w:val="24"/>
          <w:lang w:eastAsia="el-GR"/>
        </w:rPr>
        <w:t>1</w:t>
      </w:r>
      <w:r w:rsidR="009926D6">
        <w:rPr>
          <w:rFonts w:ascii="Arial" w:eastAsia="Times New Roman" w:hAnsi="Arial" w:cs="Arial"/>
          <w:b/>
          <w:bCs/>
          <w:color w:val="000000"/>
          <w:sz w:val="24"/>
          <w:szCs w:val="24"/>
          <w:lang w:eastAsia="el-GR"/>
        </w:rPr>
        <w:t xml:space="preserve">. Στους νεοδιόριστους </w:t>
      </w:r>
      <w:r>
        <w:rPr>
          <w:rFonts w:ascii="Arial" w:eastAsia="Times New Roman" w:hAnsi="Arial" w:cs="Arial"/>
          <w:b/>
          <w:bCs/>
          <w:color w:val="000000"/>
          <w:sz w:val="24"/>
          <w:szCs w:val="24"/>
          <w:lang w:eastAsia="el-GR"/>
        </w:rPr>
        <w:t>δημοσίους υπαλλήλους</w:t>
      </w:r>
      <w:r w:rsidR="009926D6">
        <w:rPr>
          <w:rFonts w:ascii="Arial" w:eastAsia="Times New Roman" w:hAnsi="Arial" w:cs="Arial"/>
          <w:b/>
          <w:bCs/>
          <w:color w:val="000000"/>
          <w:sz w:val="24"/>
          <w:szCs w:val="24"/>
          <w:lang w:eastAsia="el-GR"/>
        </w:rPr>
        <w:t xml:space="preserve"> που </w:t>
      </w:r>
      <w:r w:rsidR="00BD11A3">
        <w:rPr>
          <w:rFonts w:ascii="Arial" w:eastAsia="Times New Roman" w:hAnsi="Arial" w:cs="Arial"/>
          <w:b/>
          <w:bCs/>
          <w:color w:val="000000"/>
          <w:sz w:val="24"/>
          <w:szCs w:val="24"/>
          <w:lang w:eastAsia="el-GR"/>
        </w:rPr>
        <w:t>έχουν</w:t>
      </w:r>
      <w:r w:rsidR="009926D6">
        <w:rPr>
          <w:rFonts w:ascii="Arial" w:eastAsia="Times New Roman" w:hAnsi="Arial" w:cs="Arial"/>
          <w:b/>
          <w:bCs/>
          <w:color w:val="000000"/>
          <w:sz w:val="24"/>
          <w:szCs w:val="24"/>
          <w:lang w:eastAsia="el-GR"/>
        </w:rPr>
        <w:t xml:space="preserve"> αποκτήσει τέκνο πριν τον διορισμό τους </w:t>
      </w:r>
      <w:r w:rsidR="00A67DA0">
        <w:rPr>
          <w:rFonts w:ascii="Arial" w:eastAsia="Times New Roman" w:hAnsi="Arial" w:cs="Arial"/>
          <w:b/>
          <w:bCs/>
          <w:color w:val="000000"/>
          <w:sz w:val="24"/>
          <w:szCs w:val="24"/>
          <w:lang w:eastAsia="el-GR"/>
        </w:rPr>
        <w:t>και δεν έχει συμπληρώσει το 4</w:t>
      </w:r>
      <w:r w:rsidR="00A67DA0" w:rsidRPr="00A67DA0">
        <w:rPr>
          <w:rFonts w:ascii="Arial" w:eastAsia="Times New Roman" w:hAnsi="Arial" w:cs="Arial"/>
          <w:b/>
          <w:bCs/>
          <w:color w:val="000000"/>
          <w:sz w:val="24"/>
          <w:szCs w:val="24"/>
          <w:vertAlign w:val="superscript"/>
          <w:lang w:eastAsia="el-GR"/>
        </w:rPr>
        <w:t>ο</w:t>
      </w:r>
      <w:r w:rsidR="00A67DA0">
        <w:rPr>
          <w:rFonts w:ascii="Arial" w:eastAsia="Times New Roman" w:hAnsi="Arial" w:cs="Arial"/>
          <w:b/>
          <w:bCs/>
          <w:color w:val="000000"/>
          <w:sz w:val="24"/>
          <w:szCs w:val="24"/>
          <w:lang w:eastAsia="el-GR"/>
        </w:rPr>
        <w:t xml:space="preserve"> έτος της ηλικίας του, </w:t>
      </w:r>
      <w:r w:rsidR="009926D6">
        <w:rPr>
          <w:rFonts w:ascii="Arial" w:eastAsia="Times New Roman" w:hAnsi="Arial" w:cs="Arial"/>
          <w:b/>
          <w:bCs/>
          <w:color w:val="000000"/>
          <w:sz w:val="24"/>
          <w:szCs w:val="24"/>
          <w:lang w:eastAsia="el-GR"/>
        </w:rPr>
        <w:t>εφαρμόζεται πλήρως το άρθρο 53 παρ.2 ΥΚ, χωρίς καμία εξαίρεση</w:t>
      </w:r>
      <w:r w:rsidR="00A67DA0">
        <w:rPr>
          <w:rFonts w:ascii="Arial" w:eastAsia="Times New Roman" w:hAnsi="Arial" w:cs="Arial"/>
          <w:b/>
          <w:bCs/>
          <w:color w:val="000000"/>
          <w:sz w:val="24"/>
          <w:szCs w:val="24"/>
          <w:lang w:eastAsia="el-GR"/>
        </w:rPr>
        <w:t xml:space="preserve">, </w:t>
      </w:r>
      <w:r w:rsidR="00BD11A3">
        <w:rPr>
          <w:rFonts w:ascii="Arial" w:eastAsia="Times New Roman" w:hAnsi="Arial" w:cs="Arial"/>
          <w:b/>
          <w:bCs/>
          <w:color w:val="000000"/>
          <w:sz w:val="24"/>
          <w:szCs w:val="24"/>
          <w:lang w:eastAsia="el-GR"/>
        </w:rPr>
        <w:t>ήτοι</w:t>
      </w:r>
      <w:r w:rsidR="00A67DA0">
        <w:rPr>
          <w:rFonts w:ascii="Arial" w:eastAsia="Times New Roman" w:hAnsi="Arial" w:cs="Arial"/>
          <w:b/>
          <w:bCs/>
          <w:color w:val="000000"/>
          <w:sz w:val="24"/>
          <w:szCs w:val="24"/>
          <w:lang w:eastAsia="el-GR"/>
        </w:rPr>
        <w:t xml:space="preserve"> δικαιούνται διαζευκτικά </w:t>
      </w:r>
      <w:r w:rsidR="00BD11A3">
        <w:rPr>
          <w:rFonts w:ascii="Arial" w:eastAsia="Times New Roman" w:hAnsi="Arial" w:cs="Arial"/>
          <w:b/>
          <w:bCs/>
          <w:color w:val="000000"/>
          <w:sz w:val="24"/>
          <w:szCs w:val="24"/>
          <w:lang w:eastAsia="el-GR"/>
        </w:rPr>
        <w:t xml:space="preserve">είτε </w:t>
      </w:r>
      <w:r w:rsidR="00A67DA0">
        <w:rPr>
          <w:rFonts w:ascii="Arial" w:eastAsia="Times New Roman" w:hAnsi="Arial" w:cs="Arial"/>
          <w:b/>
          <w:bCs/>
          <w:color w:val="000000"/>
          <w:sz w:val="24"/>
          <w:szCs w:val="24"/>
          <w:lang w:eastAsia="el-GR"/>
        </w:rPr>
        <w:t>να εργάζονται με μειωμένο ωράριο (</w:t>
      </w:r>
      <w:r w:rsidR="00A67DA0" w:rsidRPr="00781EB1">
        <w:rPr>
          <w:rFonts w:ascii="Arial" w:eastAsia="Times New Roman" w:hAnsi="Arial" w:cs="Arial"/>
          <w:b/>
          <w:bCs/>
          <w:color w:val="000000"/>
          <w:sz w:val="24"/>
          <w:szCs w:val="24"/>
          <w:lang w:eastAsia="el-GR"/>
        </w:rPr>
        <w:t>δύο (2) ώρες ημερησίως, εφόσον έχ</w:t>
      </w:r>
      <w:r w:rsidR="00A67DA0">
        <w:rPr>
          <w:rFonts w:ascii="Arial" w:eastAsia="Times New Roman" w:hAnsi="Arial" w:cs="Arial"/>
          <w:b/>
          <w:bCs/>
          <w:color w:val="000000"/>
          <w:sz w:val="24"/>
          <w:szCs w:val="24"/>
          <w:lang w:eastAsia="el-GR"/>
        </w:rPr>
        <w:t>ουν</w:t>
      </w:r>
      <w:r w:rsidR="00A67DA0" w:rsidRPr="00781EB1">
        <w:rPr>
          <w:rFonts w:ascii="Arial" w:eastAsia="Times New Roman" w:hAnsi="Arial" w:cs="Arial"/>
          <w:b/>
          <w:bCs/>
          <w:color w:val="000000"/>
          <w:sz w:val="24"/>
          <w:szCs w:val="24"/>
          <w:lang w:eastAsia="el-GR"/>
        </w:rPr>
        <w:t xml:space="preserve"> τέκν</w:t>
      </w:r>
      <w:r w:rsidR="00A67DA0">
        <w:rPr>
          <w:rFonts w:ascii="Arial" w:eastAsia="Times New Roman" w:hAnsi="Arial" w:cs="Arial"/>
          <w:b/>
          <w:bCs/>
          <w:color w:val="000000"/>
          <w:sz w:val="24"/>
          <w:szCs w:val="24"/>
          <w:lang w:eastAsia="el-GR"/>
        </w:rPr>
        <w:t>ο</w:t>
      </w:r>
      <w:r w:rsidR="00A67DA0" w:rsidRPr="00781EB1">
        <w:rPr>
          <w:rFonts w:ascii="Arial" w:eastAsia="Times New Roman" w:hAnsi="Arial" w:cs="Arial"/>
          <w:b/>
          <w:bCs/>
          <w:color w:val="000000"/>
          <w:sz w:val="24"/>
          <w:szCs w:val="24"/>
          <w:lang w:eastAsia="el-GR"/>
        </w:rPr>
        <w:t xml:space="preserve"> ηλικίας έως δύο (2) ετών, και κατά μία (1) ώρα, εφόσον έχ</w:t>
      </w:r>
      <w:r w:rsidR="00A67DA0">
        <w:rPr>
          <w:rFonts w:ascii="Arial" w:eastAsia="Times New Roman" w:hAnsi="Arial" w:cs="Arial"/>
          <w:b/>
          <w:bCs/>
          <w:color w:val="000000"/>
          <w:sz w:val="24"/>
          <w:szCs w:val="24"/>
          <w:lang w:eastAsia="el-GR"/>
        </w:rPr>
        <w:t>ουν</w:t>
      </w:r>
      <w:r w:rsidR="00A67DA0" w:rsidRPr="00781EB1">
        <w:rPr>
          <w:rFonts w:ascii="Arial" w:eastAsia="Times New Roman" w:hAnsi="Arial" w:cs="Arial"/>
          <w:b/>
          <w:bCs/>
          <w:color w:val="000000"/>
          <w:sz w:val="24"/>
          <w:szCs w:val="24"/>
          <w:lang w:eastAsia="el-GR"/>
        </w:rPr>
        <w:t xml:space="preserve"> τέκν ηλικίας από δύο (2) έως τεσσάρων (4) ετών</w:t>
      </w:r>
      <w:r w:rsidR="00A67DA0">
        <w:rPr>
          <w:rFonts w:ascii="Arial" w:eastAsia="Times New Roman" w:hAnsi="Arial" w:cs="Arial"/>
          <w:b/>
          <w:bCs/>
          <w:color w:val="000000"/>
          <w:sz w:val="24"/>
          <w:szCs w:val="24"/>
          <w:lang w:eastAsia="el-GR"/>
        </w:rPr>
        <w:t xml:space="preserve">) είτε </w:t>
      </w:r>
      <w:r w:rsidR="00BD11A3">
        <w:rPr>
          <w:rFonts w:ascii="Arial" w:eastAsia="Times New Roman" w:hAnsi="Arial" w:cs="Arial"/>
          <w:b/>
          <w:bCs/>
          <w:color w:val="000000"/>
          <w:sz w:val="24"/>
          <w:szCs w:val="24"/>
          <w:lang w:eastAsia="el-GR"/>
        </w:rPr>
        <w:t xml:space="preserve">να λάβουν </w:t>
      </w:r>
      <w:r w:rsidR="00A67DA0">
        <w:rPr>
          <w:rFonts w:ascii="Arial" w:eastAsia="Times New Roman" w:hAnsi="Arial" w:cs="Arial"/>
          <w:b/>
          <w:bCs/>
          <w:color w:val="000000"/>
          <w:sz w:val="24"/>
          <w:szCs w:val="24"/>
          <w:lang w:eastAsia="el-GR"/>
        </w:rPr>
        <w:t xml:space="preserve">πλήρη, συνεχόμενη εννεάμηνη άδεια </w:t>
      </w:r>
      <w:r w:rsidR="00A67DA0">
        <w:rPr>
          <w:rFonts w:ascii="Arial" w:eastAsia="Times New Roman" w:hAnsi="Arial" w:cs="Arial"/>
          <w:b/>
          <w:bCs/>
          <w:color w:val="000000"/>
          <w:sz w:val="24"/>
          <w:szCs w:val="24"/>
          <w:lang w:eastAsia="el-GR"/>
        </w:rPr>
        <w:lastRenderedPageBreak/>
        <w:t>μετ’αποδοχών</w:t>
      </w:r>
      <w:r w:rsidR="009926D6">
        <w:rPr>
          <w:rFonts w:ascii="Arial" w:eastAsia="Times New Roman" w:hAnsi="Arial" w:cs="Arial"/>
          <w:b/>
          <w:bCs/>
          <w:color w:val="000000"/>
          <w:sz w:val="24"/>
          <w:szCs w:val="24"/>
          <w:lang w:eastAsia="el-GR"/>
        </w:rPr>
        <w:t>.</w:t>
      </w:r>
      <w:r w:rsidR="009926D6" w:rsidRPr="009926D6">
        <w:rPr>
          <w:rFonts w:ascii="Arial" w:hAnsi="Arial" w:cs="Arial"/>
          <w:b/>
          <w:bCs/>
          <w:sz w:val="24"/>
          <w:szCs w:val="24"/>
        </w:rPr>
        <w:t xml:space="preserve"> </w:t>
      </w:r>
      <w:r w:rsidR="009926D6">
        <w:rPr>
          <w:rFonts w:ascii="Arial" w:hAnsi="Arial" w:cs="Arial"/>
          <w:b/>
          <w:bCs/>
          <w:sz w:val="24"/>
          <w:szCs w:val="24"/>
        </w:rPr>
        <w:t>Χ</w:t>
      </w:r>
      <w:r w:rsidR="009926D6" w:rsidRPr="006713D4">
        <w:rPr>
          <w:rFonts w:ascii="Arial" w:hAnsi="Arial" w:cs="Arial"/>
          <w:b/>
          <w:bCs/>
          <w:sz w:val="24"/>
          <w:szCs w:val="24"/>
        </w:rPr>
        <w:t xml:space="preserve">ωρίς την ψήφιση τυπικού νόμου που να τροποποιεί </w:t>
      </w:r>
      <w:r w:rsidR="009926D6">
        <w:rPr>
          <w:rFonts w:ascii="Arial" w:hAnsi="Arial" w:cs="Arial"/>
          <w:b/>
          <w:bCs/>
          <w:sz w:val="24"/>
          <w:szCs w:val="24"/>
        </w:rPr>
        <w:t xml:space="preserve">ρητώς </w:t>
      </w:r>
      <w:r w:rsidR="009926D6" w:rsidRPr="006713D4">
        <w:rPr>
          <w:rFonts w:ascii="Arial" w:hAnsi="Arial" w:cs="Arial"/>
          <w:b/>
          <w:bCs/>
          <w:sz w:val="24"/>
          <w:szCs w:val="24"/>
        </w:rPr>
        <w:t>το άρθρο 53</w:t>
      </w:r>
      <w:r w:rsidR="009926D6">
        <w:rPr>
          <w:rFonts w:ascii="Arial" w:hAnsi="Arial" w:cs="Arial"/>
          <w:b/>
          <w:bCs/>
          <w:sz w:val="24"/>
          <w:szCs w:val="24"/>
        </w:rPr>
        <w:t xml:space="preserve"> παρ.2 </w:t>
      </w:r>
      <w:r w:rsidR="009926D6" w:rsidRPr="006713D4">
        <w:rPr>
          <w:rFonts w:ascii="Arial" w:hAnsi="Arial" w:cs="Arial"/>
          <w:b/>
          <w:bCs/>
          <w:sz w:val="24"/>
          <w:szCs w:val="24"/>
        </w:rPr>
        <w:t>ΥΚ</w:t>
      </w:r>
      <w:r w:rsidR="009926D6">
        <w:rPr>
          <w:rFonts w:ascii="Arial" w:eastAsia="Times New Roman" w:hAnsi="Arial" w:cs="Arial"/>
          <w:b/>
          <w:bCs/>
          <w:color w:val="000000"/>
          <w:sz w:val="24"/>
          <w:szCs w:val="24"/>
          <w:lang w:eastAsia="el-GR"/>
        </w:rPr>
        <w:t xml:space="preserve"> δεν μπορεί η πλειοψηφούσα γνώμη της γνωμοδότησης του ΝΣΚ 64/2008 να τραπεί σε «νομοθετική ρύθμιση».</w:t>
      </w:r>
    </w:p>
    <w:p w14:paraId="721A6B84" w14:textId="77777777" w:rsidR="00BD11A3" w:rsidRDefault="00016075" w:rsidP="00016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hAnsi="Arial" w:cs="Arial"/>
          <w:sz w:val="24"/>
          <w:szCs w:val="24"/>
        </w:rPr>
      </w:pPr>
      <w:r>
        <w:rPr>
          <w:rFonts w:ascii="Arial" w:eastAsia="Times New Roman" w:hAnsi="Arial" w:cs="Arial"/>
          <w:color w:val="000000"/>
          <w:sz w:val="24"/>
          <w:szCs w:val="24"/>
          <w:lang w:eastAsia="el-GR"/>
        </w:rPr>
        <w:t xml:space="preserve">2. Οι εκπαιδευτικοί έχουν δικαίωμα να λάβουν άδεια ανατροφής τέκνου σύμφωνα με όσα ορίζει η διάταξη του άρθρου 53 παρ.2 εδ.α΄ και β΄ του ΥΚ και δεν υπάρχει </w:t>
      </w:r>
      <w:r w:rsidRPr="00BD19EB">
        <w:rPr>
          <w:rFonts w:ascii="Arial" w:eastAsia="Times New Roman" w:hAnsi="Arial" w:cs="Arial"/>
          <w:b/>
          <w:bCs/>
          <w:color w:val="000000"/>
          <w:sz w:val="24"/>
          <w:szCs w:val="24"/>
          <w:lang w:eastAsia="el-GR"/>
        </w:rPr>
        <w:t>κανένα απολύτως περιθώριο εφαρμογής</w:t>
      </w:r>
      <w:r>
        <w:rPr>
          <w:rFonts w:ascii="Arial" w:eastAsia="Times New Roman" w:hAnsi="Arial" w:cs="Arial"/>
          <w:color w:val="000000"/>
          <w:sz w:val="24"/>
          <w:szCs w:val="24"/>
          <w:lang w:eastAsia="el-GR"/>
        </w:rPr>
        <w:t xml:space="preserve"> της ΚΥΑ </w:t>
      </w:r>
      <w:r w:rsidRPr="00783469">
        <w:rPr>
          <w:rFonts w:ascii="Arial" w:hAnsi="Arial" w:cs="Arial"/>
          <w:sz w:val="24"/>
          <w:szCs w:val="24"/>
        </w:rPr>
        <w:t>ΙΒ/12480/30.12.1992 (ΦΕΚ 750 Β΄/1992)</w:t>
      </w:r>
      <w:r>
        <w:rPr>
          <w:rFonts w:ascii="Arial" w:hAnsi="Arial" w:cs="Arial"/>
          <w:sz w:val="24"/>
          <w:szCs w:val="24"/>
        </w:rPr>
        <w:t xml:space="preserve"> στην περίπτωσή τους. </w:t>
      </w:r>
    </w:p>
    <w:p w14:paraId="28F1B60D" w14:textId="7A9B8AAE" w:rsidR="00016075" w:rsidRPr="00BD11A3" w:rsidRDefault="00016075" w:rsidP="00016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hAnsi="Arial" w:cs="Arial"/>
          <w:sz w:val="24"/>
          <w:szCs w:val="24"/>
        </w:rPr>
      </w:pPr>
      <w:r w:rsidRPr="004066B6">
        <w:rPr>
          <w:rFonts w:ascii="Arial" w:eastAsia="Times New Roman" w:hAnsi="Arial" w:cs="Arial"/>
          <w:b/>
          <w:bCs/>
          <w:color w:val="000000"/>
          <w:sz w:val="24"/>
          <w:szCs w:val="24"/>
          <w:lang w:eastAsia="el-GR"/>
        </w:rPr>
        <w:t xml:space="preserve">Συναφώς, ο </w:t>
      </w:r>
      <w:r w:rsidRPr="00781EB1">
        <w:rPr>
          <w:rFonts w:ascii="Arial" w:eastAsia="Times New Roman" w:hAnsi="Arial" w:cs="Arial"/>
          <w:b/>
          <w:bCs/>
          <w:color w:val="000000"/>
          <w:sz w:val="24"/>
          <w:szCs w:val="24"/>
          <w:lang w:eastAsia="el-GR"/>
        </w:rPr>
        <w:t xml:space="preserve">χρόνος εργασίας </w:t>
      </w:r>
      <w:r w:rsidRPr="004066B6">
        <w:rPr>
          <w:rFonts w:ascii="Arial" w:eastAsia="Times New Roman" w:hAnsi="Arial" w:cs="Arial"/>
          <w:b/>
          <w:bCs/>
          <w:color w:val="000000"/>
          <w:sz w:val="24"/>
          <w:szCs w:val="24"/>
          <w:lang w:eastAsia="el-GR"/>
        </w:rPr>
        <w:t xml:space="preserve">εκπαιδευτικού </w:t>
      </w:r>
      <w:r w:rsidRPr="00781EB1">
        <w:rPr>
          <w:rFonts w:ascii="Arial" w:eastAsia="Times New Roman" w:hAnsi="Arial" w:cs="Arial"/>
          <w:b/>
          <w:bCs/>
          <w:color w:val="000000"/>
          <w:sz w:val="24"/>
          <w:szCs w:val="24"/>
          <w:lang w:eastAsia="el-GR"/>
        </w:rPr>
        <w:t>που είναι γονέας μειώνεται κατά δύο (2) ώρες ημερησίως, εφόσον έχει τέκνα ηλικίας έως δύο (2) ετών, και κατά μία (1) ώρα, εφόσον έχει τέκνα ηλικίας από δύο (2) έως τεσσάρων (4) ετών</w:t>
      </w:r>
      <w:r w:rsidRPr="004066B6">
        <w:rPr>
          <w:rFonts w:ascii="Arial" w:eastAsia="Times New Roman" w:hAnsi="Arial" w:cs="Arial"/>
          <w:b/>
          <w:bCs/>
          <w:color w:val="000000"/>
          <w:sz w:val="24"/>
          <w:szCs w:val="24"/>
          <w:lang w:eastAsia="el-GR"/>
        </w:rPr>
        <w:t>, διαζευκτικά</w:t>
      </w:r>
      <w:r>
        <w:rPr>
          <w:rFonts w:ascii="Arial" w:eastAsia="Times New Roman" w:hAnsi="Arial" w:cs="Arial"/>
          <w:b/>
          <w:bCs/>
          <w:color w:val="000000"/>
          <w:sz w:val="24"/>
          <w:szCs w:val="24"/>
          <w:lang w:eastAsia="el-GR"/>
        </w:rPr>
        <w:t xml:space="preserve">, </w:t>
      </w:r>
      <w:r w:rsidRPr="00781EB1">
        <w:rPr>
          <w:rFonts w:ascii="Arial" w:eastAsia="Times New Roman" w:hAnsi="Arial" w:cs="Arial"/>
          <w:b/>
          <w:bCs/>
          <w:color w:val="000000"/>
          <w:sz w:val="24"/>
          <w:szCs w:val="24"/>
          <w:lang w:eastAsia="el-GR"/>
        </w:rPr>
        <w:t>εφόσον δεν κάνει χρήση του μειωμένου</w:t>
      </w:r>
      <w:r>
        <w:rPr>
          <w:rFonts w:ascii="Arial" w:eastAsia="Times New Roman" w:hAnsi="Arial" w:cs="Arial"/>
          <w:b/>
          <w:bCs/>
          <w:color w:val="000000"/>
          <w:sz w:val="24"/>
          <w:szCs w:val="24"/>
          <w:lang w:eastAsia="el-GR"/>
        </w:rPr>
        <w:t xml:space="preserve"> αυτού</w:t>
      </w:r>
      <w:r w:rsidRPr="00781EB1">
        <w:rPr>
          <w:rFonts w:ascii="Arial" w:eastAsia="Times New Roman" w:hAnsi="Arial" w:cs="Arial"/>
          <w:b/>
          <w:bCs/>
          <w:color w:val="000000"/>
          <w:sz w:val="24"/>
          <w:szCs w:val="24"/>
          <w:lang w:eastAsia="el-GR"/>
        </w:rPr>
        <w:t xml:space="preserve"> ωραρίου </w:t>
      </w:r>
      <w:r>
        <w:rPr>
          <w:rFonts w:ascii="Arial" w:eastAsia="Times New Roman" w:hAnsi="Arial" w:cs="Arial"/>
          <w:b/>
          <w:bCs/>
          <w:color w:val="000000"/>
          <w:sz w:val="24"/>
          <w:szCs w:val="24"/>
          <w:lang w:eastAsia="el-GR"/>
        </w:rPr>
        <w:t xml:space="preserve">ο εκπαιδευτικός γονέας τέκνου κάτω των τεσσάρων (4) ετών </w:t>
      </w:r>
      <w:r w:rsidRPr="00781EB1">
        <w:rPr>
          <w:rFonts w:ascii="Arial" w:eastAsia="Times New Roman" w:hAnsi="Arial" w:cs="Arial"/>
          <w:b/>
          <w:bCs/>
          <w:color w:val="000000"/>
          <w:sz w:val="24"/>
          <w:szCs w:val="24"/>
          <w:lang w:eastAsia="el-GR"/>
        </w:rPr>
        <w:t xml:space="preserve">δικαιούται </w:t>
      </w:r>
      <w:r>
        <w:rPr>
          <w:rFonts w:ascii="Arial" w:eastAsia="Times New Roman" w:hAnsi="Arial" w:cs="Arial"/>
          <w:b/>
          <w:bCs/>
          <w:color w:val="000000"/>
          <w:sz w:val="24"/>
          <w:szCs w:val="24"/>
          <w:lang w:eastAsia="el-GR"/>
        </w:rPr>
        <w:t>συνεχόμενη εννεάμνη</w:t>
      </w:r>
      <w:r w:rsidRPr="00781EB1">
        <w:rPr>
          <w:rFonts w:ascii="Arial" w:eastAsia="Times New Roman" w:hAnsi="Arial" w:cs="Arial"/>
          <w:b/>
          <w:bCs/>
          <w:color w:val="000000"/>
          <w:sz w:val="24"/>
          <w:szCs w:val="24"/>
          <w:lang w:eastAsia="el-GR"/>
        </w:rPr>
        <w:t xml:space="preserve"> άδεια με αποδοχές για ανατροφή παιδιού</w:t>
      </w:r>
      <w:r w:rsidRPr="004066B6">
        <w:rPr>
          <w:rFonts w:ascii="Arial" w:eastAsia="Times New Roman" w:hAnsi="Arial" w:cs="Arial"/>
          <w:b/>
          <w:bCs/>
          <w:color w:val="000000"/>
          <w:sz w:val="24"/>
          <w:szCs w:val="24"/>
          <w:lang w:eastAsia="el-GR"/>
        </w:rPr>
        <w:t xml:space="preserve">. </w:t>
      </w:r>
    </w:p>
    <w:p w14:paraId="29264A23" w14:textId="26733A1E" w:rsidR="009926D6" w:rsidRPr="00BD11A3" w:rsidRDefault="001C1B09" w:rsidP="00783469">
      <w:pPr>
        <w:spacing w:line="360" w:lineRule="exact"/>
        <w:jc w:val="both"/>
        <w:rPr>
          <w:rFonts w:ascii="Arial" w:hAnsi="Arial" w:cs="Arial"/>
          <w:b/>
          <w:bCs/>
          <w:sz w:val="24"/>
          <w:szCs w:val="24"/>
        </w:rPr>
      </w:pPr>
      <w:r>
        <w:rPr>
          <w:rFonts w:ascii="Arial" w:hAnsi="Arial" w:cs="Arial"/>
          <w:sz w:val="24"/>
          <w:szCs w:val="24"/>
        </w:rPr>
        <w:t xml:space="preserve">3. </w:t>
      </w:r>
      <w:r w:rsidRPr="00783469">
        <w:rPr>
          <w:rFonts w:ascii="Arial" w:hAnsi="Arial" w:cs="Arial"/>
          <w:sz w:val="24"/>
          <w:szCs w:val="24"/>
        </w:rPr>
        <w:t xml:space="preserve">Η </w:t>
      </w:r>
      <w:r>
        <w:rPr>
          <w:rFonts w:ascii="Arial" w:hAnsi="Arial" w:cs="Arial"/>
          <w:sz w:val="24"/>
          <w:szCs w:val="24"/>
        </w:rPr>
        <w:t xml:space="preserve">με αρ.108357/Ε3/21.8.2020 </w:t>
      </w:r>
      <w:r w:rsidRPr="00783469">
        <w:rPr>
          <w:rFonts w:ascii="Arial" w:hAnsi="Arial" w:cs="Arial"/>
          <w:sz w:val="24"/>
          <w:szCs w:val="24"/>
        </w:rPr>
        <w:t xml:space="preserve">«εγκύκλιος» της Προϊσταμένης της Γενικής Διεύθυνσης Εκπαιδευτικού Προσωπικού ΠΕ &amp; ΔΕ </w:t>
      </w:r>
      <w:r>
        <w:rPr>
          <w:rFonts w:ascii="Arial" w:hAnsi="Arial" w:cs="Arial"/>
          <w:sz w:val="24"/>
          <w:szCs w:val="24"/>
        </w:rPr>
        <w:t xml:space="preserve">του Υπουργείου Παιδείας και Θρησκευμάτων </w:t>
      </w:r>
      <w:r w:rsidRPr="00783469">
        <w:rPr>
          <w:rFonts w:ascii="Arial" w:hAnsi="Arial" w:cs="Arial"/>
          <w:sz w:val="24"/>
          <w:szCs w:val="24"/>
        </w:rPr>
        <w:t xml:space="preserve">εισάγει κανονιστικής φύσεως ρυθμίσεις, με αποτέλεσμα </w:t>
      </w:r>
      <w:r w:rsidRPr="00BD19EB">
        <w:rPr>
          <w:rFonts w:ascii="Arial" w:hAnsi="Arial" w:cs="Arial"/>
          <w:b/>
          <w:bCs/>
          <w:sz w:val="24"/>
          <w:szCs w:val="24"/>
        </w:rPr>
        <w:t xml:space="preserve">να μην είναι γνήσια ερμηνευτική εγκύκλιος, αλλά κανονιστική απόφαση της διοίκησης, που έχει εκτελεστό χαρακτήρα και κατά τούτο προσβάλλεται δικαστικώς </w:t>
      </w:r>
      <w:r>
        <w:rPr>
          <w:rFonts w:ascii="Arial" w:hAnsi="Arial" w:cs="Arial"/>
          <w:b/>
          <w:bCs/>
          <w:sz w:val="24"/>
          <w:szCs w:val="24"/>
        </w:rPr>
        <w:t xml:space="preserve">με αίτηση ακυρώσεως, από οποιονδήποτε δικαιολογεί έννομο συμφέρον, </w:t>
      </w:r>
      <w:r w:rsidRPr="00BD19EB">
        <w:rPr>
          <w:rFonts w:ascii="Arial" w:hAnsi="Arial" w:cs="Arial"/>
          <w:b/>
          <w:bCs/>
          <w:sz w:val="24"/>
          <w:szCs w:val="24"/>
        </w:rPr>
        <w:t>ενώπιον του Συμβουλίου της Επικρατείας</w:t>
      </w:r>
      <w:r w:rsidR="00BD11A3">
        <w:rPr>
          <w:rFonts w:ascii="Arial" w:hAnsi="Arial" w:cs="Arial"/>
          <w:b/>
          <w:bCs/>
          <w:sz w:val="24"/>
          <w:szCs w:val="24"/>
        </w:rPr>
        <w:t xml:space="preserve">. Ομοίως με αίτηση ακυρώσεως προσβάλλεται η ρητή ή σιωπηρή απόρριψη αιτήσεως νεοδιόριστου υπαλλήλου για λήψη πλήρους άδειας ανατροφής κατά το άρθρο 53 παρ.2 εδ.β΄ ΥΚ ή εκπαιδευτικού με τέκνο ηλικίας 2 έως 4 ετών, να εργάζεται με μειωμένο ωράριο μίας ώρας. </w:t>
      </w:r>
    </w:p>
    <w:p w14:paraId="460D9FD6" w14:textId="07FB64AC" w:rsidR="005F3666" w:rsidRDefault="005F3666" w:rsidP="00783469">
      <w:pPr>
        <w:spacing w:line="360" w:lineRule="exact"/>
        <w:jc w:val="both"/>
        <w:rPr>
          <w:rFonts w:ascii="Arial" w:hAnsi="Arial" w:cs="Arial"/>
          <w:sz w:val="24"/>
          <w:szCs w:val="24"/>
        </w:rPr>
      </w:pPr>
    </w:p>
    <w:p w14:paraId="63587D5C" w14:textId="0FE44BC2" w:rsidR="005F3666" w:rsidRDefault="005F3666" w:rsidP="005F3666">
      <w:pPr>
        <w:spacing w:line="360" w:lineRule="exact"/>
        <w:jc w:val="right"/>
        <w:rPr>
          <w:rFonts w:ascii="Arial" w:hAnsi="Arial" w:cs="Arial"/>
          <w:sz w:val="24"/>
          <w:szCs w:val="24"/>
        </w:rPr>
      </w:pPr>
      <w:r>
        <w:rPr>
          <w:rFonts w:ascii="Arial" w:hAnsi="Arial" w:cs="Arial"/>
          <w:sz w:val="24"/>
          <w:szCs w:val="24"/>
        </w:rPr>
        <w:t>Αθήνα, 25.8.2020</w:t>
      </w:r>
    </w:p>
    <w:p w14:paraId="6635B59E" w14:textId="6C2AF869" w:rsidR="005F3666" w:rsidRDefault="005F3666" w:rsidP="005F3666">
      <w:pPr>
        <w:spacing w:line="360" w:lineRule="exact"/>
        <w:jc w:val="right"/>
        <w:rPr>
          <w:rFonts w:ascii="Arial" w:hAnsi="Arial" w:cs="Arial"/>
          <w:sz w:val="24"/>
          <w:szCs w:val="24"/>
        </w:rPr>
      </w:pPr>
      <w:r>
        <w:rPr>
          <w:rFonts w:ascii="Arial" w:hAnsi="Arial" w:cs="Arial"/>
          <w:sz w:val="24"/>
          <w:szCs w:val="24"/>
        </w:rPr>
        <w:t>Η γνωμοδοτούσα δικηγόρος</w:t>
      </w:r>
    </w:p>
    <w:p w14:paraId="52B69AF8" w14:textId="1497DC1C" w:rsidR="005F3666" w:rsidRDefault="005F3666" w:rsidP="005F3666">
      <w:pPr>
        <w:spacing w:line="360" w:lineRule="exact"/>
        <w:jc w:val="right"/>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14:anchorId="47DF096A" wp14:editId="67A5DE84">
            <wp:simplePos x="0" y="0"/>
            <wp:positionH relativeFrom="column">
              <wp:posOffset>2506980</wp:posOffset>
            </wp:positionH>
            <wp:positionV relativeFrom="paragraph">
              <wp:posOffset>0</wp:posOffset>
            </wp:positionV>
            <wp:extent cx="3369564" cy="1819656"/>
            <wp:effectExtent l="0" t="0" r="2540" b="9525"/>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9">
                      <a:extLst>
                        <a:ext uri="{28A0092B-C50C-407E-A947-70E740481C1C}">
                          <a14:useLocalDpi xmlns:a14="http://schemas.microsoft.com/office/drawing/2010/main" val="0"/>
                        </a:ext>
                      </a:extLst>
                    </a:blip>
                    <a:stretch>
                      <a:fillRect/>
                    </a:stretch>
                  </pic:blipFill>
                  <pic:spPr>
                    <a:xfrm>
                      <a:off x="0" y="0"/>
                      <a:ext cx="3369564" cy="1819656"/>
                    </a:xfrm>
                    <a:prstGeom prst="rect">
                      <a:avLst/>
                    </a:prstGeom>
                  </pic:spPr>
                </pic:pic>
              </a:graphicData>
            </a:graphic>
          </wp:anchor>
        </w:drawing>
      </w:r>
    </w:p>
    <w:p w14:paraId="04B6670B" w14:textId="2470C08E" w:rsidR="004066B6" w:rsidRPr="006713D4" w:rsidRDefault="004066B6" w:rsidP="00783469">
      <w:pPr>
        <w:spacing w:line="360" w:lineRule="exact"/>
        <w:jc w:val="both"/>
        <w:rPr>
          <w:rFonts w:ascii="Arial" w:hAnsi="Arial" w:cs="Arial"/>
          <w:sz w:val="24"/>
          <w:szCs w:val="24"/>
        </w:rPr>
      </w:pPr>
    </w:p>
    <w:p w14:paraId="7AE3F5C6" w14:textId="13241EE2" w:rsidR="00E357B8" w:rsidRPr="00783469" w:rsidRDefault="00E357B8" w:rsidP="00783469">
      <w:pPr>
        <w:spacing w:line="360" w:lineRule="exact"/>
        <w:jc w:val="both"/>
        <w:rPr>
          <w:rFonts w:ascii="Arial" w:hAnsi="Arial" w:cs="Arial"/>
          <w:sz w:val="24"/>
          <w:szCs w:val="24"/>
        </w:rPr>
      </w:pPr>
    </w:p>
    <w:p w14:paraId="2F0570F9" w14:textId="307F1645" w:rsidR="00E357B8" w:rsidRPr="00783469" w:rsidRDefault="00E357B8" w:rsidP="00783469">
      <w:pPr>
        <w:spacing w:line="360" w:lineRule="exact"/>
        <w:jc w:val="both"/>
        <w:rPr>
          <w:rFonts w:ascii="Arial" w:hAnsi="Arial" w:cs="Arial"/>
          <w:sz w:val="24"/>
          <w:szCs w:val="24"/>
        </w:rPr>
      </w:pPr>
    </w:p>
    <w:sectPr w:rsidR="00E357B8" w:rsidRPr="0078346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F35E29" w14:textId="77777777" w:rsidR="00A6430C" w:rsidRDefault="00A6430C" w:rsidP="00782E5A">
      <w:pPr>
        <w:spacing w:after="0" w:line="240" w:lineRule="auto"/>
      </w:pPr>
      <w:r>
        <w:separator/>
      </w:r>
    </w:p>
  </w:endnote>
  <w:endnote w:type="continuationSeparator" w:id="0">
    <w:p w14:paraId="6812C185" w14:textId="77777777" w:rsidR="00A6430C" w:rsidRDefault="00A6430C" w:rsidP="00782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000353"/>
      <w:docPartObj>
        <w:docPartGallery w:val="Page Numbers (Bottom of Page)"/>
        <w:docPartUnique/>
      </w:docPartObj>
    </w:sdtPr>
    <w:sdtEndPr/>
    <w:sdtContent>
      <w:p w14:paraId="1194E7CB" w14:textId="7715AFA2" w:rsidR="00FA1BBD" w:rsidRDefault="00FA1BBD">
        <w:pPr>
          <w:pStyle w:val="a6"/>
          <w:jc w:val="center"/>
        </w:pPr>
        <w:r>
          <w:fldChar w:fldCharType="begin"/>
        </w:r>
        <w:r>
          <w:instrText>PAGE   \* MERGEFORMAT</w:instrText>
        </w:r>
        <w:r>
          <w:fldChar w:fldCharType="separate"/>
        </w:r>
        <w:r>
          <w:t>2</w:t>
        </w:r>
        <w:r>
          <w:fldChar w:fldCharType="end"/>
        </w:r>
      </w:p>
    </w:sdtContent>
  </w:sdt>
  <w:p w14:paraId="49115D02" w14:textId="77777777" w:rsidR="00FA1BBD" w:rsidRDefault="00FA1BB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98C698" w14:textId="77777777" w:rsidR="00A6430C" w:rsidRDefault="00A6430C" w:rsidP="00782E5A">
      <w:pPr>
        <w:spacing w:after="0" w:line="240" w:lineRule="auto"/>
      </w:pPr>
      <w:r>
        <w:separator/>
      </w:r>
    </w:p>
  </w:footnote>
  <w:footnote w:type="continuationSeparator" w:id="0">
    <w:p w14:paraId="3033756B" w14:textId="77777777" w:rsidR="00A6430C" w:rsidRDefault="00A6430C" w:rsidP="00782E5A">
      <w:pPr>
        <w:spacing w:after="0" w:line="240" w:lineRule="auto"/>
      </w:pPr>
      <w:r>
        <w:continuationSeparator/>
      </w:r>
    </w:p>
  </w:footnote>
  <w:footnote w:id="1">
    <w:p w14:paraId="48127E45" w14:textId="77777777" w:rsidR="00016075" w:rsidRPr="00BD11A3" w:rsidRDefault="00016075" w:rsidP="00BD11A3">
      <w:pPr>
        <w:pStyle w:val="a3"/>
        <w:spacing w:line="240" w:lineRule="exact"/>
        <w:jc w:val="both"/>
        <w:rPr>
          <w:rFonts w:ascii="Arial" w:hAnsi="Arial" w:cs="Arial"/>
        </w:rPr>
      </w:pPr>
      <w:r w:rsidRPr="00BD11A3">
        <w:rPr>
          <w:rStyle w:val="a4"/>
          <w:rFonts w:ascii="Arial" w:hAnsi="Arial" w:cs="Arial"/>
        </w:rPr>
        <w:footnoteRef/>
      </w:r>
      <w:r w:rsidRPr="00BD11A3">
        <w:rPr>
          <w:rFonts w:ascii="Arial" w:hAnsi="Arial" w:cs="Arial"/>
        </w:rPr>
        <w:t xml:space="preserve"> Βλ. ΔΕφΠειρ 32/2014, 609/2013, 306/2009, πρβλ. ΔΕφΑθ 607/2012, 1006/2012. Βλέπε και την χαρακτηριστική με αρ.80/2016 γνωμοδότηση της Ολομέλειας του Νομικού Συμβουλίου του Κράτους που επικαλούμενη το ενωσιακό δίκαιο και ειδικώς την Οδηγία 2010/18/ΕΕ καταλήγει στην σκέψη 33 στα εξής:</w:t>
      </w:r>
    </w:p>
    <w:p w14:paraId="0882F9FB" w14:textId="77777777" w:rsidR="00016075" w:rsidRPr="00BD11A3" w:rsidRDefault="00016075" w:rsidP="00BD11A3">
      <w:pPr>
        <w:pStyle w:val="a3"/>
        <w:spacing w:line="240" w:lineRule="exact"/>
        <w:jc w:val="both"/>
        <w:rPr>
          <w:rFonts w:ascii="Arial" w:hAnsi="Arial" w:cs="Arial"/>
        </w:rPr>
      </w:pPr>
      <w:r w:rsidRPr="00BD11A3">
        <w:rPr>
          <w:rFonts w:ascii="Arial" w:hAnsi="Arial" w:cs="Arial"/>
        </w:rPr>
        <w:t>«</w:t>
      </w:r>
      <w:r w:rsidRPr="00BD11A3">
        <w:rPr>
          <w:rFonts w:ascii="Arial" w:hAnsi="Arial" w:cs="Arial"/>
          <w:i/>
          <w:iCs/>
        </w:rPr>
        <w:t>Σύμφωνα με τη ρητή διάταξη του άρθρου 53 παρ.2 περ.α΄ του ν.2721/1999 έχουν δικαίωμα λήψης άδειας εννέα (9) μηνών με αποδοχές για ανατροφή τέκνου του άρθρου 53 παρ.2 του ΥΚ και οι εκπαιδευτικοί πρωτοβάθμιας και δευτεροβάθμιας εκπαίδευσης. Όπως έχει κριθεί, η εν λόγω διάταξη περί άδειας εννέα μηνών, που θέσπισε η ελληνική πολιτεία για διευκόλυνση δημοσίων υπαλλήλων και υπαλλήλων ν.π.δ.δ. με οικογενειακές υποχρεώσεις (η οποία είναι δυνατόν να λαμβάνεται και τμηματικά εντός τετραετίας) έναντι επτάμηνης που θεσπίζεται για τους υπαλλήλους του ιδιωτικού τομέα και τετράμηνης που όρισε η Οδηγία 2010/18, συνεπικουρούμενη από τις ισχύουσες διατάξεις περί της επιλογής του μειωμένου ωραρίου, που διαζευκτικά για την εννεάμηνη άδεια μπορεί να επιλέξει ο υπάλληλος, ανταποκρίνεται πλήρως στις ειδικές ανάγκες των γονέων υπαλλήλων εντός της ελληνικής επικράτειας (βλ. ΣτΕ 845/2013, ΔΕΑ 299/2013, ΔΕΑ 1752/2012)</w:t>
      </w:r>
      <w:r w:rsidRPr="00BD11A3">
        <w:rPr>
          <w:rFonts w:ascii="Arial" w:hAnsi="Arial" w:cs="Arial"/>
        </w:rPr>
        <w:t xml:space="preserve">». </w:t>
      </w:r>
    </w:p>
  </w:footnote>
  <w:footnote w:id="2">
    <w:p w14:paraId="77DDC744" w14:textId="77777777" w:rsidR="00016075" w:rsidRPr="00BD11A3" w:rsidRDefault="00016075" w:rsidP="00BD11A3">
      <w:pPr>
        <w:pStyle w:val="a3"/>
        <w:spacing w:line="240" w:lineRule="exact"/>
        <w:jc w:val="both"/>
        <w:rPr>
          <w:rFonts w:ascii="Arial" w:hAnsi="Arial" w:cs="Arial"/>
        </w:rPr>
      </w:pPr>
      <w:r w:rsidRPr="00BD11A3">
        <w:rPr>
          <w:rStyle w:val="a4"/>
          <w:rFonts w:ascii="Arial" w:hAnsi="Arial" w:cs="Arial"/>
        </w:rPr>
        <w:footnoteRef/>
      </w:r>
      <w:r w:rsidRPr="00BD11A3">
        <w:rPr>
          <w:rFonts w:ascii="Arial" w:hAnsi="Arial" w:cs="Arial"/>
        </w:rPr>
        <w:t xml:space="preserve"> Βλ. ΣτΕ 866/2014.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77B"/>
    <w:rsid w:val="00016075"/>
    <w:rsid w:val="001C1B09"/>
    <w:rsid w:val="002F4C1A"/>
    <w:rsid w:val="00402CE5"/>
    <w:rsid w:val="004066B6"/>
    <w:rsid w:val="004600B8"/>
    <w:rsid w:val="0049488F"/>
    <w:rsid w:val="004C6D07"/>
    <w:rsid w:val="004C6E68"/>
    <w:rsid w:val="00506ED6"/>
    <w:rsid w:val="005F3666"/>
    <w:rsid w:val="00614233"/>
    <w:rsid w:val="006713D4"/>
    <w:rsid w:val="00677313"/>
    <w:rsid w:val="006E06C9"/>
    <w:rsid w:val="007749AD"/>
    <w:rsid w:val="00782E5A"/>
    <w:rsid w:val="00783469"/>
    <w:rsid w:val="0079088A"/>
    <w:rsid w:val="0083534E"/>
    <w:rsid w:val="009926D6"/>
    <w:rsid w:val="009A3CE9"/>
    <w:rsid w:val="00A6430C"/>
    <w:rsid w:val="00A67DA0"/>
    <w:rsid w:val="00A93A80"/>
    <w:rsid w:val="00BA377B"/>
    <w:rsid w:val="00BD11A3"/>
    <w:rsid w:val="00BD19EB"/>
    <w:rsid w:val="00BF3E15"/>
    <w:rsid w:val="00C166AC"/>
    <w:rsid w:val="00E357B8"/>
    <w:rsid w:val="00E53B24"/>
    <w:rsid w:val="00F15E05"/>
    <w:rsid w:val="00F7211F"/>
    <w:rsid w:val="00FA1BBD"/>
    <w:rsid w:val="00FE2F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F14D4"/>
  <w15:chartTrackingRefBased/>
  <w15:docId w15:val="{6DF34731-ABF6-4180-A1A0-86459C03B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782E5A"/>
    <w:pPr>
      <w:spacing w:after="0" w:line="240" w:lineRule="auto"/>
    </w:pPr>
    <w:rPr>
      <w:sz w:val="20"/>
      <w:szCs w:val="20"/>
    </w:rPr>
  </w:style>
  <w:style w:type="character" w:customStyle="1" w:styleId="Char">
    <w:name w:val="Κείμενο υποσημείωσης Char"/>
    <w:basedOn w:val="a0"/>
    <w:link w:val="a3"/>
    <w:uiPriority w:val="99"/>
    <w:semiHidden/>
    <w:rsid w:val="00782E5A"/>
    <w:rPr>
      <w:sz w:val="20"/>
      <w:szCs w:val="20"/>
    </w:rPr>
  </w:style>
  <w:style w:type="character" w:styleId="a4">
    <w:name w:val="footnote reference"/>
    <w:basedOn w:val="a0"/>
    <w:uiPriority w:val="99"/>
    <w:semiHidden/>
    <w:unhideWhenUsed/>
    <w:rsid w:val="00782E5A"/>
    <w:rPr>
      <w:vertAlign w:val="superscript"/>
    </w:rPr>
  </w:style>
  <w:style w:type="paragraph" w:styleId="a5">
    <w:name w:val="header"/>
    <w:basedOn w:val="a"/>
    <w:link w:val="Char0"/>
    <w:uiPriority w:val="99"/>
    <w:unhideWhenUsed/>
    <w:rsid w:val="00FA1BBD"/>
    <w:pPr>
      <w:tabs>
        <w:tab w:val="center" w:pos="4153"/>
        <w:tab w:val="right" w:pos="8306"/>
      </w:tabs>
      <w:spacing w:after="0" w:line="240" w:lineRule="auto"/>
    </w:pPr>
  </w:style>
  <w:style w:type="character" w:customStyle="1" w:styleId="Char0">
    <w:name w:val="Κεφαλίδα Char"/>
    <w:basedOn w:val="a0"/>
    <w:link w:val="a5"/>
    <w:uiPriority w:val="99"/>
    <w:rsid w:val="00FA1BBD"/>
  </w:style>
  <w:style w:type="paragraph" w:styleId="a6">
    <w:name w:val="footer"/>
    <w:basedOn w:val="a"/>
    <w:link w:val="Char1"/>
    <w:uiPriority w:val="99"/>
    <w:unhideWhenUsed/>
    <w:rsid w:val="00FA1BBD"/>
    <w:pPr>
      <w:tabs>
        <w:tab w:val="center" w:pos="4153"/>
        <w:tab w:val="right" w:pos="8306"/>
      </w:tabs>
      <w:spacing w:after="0" w:line="240" w:lineRule="auto"/>
    </w:pPr>
  </w:style>
  <w:style w:type="character" w:customStyle="1" w:styleId="Char1">
    <w:name w:val="Υποσέλιδο Char"/>
    <w:basedOn w:val="a0"/>
    <w:link w:val="a6"/>
    <w:uiPriority w:val="99"/>
    <w:rsid w:val="00FA1BBD"/>
  </w:style>
  <w:style w:type="character" w:styleId="-">
    <w:name w:val="Hyperlink"/>
    <w:basedOn w:val="a0"/>
    <w:uiPriority w:val="99"/>
    <w:unhideWhenUsed/>
    <w:rsid w:val="004C6D07"/>
    <w:rPr>
      <w:color w:val="0563C1" w:themeColor="hyperlink"/>
      <w:u w:val="single"/>
    </w:rPr>
  </w:style>
  <w:style w:type="table" w:styleId="a7">
    <w:name w:val="Table Grid"/>
    <w:basedOn w:val="a1"/>
    <w:uiPriority w:val="39"/>
    <w:rsid w:val="004C6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38252">
      <w:bodyDiv w:val="1"/>
      <w:marLeft w:val="0"/>
      <w:marRight w:val="0"/>
      <w:marTop w:val="0"/>
      <w:marBottom w:val="0"/>
      <w:divBdr>
        <w:top w:val="none" w:sz="0" w:space="0" w:color="auto"/>
        <w:left w:val="none" w:sz="0" w:space="0" w:color="auto"/>
        <w:bottom w:val="none" w:sz="0" w:space="0" w:color="auto"/>
        <w:right w:val="none" w:sz="0" w:space="0" w:color="auto"/>
      </w:divBdr>
    </w:div>
    <w:div w:id="174530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plawoffice.gr" TargetMode="External"/><Relationship Id="rId3" Type="http://schemas.openxmlformats.org/officeDocument/2006/relationships/settings" Target="settings.xml"/><Relationship Id="rId7" Type="http://schemas.openxmlformats.org/officeDocument/2006/relationships/hyperlink" Target="mailto:m.panagopoulou@mplawoffice.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E3535-3659-4BAA-BB55-293EADD47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10</Pages>
  <Words>3267</Words>
  <Characters>17648</Characters>
  <Application>Microsoft Office Word</Application>
  <DocSecurity>0</DocSecurity>
  <Lines>147</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dc:creator>
  <cp:keywords/>
  <dc:description/>
  <cp:lastModifiedBy>Margarita</cp:lastModifiedBy>
  <cp:revision>20</cp:revision>
  <dcterms:created xsi:type="dcterms:W3CDTF">2020-08-25T04:50:00Z</dcterms:created>
  <dcterms:modified xsi:type="dcterms:W3CDTF">2020-08-25T09:00:00Z</dcterms:modified>
</cp:coreProperties>
</file>