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3E8CD" w14:textId="65F55F8A" w:rsidR="004354DC" w:rsidRPr="004354DC" w:rsidRDefault="004354DC" w:rsidP="004354DC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354DC">
        <w:rPr>
          <w:rFonts w:asciiTheme="minorHAnsi" w:hAnsiTheme="minorHAnsi" w:cstheme="minorHAnsi"/>
          <w:b/>
          <w:bCs/>
          <w:sz w:val="24"/>
          <w:szCs w:val="24"/>
        </w:rPr>
        <w:t>Παράρτημα του ΣΙΕΛ της ΙΟΝΙΟΥ Σχολής</w:t>
      </w:r>
    </w:p>
    <w:p w14:paraId="3396D1C5" w14:textId="5D2D05BB" w:rsidR="004354DC" w:rsidRPr="004354DC" w:rsidRDefault="004354DC" w:rsidP="004354DC">
      <w:pPr>
        <w:spacing w:after="12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354DC">
        <w:rPr>
          <w:rFonts w:asciiTheme="minorHAnsi" w:hAnsiTheme="minorHAnsi" w:cstheme="minorHAnsi"/>
          <w:sz w:val="24"/>
          <w:szCs w:val="24"/>
        </w:rPr>
        <w:t>Αθήνα 4/7/2020</w:t>
      </w:r>
    </w:p>
    <w:p w14:paraId="2341C874" w14:textId="77777777" w:rsidR="004354DC" w:rsidRPr="004354DC" w:rsidRDefault="004354DC" w:rsidP="004354DC">
      <w:pPr>
        <w:spacing w:after="12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131A0DC" w14:textId="2B2F7E3A" w:rsidR="000A6447" w:rsidRPr="004354DC" w:rsidRDefault="000A6447" w:rsidP="00EB575E">
      <w:pPr>
        <w:pStyle w:val="Web"/>
        <w:jc w:val="both"/>
        <w:rPr>
          <w:rFonts w:asciiTheme="minorHAnsi" w:hAnsiTheme="minorHAnsi" w:cstheme="minorHAnsi"/>
        </w:rPr>
      </w:pPr>
      <w:r w:rsidRPr="004354DC">
        <w:rPr>
          <w:rFonts w:asciiTheme="minorHAnsi" w:hAnsiTheme="minorHAnsi" w:cstheme="minorHAnsi"/>
        </w:rPr>
        <w:t>Το Παράρτημα του ΣΙΕΛ της ΙΟΝΙΟΥ Σχολής πληροφορήθηκε την αιφνιδιαστική κίνηση της Υπουργού Παιδείας να καλέσει την Ο</w:t>
      </w:r>
      <w:r w:rsidR="00E13EA5" w:rsidRPr="004354DC">
        <w:rPr>
          <w:rFonts w:asciiTheme="minorHAnsi" w:hAnsiTheme="minorHAnsi" w:cstheme="minorHAnsi"/>
        </w:rPr>
        <w:t>.</w:t>
      </w:r>
      <w:r w:rsidRPr="004354DC">
        <w:rPr>
          <w:rFonts w:asciiTheme="minorHAnsi" w:hAnsiTheme="minorHAnsi" w:cstheme="minorHAnsi"/>
        </w:rPr>
        <w:t>Ι</w:t>
      </w:r>
      <w:r w:rsidR="00E13EA5" w:rsidRPr="004354DC">
        <w:rPr>
          <w:rFonts w:asciiTheme="minorHAnsi" w:hAnsiTheme="minorHAnsi" w:cstheme="minorHAnsi"/>
        </w:rPr>
        <w:t>.</w:t>
      </w:r>
      <w:r w:rsidRPr="004354DC">
        <w:rPr>
          <w:rFonts w:asciiTheme="minorHAnsi" w:hAnsiTheme="minorHAnsi" w:cstheme="minorHAnsi"/>
        </w:rPr>
        <w:t>Ε</w:t>
      </w:r>
      <w:r w:rsidR="00E13EA5" w:rsidRPr="004354DC">
        <w:rPr>
          <w:rFonts w:asciiTheme="minorHAnsi" w:hAnsiTheme="minorHAnsi" w:cstheme="minorHAnsi"/>
        </w:rPr>
        <w:t>.</w:t>
      </w:r>
      <w:r w:rsidRPr="004354DC">
        <w:rPr>
          <w:rFonts w:asciiTheme="minorHAnsi" w:hAnsiTheme="minorHAnsi" w:cstheme="minorHAnsi"/>
        </w:rPr>
        <w:t>Λ</w:t>
      </w:r>
      <w:r w:rsidR="00E13EA5" w:rsidRPr="004354DC">
        <w:rPr>
          <w:rFonts w:asciiTheme="minorHAnsi" w:hAnsiTheme="minorHAnsi" w:cstheme="minorHAnsi"/>
        </w:rPr>
        <w:t>.</w:t>
      </w:r>
      <w:r w:rsidRPr="004354DC">
        <w:rPr>
          <w:rFonts w:asciiTheme="minorHAnsi" w:hAnsiTheme="minorHAnsi" w:cstheme="minorHAnsi"/>
        </w:rPr>
        <w:t>Ε</w:t>
      </w:r>
      <w:r w:rsidR="00E13EA5" w:rsidRPr="004354DC">
        <w:rPr>
          <w:rFonts w:asciiTheme="minorHAnsi" w:hAnsiTheme="minorHAnsi" w:cstheme="minorHAnsi"/>
        </w:rPr>
        <w:t>.</w:t>
      </w:r>
      <w:r w:rsidRPr="004354DC">
        <w:rPr>
          <w:rFonts w:asciiTheme="minorHAnsi" w:hAnsiTheme="minorHAnsi" w:cstheme="minorHAnsi"/>
        </w:rPr>
        <w:t xml:space="preserve"> σε προσχηματικό «διάλογο» </w:t>
      </w:r>
      <w:r w:rsidRPr="004354DC">
        <w:rPr>
          <w:rFonts w:asciiTheme="minorHAnsi" w:hAnsiTheme="minorHAnsi" w:cstheme="minorHAnsi"/>
          <w:b/>
          <w:bCs/>
        </w:rPr>
        <w:t>εντός 24 ωρών</w:t>
      </w:r>
      <w:r w:rsidRPr="004354DC">
        <w:rPr>
          <w:rFonts w:asciiTheme="minorHAnsi" w:hAnsiTheme="minorHAnsi" w:cstheme="minorHAnsi"/>
        </w:rPr>
        <w:t xml:space="preserve"> με αντικείμενο το ήδη έτοιμο νομοσχέδιο για την ιδιωτική εκπαίδευση.</w:t>
      </w:r>
      <w:bookmarkStart w:id="0" w:name="_GoBack"/>
      <w:bookmarkEnd w:id="0"/>
    </w:p>
    <w:p w14:paraId="2F499C96" w14:textId="77777777" w:rsidR="00210535" w:rsidRPr="004354DC" w:rsidRDefault="000A6447" w:rsidP="00EB575E">
      <w:pPr>
        <w:pStyle w:val="Web"/>
        <w:jc w:val="both"/>
        <w:rPr>
          <w:rFonts w:asciiTheme="minorHAnsi" w:hAnsiTheme="minorHAnsi" w:cstheme="minorHAnsi"/>
        </w:rPr>
      </w:pPr>
      <w:r w:rsidRPr="004354DC">
        <w:rPr>
          <w:rFonts w:asciiTheme="minorHAnsi" w:hAnsiTheme="minorHAnsi" w:cstheme="minorHAnsi"/>
        </w:rPr>
        <w:t>Η επιλογή της Κας Υπουργού αποτελεί μία σοβαρή αντιδημοκρατική διολίσθηση σε πρακτικές άλλων εποχών</w:t>
      </w:r>
      <w:r w:rsidR="00210535" w:rsidRPr="004354DC">
        <w:rPr>
          <w:rFonts w:asciiTheme="minorHAnsi" w:hAnsiTheme="minorHAnsi" w:cstheme="minorHAnsi"/>
        </w:rPr>
        <w:t>,</w:t>
      </w:r>
      <w:r w:rsidRPr="004354DC">
        <w:rPr>
          <w:rFonts w:asciiTheme="minorHAnsi" w:hAnsiTheme="minorHAnsi" w:cstheme="minorHAnsi"/>
        </w:rPr>
        <w:t xml:space="preserve"> που οδήγησαν σε πλήρη απορρύθμιση την Ιδιωτική Εκπαίδευση με σοβαρό αντίκτυπο στην ποιότητα </w:t>
      </w:r>
      <w:r w:rsidR="00210535" w:rsidRPr="004354DC">
        <w:rPr>
          <w:rFonts w:asciiTheme="minorHAnsi" w:hAnsiTheme="minorHAnsi" w:cstheme="minorHAnsi"/>
        </w:rPr>
        <w:t xml:space="preserve">τόσο </w:t>
      </w:r>
      <w:r w:rsidRPr="004354DC">
        <w:rPr>
          <w:rFonts w:asciiTheme="minorHAnsi" w:hAnsiTheme="minorHAnsi" w:cstheme="minorHAnsi"/>
        </w:rPr>
        <w:t xml:space="preserve">του παρεχόμενου εκπαιδευτικού έργου </w:t>
      </w:r>
      <w:r w:rsidR="00210535" w:rsidRPr="004354DC">
        <w:rPr>
          <w:rFonts w:asciiTheme="minorHAnsi" w:hAnsiTheme="minorHAnsi" w:cstheme="minorHAnsi"/>
        </w:rPr>
        <w:t>όσο και των τίτλων σπουδών.</w:t>
      </w:r>
    </w:p>
    <w:p w14:paraId="2517C7A5" w14:textId="308FCD4B" w:rsidR="00210535" w:rsidRPr="004354DC" w:rsidRDefault="00210535" w:rsidP="00EB575E">
      <w:pPr>
        <w:pStyle w:val="Web"/>
        <w:jc w:val="both"/>
        <w:rPr>
          <w:rFonts w:asciiTheme="minorHAnsi" w:hAnsiTheme="minorHAnsi" w:cstheme="minorHAnsi"/>
        </w:rPr>
      </w:pPr>
      <w:r w:rsidRPr="004354DC">
        <w:rPr>
          <w:rFonts w:asciiTheme="minorHAnsi" w:hAnsiTheme="minorHAnsi" w:cstheme="minorHAnsi"/>
        </w:rPr>
        <w:t>Το Παράρτημα του ΣΙΕΛ της ΙΟΝΙΟΥ Σχολής συμμερίζεται πλήρως τις ανησυχίες και τις ενστάσεις της Ο</w:t>
      </w:r>
      <w:r w:rsidR="00E13EA5" w:rsidRPr="004354DC">
        <w:rPr>
          <w:rFonts w:asciiTheme="minorHAnsi" w:hAnsiTheme="minorHAnsi" w:cstheme="minorHAnsi"/>
        </w:rPr>
        <w:t>.</w:t>
      </w:r>
      <w:r w:rsidRPr="004354DC">
        <w:rPr>
          <w:rFonts w:asciiTheme="minorHAnsi" w:hAnsiTheme="minorHAnsi" w:cstheme="minorHAnsi"/>
        </w:rPr>
        <w:t>Ι</w:t>
      </w:r>
      <w:r w:rsidR="00E13EA5" w:rsidRPr="004354DC">
        <w:rPr>
          <w:rFonts w:asciiTheme="minorHAnsi" w:hAnsiTheme="minorHAnsi" w:cstheme="minorHAnsi"/>
        </w:rPr>
        <w:t>.</w:t>
      </w:r>
      <w:r w:rsidRPr="004354DC">
        <w:rPr>
          <w:rFonts w:asciiTheme="minorHAnsi" w:hAnsiTheme="minorHAnsi" w:cstheme="minorHAnsi"/>
        </w:rPr>
        <w:t>Ε</w:t>
      </w:r>
      <w:r w:rsidR="00E13EA5" w:rsidRPr="004354DC">
        <w:rPr>
          <w:rFonts w:asciiTheme="minorHAnsi" w:hAnsiTheme="minorHAnsi" w:cstheme="minorHAnsi"/>
        </w:rPr>
        <w:t>.</w:t>
      </w:r>
      <w:r w:rsidRPr="004354DC">
        <w:rPr>
          <w:rFonts w:asciiTheme="minorHAnsi" w:hAnsiTheme="minorHAnsi" w:cstheme="minorHAnsi"/>
        </w:rPr>
        <w:t>Λ</w:t>
      </w:r>
      <w:r w:rsidR="00E13EA5" w:rsidRPr="004354DC">
        <w:rPr>
          <w:rFonts w:asciiTheme="minorHAnsi" w:hAnsiTheme="minorHAnsi" w:cstheme="minorHAnsi"/>
        </w:rPr>
        <w:t>.</w:t>
      </w:r>
      <w:r w:rsidRPr="004354DC">
        <w:rPr>
          <w:rFonts w:asciiTheme="minorHAnsi" w:hAnsiTheme="minorHAnsi" w:cstheme="minorHAnsi"/>
        </w:rPr>
        <w:t>Ε</w:t>
      </w:r>
      <w:r w:rsidR="00E13EA5" w:rsidRPr="004354DC">
        <w:rPr>
          <w:rFonts w:asciiTheme="minorHAnsi" w:hAnsiTheme="minorHAnsi" w:cstheme="minorHAnsi"/>
        </w:rPr>
        <w:t>.</w:t>
      </w:r>
      <w:r w:rsidRPr="004354DC">
        <w:rPr>
          <w:rFonts w:asciiTheme="minorHAnsi" w:hAnsiTheme="minorHAnsi" w:cstheme="minorHAnsi"/>
        </w:rPr>
        <w:t xml:space="preserve"> και δηλώνει ότι βρίσκεται στο πλευρό της Ομοσπονδίας στον αγώνα υπεράσπισης των δικαιωμάτων των μαθητών, των γονέων και των εκπαιδευτικών</w:t>
      </w:r>
      <w:r w:rsidR="00E13EA5" w:rsidRPr="004354DC">
        <w:rPr>
          <w:rFonts w:asciiTheme="minorHAnsi" w:hAnsiTheme="minorHAnsi" w:cstheme="minorHAnsi"/>
        </w:rPr>
        <w:t xml:space="preserve"> αλλά κυρίως στην υπεράσπιση της ποιότητας της Εκπαιδευτικής Λειτουργίας.</w:t>
      </w:r>
    </w:p>
    <w:p w14:paraId="17C38287" w14:textId="42732512" w:rsidR="00A553A5" w:rsidRPr="004354DC" w:rsidRDefault="00A553A5" w:rsidP="000A6447">
      <w:pPr>
        <w:pStyle w:val="Web"/>
        <w:rPr>
          <w:rFonts w:asciiTheme="minorHAnsi" w:hAnsiTheme="minorHAnsi" w:cstheme="minorHAnsi"/>
        </w:rPr>
      </w:pPr>
    </w:p>
    <w:p w14:paraId="0654FBEE" w14:textId="2946162A" w:rsidR="00A553A5" w:rsidRPr="004354DC" w:rsidRDefault="00A553A5" w:rsidP="004354DC">
      <w:pPr>
        <w:pStyle w:val="Web"/>
        <w:jc w:val="center"/>
        <w:rPr>
          <w:rFonts w:asciiTheme="minorHAnsi" w:hAnsiTheme="minorHAnsi" w:cstheme="minorHAnsi"/>
        </w:rPr>
      </w:pPr>
      <w:r w:rsidRPr="004354DC">
        <w:rPr>
          <w:rFonts w:asciiTheme="minorHAnsi" w:hAnsiTheme="minorHAnsi" w:cstheme="minorHAnsi"/>
        </w:rPr>
        <w:t>Για την Διοικούσα Επιτροπή</w:t>
      </w:r>
      <w:r w:rsidR="004354DC">
        <w:rPr>
          <w:rFonts w:asciiTheme="minorHAnsi" w:hAnsiTheme="minorHAnsi" w:cstheme="minorHAnsi"/>
        </w:rPr>
        <w:t xml:space="preserve"> τ</w:t>
      </w:r>
      <w:r w:rsidRPr="004354DC">
        <w:rPr>
          <w:rFonts w:asciiTheme="minorHAnsi" w:hAnsiTheme="minorHAnsi" w:cstheme="minorHAnsi"/>
        </w:rPr>
        <w:t>ου ΣΙΕΛ ΙΟΝΙΟΥ Σχολής</w:t>
      </w:r>
    </w:p>
    <w:p w14:paraId="766B59EA" w14:textId="19B20530" w:rsidR="00A553A5" w:rsidRPr="004354DC" w:rsidRDefault="00A553A5" w:rsidP="00A553A5">
      <w:pPr>
        <w:pStyle w:val="Web"/>
        <w:jc w:val="center"/>
        <w:rPr>
          <w:rFonts w:asciiTheme="minorHAnsi" w:hAnsiTheme="minorHAnsi" w:cstheme="minorHAnsi"/>
        </w:rPr>
      </w:pPr>
      <w:r w:rsidRPr="004354DC">
        <w:rPr>
          <w:rFonts w:asciiTheme="minorHAnsi" w:hAnsiTheme="minorHAnsi" w:cstheme="minorHAnsi"/>
        </w:rPr>
        <w:t>Ο Πρόεδρος</w:t>
      </w:r>
    </w:p>
    <w:p w14:paraId="6DBB60D4" w14:textId="45DBBB6C" w:rsidR="00A553A5" w:rsidRPr="004354DC" w:rsidRDefault="00A553A5" w:rsidP="00A553A5">
      <w:pPr>
        <w:pStyle w:val="Web"/>
        <w:jc w:val="center"/>
        <w:rPr>
          <w:rFonts w:asciiTheme="minorHAnsi" w:hAnsiTheme="minorHAnsi" w:cstheme="minorHAnsi"/>
        </w:rPr>
      </w:pPr>
      <w:r w:rsidRPr="004354DC">
        <w:rPr>
          <w:rFonts w:asciiTheme="minorHAnsi" w:hAnsiTheme="minorHAnsi" w:cstheme="minorHAnsi"/>
        </w:rPr>
        <w:t>Κώστας Γεωργακόπουλος</w:t>
      </w:r>
    </w:p>
    <w:p w14:paraId="2DCFDFA8" w14:textId="77777777" w:rsidR="00745A34" w:rsidRPr="004354DC" w:rsidRDefault="00745A34" w:rsidP="00A553A5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745A34" w:rsidRPr="004354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A1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447"/>
    <w:rsid w:val="000A6447"/>
    <w:rsid w:val="00210535"/>
    <w:rsid w:val="004354DC"/>
    <w:rsid w:val="00745A34"/>
    <w:rsid w:val="007820C6"/>
    <w:rsid w:val="00A553A5"/>
    <w:rsid w:val="00E13EA5"/>
    <w:rsid w:val="00EB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C8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20C6"/>
    <w:pPr>
      <w:widowControl w:val="0"/>
      <w:autoSpaceDE w:val="0"/>
      <w:autoSpaceDN w:val="0"/>
      <w:spacing w:after="0" w:line="240" w:lineRule="auto"/>
      <w:jc w:val="both"/>
    </w:pPr>
    <w:rPr>
      <w:rFonts w:ascii="Roboto" w:hAnsi="Roboto" w:cs="Calibri"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A6447"/>
    <w:pPr>
      <w:widowControl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3">
    <w:name w:val="Strong"/>
    <w:basedOn w:val="a0"/>
    <w:uiPriority w:val="22"/>
    <w:qFormat/>
    <w:rsid w:val="000A6447"/>
    <w:rPr>
      <w:b/>
      <w:bCs/>
    </w:rPr>
  </w:style>
  <w:style w:type="character" w:styleId="a4">
    <w:name w:val="Emphasis"/>
    <w:basedOn w:val="a0"/>
    <w:uiPriority w:val="20"/>
    <w:qFormat/>
    <w:rsid w:val="000A644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20C6"/>
    <w:pPr>
      <w:widowControl w:val="0"/>
      <w:autoSpaceDE w:val="0"/>
      <w:autoSpaceDN w:val="0"/>
      <w:spacing w:after="0" w:line="240" w:lineRule="auto"/>
      <w:jc w:val="both"/>
    </w:pPr>
    <w:rPr>
      <w:rFonts w:ascii="Roboto" w:hAnsi="Roboto" w:cs="Calibri"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A6447"/>
    <w:pPr>
      <w:widowControl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3">
    <w:name w:val="Strong"/>
    <w:basedOn w:val="a0"/>
    <w:uiPriority w:val="22"/>
    <w:qFormat/>
    <w:rsid w:val="000A6447"/>
    <w:rPr>
      <w:b/>
      <w:bCs/>
    </w:rPr>
  </w:style>
  <w:style w:type="character" w:styleId="a4">
    <w:name w:val="Emphasis"/>
    <w:basedOn w:val="a0"/>
    <w:uiPriority w:val="20"/>
    <w:qFormat/>
    <w:rsid w:val="000A64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Stratos Georgoudis</dc:creator>
  <cp:lastModifiedBy>George Christopoulos</cp:lastModifiedBy>
  <cp:revision>2</cp:revision>
  <dcterms:created xsi:type="dcterms:W3CDTF">2020-07-05T06:02:00Z</dcterms:created>
  <dcterms:modified xsi:type="dcterms:W3CDTF">2020-07-05T06:02:00Z</dcterms:modified>
</cp:coreProperties>
</file>