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04" w:rsidRPr="009060A3" w:rsidRDefault="00277704" w:rsidP="005F341F">
      <w:pPr>
        <w:widowControl w:val="0"/>
        <w:autoSpaceDE w:val="0"/>
        <w:autoSpaceDN w:val="0"/>
        <w:adjustRightInd w:val="0"/>
        <w:spacing w:after="0" w:line="360" w:lineRule="auto"/>
        <w:ind w:right="-64" w:firstLine="0"/>
        <w:contextualSpacing/>
        <w:jc w:val="center"/>
        <w:outlineLvl w:val="0"/>
        <w:rPr>
          <w:rFonts w:ascii="Times New Roman" w:hAnsi="Times New Roman"/>
          <w:b/>
          <w:sz w:val="24"/>
          <w:szCs w:val="24"/>
        </w:rPr>
      </w:pPr>
      <w:r w:rsidRPr="009060A3">
        <w:rPr>
          <w:rFonts w:ascii="Times New Roman" w:hAnsi="Times New Roman"/>
          <w:b/>
          <w:sz w:val="24"/>
          <w:szCs w:val="24"/>
        </w:rPr>
        <w:t xml:space="preserve">«Ρυθμίσεις για την </w:t>
      </w:r>
      <w:r w:rsidR="005D2BC9" w:rsidRPr="009060A3">
        <w:rPr>
          <w:rFonts w:ascii="Times New Roman" w:hAnsi="Times New Roman"/>
          <w:b/>
          <w:sz w:val="24"/>
          <w:szCs w:val="24"/>
        </w:rPr>
        <w:t>α</w:t>
      </w:r>
      <w:r w:rsidRPr="009060A3">
        <w:rPr>
          <w:rFonts w:ascii="Times New Roman" w:hAnsi="Times New Roman"/>
          <w:b/>
          <w:sz w:val="24"/>
          <w:szCs w:val="24"/>
        </w:rPr>
        <w:t xml:space="preserve">νώτατη </w:t>
      </w:r>
      <w:r w:rsidR="005D2BC9" w:rsidRPr="009060A3">
        <w:rPr>
          <w:rFonts w:ascii="Times New Roman" w:hAnsi="Times New Roman"/>
          <w:b/>
          <w:sz w:val="24"/>
          <w:szCs w:val="24"/>
        </w:rPr>
        <w:t>ε</w:t>
      </w:r>
      <w:r w:rsidRPr="009060A3">
        <w:rPr>
          <w:rFonts w:ascii="Times New Roman" w:hAnsi="Times New Roman"/>
          <w:b/>
          <w:sz w:val="24"/>
          <w:szCs w:val="24"/>
        </w:rPr>
        <w:t>κπαίδευση, την έρευνα και άλλες διατάξεις»</w:t>
      </w: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p>
    <w:p w:rsidR="000C38CC" w:rsidRPr="009060A3" w:rsidRDefault="000C38CC" w:rsidP="006A7F4E">
      <w:pPr>
        <w:autoSpaceDE w:val="0"/>
        <w:autoSpaceDN w:val="0"/>
        <w:adjustRightInd w:val="0"/>
        <w:spacing w:after="0" w:line="360" w:lineRule="auto"/>
        <w:ind w:firstLine="0"/>
        <w:contextualSpacing/>
        <w:jc w:val="center"/>
        <w:rPr>
          <w:rFonts w:ascii="Times New Roman" w:hAnsi="Times New Roman"/>
          <w:b/>
          <w:bCs/>
          <w:sz w:val="24"/>
          <w:szCs w:val="24"/>
        </w:rPr>
      </w:pPr>
    </w:p>
    <w:p w:rsidR="00277704" w:rsidRPr="009060A3" w:rsidRDefault="004879D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ΜΕΡΟΣ ΠΡΩΤΟ</w:t>
      </w:r>
    </w:p>
    <w:p w:rsidR="000C38CC" w:rsidRPr="009060A3" w:rsidRDefault="000C38CC" w:rsidP="006A7F4E">
      <w:pPr>
        <w:autoSpaceDE w:val="0"/>
        <w:autoSpaceDN w:val="0"/>
        <w:adjustRightInd w:val="0"/>
        <w:spacing w:after="0" w:line="360" w:lineRule="auto"/>
        <w:ind w:firstLine="0"/>
        <w:contextualSpacing/>
        <w:jc w:val="center"/>
        <w:rPr>
          <w:rFonts w:ascii="Times New Roman" w:hAnsi="Times New Roman"/>
          <w:b/>
          <w:bCs/>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ΚΕΦΑΛΑΙΟ Α΄</w:t>
      </w:r>
    </w:p>
    <w:p w:rsidR="00A87B22" w:rsidRPr="009060A3" w:rsidRDefault="00277704" w:rsidP="00A87B22">
      <w:pPr>
        <w:tabs>
          <w:tab w:val="left" w:pos="2475"/>
          <w:tab w:val="center" w:pos="4150"/>
          <w:tab w:val="right" w:pos="8300"/>
        </w:tabs>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ΓΕΝΙΚΕΣ ΑΡΧΕΣ</w:t>
      </w: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p>
    <w:p w:rsidR="0099592A" w:rsidRPr="009060A3" w:rsidRDefault="0099592A" w:rsidP="006A7F4E">
      <w:pPr>
        <w:autoSpaceDE w:val="0"/>
        <w:autoSpaceDN w:val="0"/>
        <w:adjustRightInd w:val="0"/>
        <w:spacing w:after="0" w:line="360" w:lineRule="auto"/>
        <w:ind w:firstLine="0"/>
        <w:contextualSpacing/>
        <w:jc w:val="center"/>
        <w:rPr>
          <w:rFonts w:ascii="Times New Roman" w:hAnsi="Times New Roman"/>
          <w:b/>
          <w:bCs/>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1</w:t>
      </w:r>
    </w:p>
    <w:p w:rsidR="00277704" w:rsidRPr="009060A3" w:rsidRDefault="00277704" w:rsidP="006A7F4E">
      <w:pPr>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Διάρθρωση της ανώτατης εκπαίδευσης- Νομική μορφή των Α.Ε.Ι.</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1. Η ανώτατη εκπαίδευση παρέχεται από τα Ανώτατα Εκπαιδευτικά Ιδρύματα (Α.Ε.Ι.). Τα Α.Ε.Ι. είναι νομικά πρόσωπα δημοσίου δικαίου πλήρως αυτοδιοικούμενα. Η εποπτεία του κράτους ασκείται από τον</w:t>
      </w:r>
      <w:r w:rsidRPr="009060A3">
        <w:rPr>
          <w:rFonts w:ascii="Times New Roman" w:hAnsi="Times New Roman"/>
          <w:i/>
          <w:sz w:val="24"/>
          <w:szCs w:val="24"/>
        </w:rPr>
        <w:t xml:space="preserve"> </w:t>
      </w:r>
      <w:r w:rsidRPr="009060A3">
        <w:rPr>
          <w:rFonts w:ascii="Times New Roman" w:hAnsi="Times New Roman"/>
          <w:sz w:val="24"/>
          <w:szCs w:val="24"/>
        </w:rPr>
        <w:t>Υπουργό Παιδείας,</w:t>
      </w:r>
      <w:r w:rsidRPr="009060A3">
        <w:rPr>
          <w:rFonts w:ascii="Times New Roman" w:hAnsi="Times New Roman"/>
          <w:color w:val="FF0000"/>
          <w:sz w:val="24"/>
          <w:szCs w:val="24"/>
        </w:rPr>
        <w:t xml:space="preserve"> </w:t>
      </w:r>
      <w:r w:rsidRPr="009060A3">
        <w:rPr>
          <w:rFonts w:ascii="Times New Roman" w:hAnsi="Times New Roman"/>
          <w:sz w:val="24"/>
          <w:szCs w:val="24"/>
        </w:rPr>
        <w:t>Έρευνας</w:t>
      </w:r>
      <w:r w:rsidRPr="009060A3">
        <w:rPr>
          <w:rFonts w:ascii="Times New Roman" w:hAnsi="Times New Roman"/>
          <w:b/>
          <w:i/>
          <w:sz w:val="24"/>
          <w:szCs w:val="24"/>
        </w:rPr>
        <w:t xml:space="preserve"> </w:t>
      </w:r>
      <w:r w:rsidRPr="009060A3">
        <w:rPr>
          <w:rFonts w:ascii="Times New Roman" w:hAnsi="Times New Roman"/>
          <w:sz w:val="24"/>
          <w:szCs w:val="24"/>
        </w:rPr>
        <w:t xml:space="preserve">και Θρησκευμάτων, σύμφωνα με τα οριζόμενα στο άρθρο 16 του Συντάγματος και </w:t>
      </w:r>
      <w:r w:rsidR="007750E8" w:rsidRPr="009060A3">
        <w:rPr>
          <w:rFonts w:ascii="Times New Roman" w:hAnsi="Times New Roman"/>
          <w:sz w:val="24"/>
          <w:szCs w:val="24"/>
        </w:rPr>
        <w:t>στις κείμενες διατάξεις</w:t>
      </w:r>
      <w:r w:rsidRPr="009060A3">
        <w:rPr>
          <w:rFonts w:ascii="Times New Roman" w:hAnsi="Times New Roman"/>
          <w:sz w:val="24"/>
          <w:szCs w:val="24"/>
        </w:rPr>
        <w:t>.</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2. Η ανώτατη εκπαίδευση αποτελείται από δύο παράλληλους τομείς:</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 τον πανεπιστημιακό τομέα, που περιλαμβάνει τα Πανεπιστήμια, τα Πολυτεχνεία και την Ανώτατη Σχολή Καλών Τεχνών, τα οποία στο εξής αναφέρονται ως «Πανεπιστήμια»</w:t>
      </w:r>
      <w:r w:rsidRPr="009060A3">
        <w:rPr>
          <w:rFonts w:ascii="Times New Roman" w:hAnsi="Times New Roman"/>
          <w:i/>
          <w:color w:val="FF0000"/>
          <w:sz w:val="24"/>
          <w:szCs w:val="24"/>
        </w:rPr>
        <w:t xml:space="preserve"> </w:t>
      </w:r>
      <w:r w:rsidRPr="009060A3">
        <w:rPr>
          <w:rFonts w:ascii="Times New Roman" w:hAnsi="Times New Roman"/>
          <w:sz w:val="24"/>
          <w:szCs w:val="24"/>
        </w:rPr>
        <w:t xml:space="preserve">και </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τον τεχνολογικό τομέα, που περιλαμβάνει τα Τεχνολογικά Εκπαιδευτικά Ιδρύματα (Τ.Ε.Ι.) και την Ανώτατη Σχολή Παιδαγωγικής και Τεχνολογικής Εκπαίδευσης (Α.Σ.ΠΑΙ.Τ.Ε.), τα οποία στο εξής αναφέρονται ως «Τ.Ε.Ι.».</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eastAsia="Times New Roman" w:hAnsi="Times New Roman"/>
          <w:sz w:val="24"/>
          <w:szCs w:val="24"/>
          <w:lang w:eastAsia="el-GR"/>
        </w:rPr>
        <w:t>3. Τα Ιδρύματα των δύο τομέων της ανώτατης εκπαίδευσης λειτουργούν παράλληλα, με διακριτή φυσιογνωμία, σκοπό και αποστολή, που διαφοροποιούνται σύμφωνα με τις διατάξεις που ισχύουν για τα Πανεπιστήμια και τα Τ.Ε.Ι., αντίστοιχα.</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4. Με απόφαση του Υπουργού Παιδείας, Έρευνας και Θρησκευμάτων, η οποία δημοσιεύεται στην Εφημερίδα της Κυβερνήσεως, μπορεί να οργανώνονται στα Α.Ε.Ι. διετή προγράμματα επαγγελματικής εκπαίδευσης και κατάρτισης για αποφοίτους των Επαγγελματικών Λυκείων (ΕΠΑ.Λ.), τα οποία θα παρέχουν σχετικά διπλώματα επιπέδου 5 του Εθνικού και Ευρωπαϊκού Πλαισίου Προσόντων. Για την έκδοση της </w:t>
      </w:r>
      <w:r w:rsidRPr="009060A3">
        <w:rPr>
          <w:rFonts w:ascii="Times New Roman" w:hAnsi="Times New Roman"/>
          <w:sz w:val="24"/>
          <w:szCs w:val="24"/>
        </w:rPr>
        <w:lastRenderedPageBreak/>
        <w:t xml:space="preserve">ανωτέρω απόφασης ο Υπουργός Παιδείας, Έρευνας και Θρησκευμάτων ζητά τη </w:t>
      </w:r>
      <w:r w:rsidR="000B7F0D" w:rsidRPr="009060A3">
        <w:rPr>
          <w:rFonts w:ascii="Times New Roman" w:hAnsi="Times New Roman"/>
          <w:sz w:val="24"/>
          <w:szCs w:val="24"/>
        </w:rPr>
        <w:t xml:space="preserve">σύμφωνη </w:t>
      </w:r>
      <w:r w:rsidRPr="009060A3">
        <w:rPr>
          <w:rFonts w:ascii="Times New Roman" w:hAnsi="Times New Roman"/>
          <w:sz w:val="24"/>
          <w:szCs w:val="24"/>
        </w:rPr>
        <w:t>γνώμη της Συγκλήτου του οικείου Ιδρύματος</w:t>
      </w:r>
      <w:r w:rsidR="003810D8" w:rsidRPr="009060A3">
        <w:rPr>
          <w:rFonts w:ascii="Times New Roman" w:hAnsi="Times New Roman"/>
          <w:sz w:val="24"/>
          <w:szCs w:val="24"/>
        </w:rPr>
        <w:t xml:space="preserve"> και του Εθνικού Συμβουλίου Εκπαίδευσης και Ανάπτυξης Ανθρωπίνου Δυναμικού (Ε.Σ.Ε.Κ.Α.Α.Δ.)</w:t>
      </w:r>
      <w:r w:rsidRPr="009060A3">
        <w:rPr>
          <w:rFonts w:ascii="Times New Roman" w:hAnsi="Times New Roman"/>
          <w:sz w:val="24"/>
          <w:szCs w:val="24"/>
        </w:rPr>
        <w:t xml:space="preserve">. </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b/>
          <w:bCs/>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2</w:t>
      </w:r>
    </w:p>
    <w:p w:rsidR="00277704" w:rsidRPr="009060A3" w:rsidRDefault="00277704" w:rsidP="006A7F4E">
      <w:pPr>
        <w:autoSpaceDE w:val="0"/>
        <w:autoSpaceDN w:val="0"/>
        <w:adjustRightInd w:val="0"/>
        <w:spacing w:after="120" w:line="360" w:lineRule="auto"/>
        <w:ind w:firstLine="0"/>
        <w:jc w:val="center"/>
        <w:rPr>
          <w:rFonts w:ascii="Times New Roman" w:hAnsi="Times New Roman"/>
          <w:bCs/>
          <w:i/>
          <w:color w:val="FF0000"/>
          <w:sz w:val="24"/>
          <w:szCs w:val="24"/>
        </w:rPr>
      </w:pPr>
      <w:r w:rsidRPr="009060A3">
        <w:rPr>
          <w:rFonts w:ascii="Times New Roman" w:hAnsi="Times New Roman"/>
          <w:b/>
          <w:bCs/>
          <w:sz w:val="24"/>
          <w:szCs w:val="24"/>
        </w:rPr>
        <w:t>Ορισμοί</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Για την εφαρμογή του παρόντος νόμου, εκτός αν ορίζεται διαφορετικά σε επιμέρους διατάξεις του, νοούνται ως: </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«Φοιτητές»: οι φοιτητές των Πανεπιστημίων και των Τ.Ε.Ι. Προπτυχιακοί φοιτητές είναι οι φοιτητές που παρακολουθούν τον πρώτο κύκλο σπουδών, μεταπτυχιακοί φοιτητές είναι εκείνοι που παρακολουθούν τον δεύτερο κύκλο σπουδών και υποψήφιοι διδάκτορες εκείνοι που παρακολουθούν τον τρίτο κύκλο σπουδών. </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«Φοιτητές με δικαίωμα συμμετοχής»: Εκ των φοιτητών</w:t>
      </w:r>
      <w:r w:rsidR="00697111" w:rsidRPr="009060A3">
        <w:rPr>
          <w:rFonts w:ascii="Times New Roman" w:hAnsi="Times New Roman"/>
          <w:sz w:val="24"/>
          <w:szCs w:val="24"/>
        </w:rPr>
        <w:t>,</w:t>
      </w:r>
      <w:r w:rsidRPr="009060A3">
        <w:rPr>
          <w:rFonts w:ascii="Times New Roman" w:hAnsi="Times New Roman"/>
          <w:sz w:val="24"/>
          <w:szCs w:val="24"/>
        </w:rPr>
        <w:t xml:space="preserve"> δικαίωμα συμμετοχής στα εκλεκτορικά σώματα για την εκλογή οργάνων διοίκησης Α.Ε.Ι., σύμφωνα με τα ειδικότερα οριζόμενα στον παρόντα νόμο, έχουν οι προπτυχιακοί φοιτητές των οποίων η διάρκεια φοίτησης δεν έχει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εξάμηνα. Για τους φοιτητές μερικής φοίτησης ο χρόνος αυτός είναι διπλάσιος του ενδεικτικού για το πρόγραμμα σπουδών που παρακολουθούν. Ως μεταπτυχιακοί φοιτητές με δικαίωμα συμμετοχής νοούνται εκείνοι των οποίων η διάρκεια φοίτησης δεν έχει υπερβεί τη διάρκεια του ενδεικτικού προγράμματος του δεύτερου κύκλου σπουδών, ενώ ως υποψήφιοι διδάκτορες με δικαίωμα συμμετοχής νοούνται εκείνοι που διανύουν τα πέντε (5) πρώτα έτη του τρίτου κύκλου σπουδών. </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γ) «Σύγκλητος»: η Σύγκλητος Πανεπιστημίου και </w:t>
      </w:r>
      <w:r w:rsidR="00EE4BF3" w:rsidRPr="009060A3">
        <w:rPr>
          <w:rFonts w:ascii="Times New Roman" w:hAnsi="Times New Roman"/>
          <w:sz w:val="24"/>
          <w:szCs w:val="24"/>
        </w:rPr>
        <w:t xml:space="preserve">η Σύγκλητος </w:t>
      </w:r>
      <w:r w:rsidRPr="009060A3">
        <w:rPr>
          <w:rFonts w:ascii="Times New Roman" w:hAnsi="Times New Roman"/>
          <w:sz w:val="24"/>
          <w:szCs w:val="24"/>
        </w:rPr>
        <w:t>Τ.Ε.Ι..</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δ) «Πρυτανικό Συμβούλιο»: το Πρυτανικό Συμβούλιο Πανεπιστημίου και </w:t>
      </w:r>
      <w:r w:rsidR="00EE4BF3" w:rsidRPr="009060A3">
        <w:rPr>
          <w:rFonts w:ascii="Times New Roman" w:hAnsi="Times New Roman"/>
          <w:sz w:val="24"/>
          <w:szCs w:val="24"/>
        </w:rPr>
        <w:t xml:space="preserve">το Πρυτανικό Συμβούλιο </w:t>
      </w:r>
      <w:r w:rsidRPr="009060A3">
        <w:rPr>
          <w:rFonts w:ascii="Times New Roman" w:hAnsi="Times New Roman"/>
          <w:sz w:val="24"/>
          <w:szCs w:val="24"/>
        </w:rPr>
        <w:t>Τ.Ε.Ι..</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color w:val="FF0000"/>
          <w:sz w:val="24"/>
          <w:szCs w:val="24"/>
        </w:rPr>
      </w:pPr>
      <w:r w:rsidRPr="009060A3">
        <w:rPr>
          <w:rFonts w:ascii="Times New Roman" w:hAnsi="Times New Roman"/>
          <w:sz w:val="24"/>
          <w:szCs w:val="24"/>
        </w:rPr>
        <w:t xml:space="preserve">ε) «Πρύτανης»: ο Πρύτανης Πανεπιστημίου και </w:t>
      </w:r>
      <w:r w:rsidR="00EE4BF3" w:rsidRPr="009060A3">
        <w:rPr>
          <w:rFonts w:ascii="Times New Roman" w:hAnsi="Times New Roman"/>
          <w:sz w:val="24"/>
          <w:szCs w:val="24"/>
        </w:rPr>
        <w:t xml:space="preserve">ο Πρύτανης </w:t>
      </w:r>
      <w:r w:rsidRPr="009060A3">
        <w:rPr>
          <w:rFonts w:ascii="Times New Roman" w:hAnsi="Times New Roman"/>
          <w:sz w:val="24"/>
          <w:szCs w:val="24"/>
        </w:rPr>
        <w:t xml:space="preserve">Τ.Ε.Ι.. </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στ) «Αντιπρύτανης»: ο Αντιπρύτανης Πανεπιστημίου και </w:t>
      </w:r>
      <w:r w:rsidR="00EE4BF3" w:rsidRPr="009060A3">
        <w:rPr>
          <w:rFonts w:ascii="Times New Roman" w:hAnsi="Times New Roman"/>
          <w:sz w:val="24"/>
          <w:szCs w:val="24"/>
        </w:rPr>
        <w:t xml:space="preserve">ο Αντιπρύτανης </w:t>
      </w:r>
      <w:r w:rsidRPr="009060A3">
        <w:rPr>
          <w:rFonts w:ascii="Times New Roman" w:hAnsi="Times New Roman"/>
          <w:sz w:val="24"/>
          <w:szCs w:val="24"/>
        </w:rPr>
        <w:t>Τ.Ε.Ι..</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ζ) «Κοσμητεία»: η Κοσμητεία Σχολής Πανεπιστημίου και η Κοσμητεία Σχολής Τ.Ε.Ι.. </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η) «Κοσμήτορας»: ο Κοσμήτορας Σχολής Πανεπιστημίου και ο Κοσμήτορας Σχολής Τ.Ε.Ι..</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θ) «Πρόεδρος Τμήματος»: ο Πρόεδρος Τμήματος Πανεπιστημίου και </w:t>
      </w:r>
      <w:r w:rsidR="00EE4BF3" w:rsidRPr="009060A3">
        <w:rPr>
          <w:rFonts w:ascii="Times New Roman" w:hAnsi="Times New Roman"/>
          <w:sz w:val="24"/>
          <w:szCs w:val="24"/>
        </w:rPr>
        <w:t xml:space="preserve">ο Πρόεδρος Τμήματος </w:t>
      </w:r>
      <w:r w:rsidRPr="009060A3">
        <w:rPr>
          <w:rFonts w:ascii="Times New Roman" w:hAnsi="Times New Roman"/>
          <w:sz w:val="24"/>
          <w:szCs w:val="24"/>
        </w:rPr>
        <w:t>Τ.Ε.Ι..</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 «Διευθυντής Τομέα»: ο Διευθυντής Τομέα</w:t>
      </w:r>
      <w:r w:rsidR="000D47DE" w:rsidRPr="009060A3">
        <w:rPr>
          <w:rFonts w:ascii="Times New Roman" w:hAnsi="Times New Roman"/>
          <w:sz w:val="24"/>
          <w:szCs w:val="24"/>
        </w:rPr>
        <w:t xml:space="preserve"> </w:t>
      </w:r>
      <w:r w:rsidRPr="009060A3">
        <w:rPr>
          <w:rFonts w:ascii="Times New Roman" w:hAnsi="Times New Roman"/>
          <w:sz w:val="24"/>
          <w:szCs w:val="24"/>
        </w:rPr>
        <w:t>Πανεπιστημίου και</w:t>
      </w:r>
      <w:r w:rsidR="000D47DE" w:rsidRPr="009060A3">
        <w:rPr>
          <w:rFonts w:ascii="Times New Roman" w:hAnsi="Times New Roman"/>
          <w:sz w:val="24"/>
          <w:szCs w:val="24"/>
        </w:rPr>
        <w:t xml:space="preserve"> </w:t>
      </w:r>
      <w:r w:rsidR="00EE4BF3" w:rsidRPr="009060A3">
        <w:rPr>
          <w:rFonts w:ascii="Times New Roman" w:hAnsi="Times New Roman"/>
          <w:sz w:val="24"/>
          <w:szCs w:val="24"/>
        </w:rPr>
        <w:t xml:space="preserve">ο Διευθυντής Τομέα </w:t>
      </w:r>
      <w:r w:rsidRPr="009060A3">
        <w:rPr>
          <w:rFonts w:ascii="Times New Roman" w:hAnsi="Times New Roman"/>
          <w:sz w:val="24"/>
          <w:szCs w:val="24"/>
        </w:rPr>
        <w:t>Τ.Ε.Ι..</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ια) «Καθηγητές»: οι καθηγητές πρώτης βαθμίδας, οι αναπληρωτές καθηγητές και οι επίκουροι καθηγητές. Η αρχαιότητα καθηγητή ανά βαθμίδα προσδιορίζεται με βάση την ημερομηνία δημοσίευσης της πράξης διορισμού στην οικεία βαθμίδα</w:t>
      </w:r>
      <w:r w:rsidR="00970575" w:rsidRPr="009060A3">
        <w:rPr>
          <w:rFonts w:ascii="Times New Roman" w:hAnsi="Times New Roman"/>
          <w:sz w:val="24"/>
          <w:szCs w:val="24"/>
        </w:rPr>
        <w:t xml:space="preserve"> καθηγητή Α.Ε.Ι.</w:t>
      </w:r>
      <w:r w:rsidRPr="009060A3">
        <w:rPr>
          <w:rFonts w:ascii="Times New Roman" w:hAnsi="Times New Roman"/>
          <w:sz w:val="24"/>
          <w:szCs w:val="24"/>
        </w:rPr>
        <w:t>.</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ιβ) «Υπηρετούντες λέκτορες»: οι υπηρετούντες κατά το χρόνο δημοσίευσης του παρόντος νόμου λέκτορες Πανεπιστημίων και καθηγητές εφαρμογών Τ.Ε.Ι.. </w:t>
      </w:r>
    </w:p>
    <w:p w:rsidR="00471A83" w:rsidRPr="009060A3" w:rsidRDefault="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ιγ) «Τίτλος σπουδών»: το πτυχίο ή το δίπλωμα που απονέμεται ύστερα από την επιτυχή ολοκλήρωση οποιουδήποτε από τους τρεις κύκλους σπουδών.</w:t>
      </w:r>
    </w:p>
    <w:p w:rsidR="00277704" w:rsidRPr="009060A3" w:rsidRDefault="00277704" w:rsidP="00C058D9">
      <w:pPr>
        <w:autoSpaceDE w:val="0"/>
        <w:autoSpaceDN w:val="0"/>
        <w:adjustRightInd w:val="0"/>
        <w:spacing w:after="0" w:line="360" w:lineRule="auto"/>
        <w:ind w:firstLine="284"/>
        <w:contextualSpacing/>
        <w:rPr>
          <w:rFonts w:ascii="Times New Roman" w:hAnsi="Times New Roman"/>
          <w:b/>
          <w:bCs/>
          <w:sz w:val="24"/>
          <w:szCs w:val="24"/>
        </w:rPr>
      </w:pPr>
    </w:p>
    <w:p w:rsidR="00277704" w:rsidRPr="009060A3" w:rsidRDefault="00277704" w:rsidP="00277704">
      <w:pPr>
        <w:autoSpaceDE w:val="0"/>
        <w:autoSpaceDN w:val="0"/>
        <w:adjustRightInd w:val="0"/>
        <w:spacing w:after="0" w:line="360" w:lineRule="auto"/>
        <w:ind w:firstLine="0"/>
        <w:contextualSpacing/>
        <w:rPr>
          <w:rFonts w:ascii="Times New Roman" w:hAnsi="Times New Roman"/>
          <w:b/>
          <w:bCs/>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3</w:t>
      </w:r>
    </w:p>
    <w:p w:rsidR="00277704" w:rsidRPr="009060A3" w:rsidRDefault="00277704" w:rsidP="006A7F4E">
      <w:pPr>
        <w:autoSpaceDE w:val="0"/>
        <w:autoSpaceDN w:val="0"/>
        <w:adjustRightInd w:val="0"/>
        <w:spacing w:after="120" w:line="360" w:lineRule="auto"/>
        <w:ind w:firstLine="0"/>
        <w:jc w:val="center"/>
        <w:rPr>
          <w:rFonts w:ascii="Times New Roman" w:hAnsi="Times New Roman"/>
          <w:b/>
          <w:bCs/>
          <w:color w:val="92D050"/>
          <w:sz w:val="24"/>
          <w:szCs w:val="24"/>
        </w:rPr>
      </w:pPr>
      <w:r w:rsidRPr="009060A3">
        <w:rPr>
          <w:rFonts w:ascii="Times New Roman" w:hAnsi="Times New Roman"/>
          <w:b/>
          <w:bCs/>
          <w:sz w:val="24"/>
          <w:szCs w:val="24"/>
        </w:rPr>
        <w:t>Ακαδημαϊκές Ελευθερίες</w:t>
      </w:r>
    </w:p>
    <w:p w:rsidR="00277704" w:rsidRPr="009060A3" w:rsidRDefault="00277704" w:rsidP="00C058D9">
      <w:pPr>
        <w:pStyle w:val="a9"/>
        <w:numPr>
          <w:ilvl w:val="0"/>
          <w:numId w:val="5"/>
        </w:numPr>
        <w:tabs>
          <w:tab w:val="left" w:pos="-142"/>
        </w:tabs>
        <w:autoSpaceDE w:val="0"/>
        <w:autoSpaceDN w:val="0"/>
        <w:adjustRightInd w:val="0"/>
        <w:spacing w:after="0" w:line="360" w:lineRule="auto"/>
        <w:ind w:left="0" w:firstLine="284"/>
        <w:rPr>
          <w:rFonts w:ascii="Times New Roman" w:hAnsi="Times New Roman"/>
          <w:sz w:val="24"/>
          <w:szCs w:val="24"/>
        </w:rPr>
      </w:pPr>
      <w:r w:rsidRPr="009060A3">
        <w:rPr>
          <w:rFonts w:ascii="Times New Roman" w:hAnsi="Times New Roman"/>
          <w:sz w:val="24"/>
          <w:szCs w:val="24"/>
        </w:rPr>
        <w:t>Στα Α.Ε.Ι. κατοχυρώνεται η ακαδημαϊκή ελευθερία στην έρευνα και στη διδασκαλία, καθώς και η ελεύθερη έκφραση και διακίνηση των ιδεών. Το ακαδημαϊκό άσυλο αναγνωρίζεται για την κατοχύρωση των δημοκρατικών αξιών, των ακαδημαϊκών ελευθεριών στην έρευνα και στη διδασκαλία, την ελεύθερη διακίνηση των ιδεών, την προστα</w:t>
      </w:r>
      <w:r w:rsidR="008E02A0" w:rsidRPr="009060A3">
        <w:rPr>
          <w:rFonts w:ascii="Times New Roman" w:hAnsi="Times New Roman"/>
          <w:sz w:val="24"/>
          <w:szCs w:val="24"/>
        </w:rPr>
        <w:t xml:space="preserve">σία του δικαιώματος στη γνώση </w:t>
      </w:r>
      <w:r w:rsidR="00C71C88" w:rsidRPr="009060A3">
        <w:rPr>
          <w:rFonts w:ascii="Times New Roman" w:hAnsi="Times New Roman"/>
          <w:sz w:val="24"/>
          <w:szCs w:val="24"/>
        </w:rPr>
        <w:t xml:space="preserve">και </w:t>
      </w:r>
      <w:r w:rsidR="008E02A0" w:rsidRPr="009060A3">
        <w:rPr>
          <w:rFonts w:ascii="Times New Roman" w:hAnsi="Times New Roman"/>
          <w:sz w:val="24"/>
          <w:szCs w:val="24"/>
        </w:rPr>
        <w:t xml:space="preserve">τη μάθηση </w:t>
      </w:r>
      <w:r w:rsidRPr="009060A3">
        <w:rPr>
          <w:rFonts w:ascii="Times New Roman" w:hAnsi="Times New Roman"/>
          <w:sz w:val="24"/>
          <w:szCs w:val="24"/>
        </w:rPr>
        <w:t>έναντι οποιουδήποτε επιχειρεί να το καταλύσει.</w:t>
      </w:r>
    </w:p>
    <w:p w:rsidR="00277704" w:rsidRPr="009060A3" w:rsidRDefault="00697111" w:rsidP="00277704">
      <w:pPr>
        <w:pStyle w:val="a9"/>
        <w:numPr>
          <w:ilvl w:val="0"/>
          <w:numId w:val="5"/>
        </w:numPr>
        <w:tabs>
          <w:tab w:val="left" w:pos="284"/>
        </w:tabs>
        <w:autoSpaceDE w:val="0"/>
        <w:autoSpaceDN w:val="0"/>
        <w:adjustRightInd w:val="0"/>
        <w:spacing w:after="0" w:line="360" w:lineRule="auto"/>
        <w:ind w:left="0" w:firstLine="284"/>
        <w:rPr>
          <w:rFonts w:ascii="Times New Roman" w:hAnsi="Times New Roman"/>
          <w:bCs/>
          <w:sz w:val="24"/>
          <w:szCs w:val="24"/>
        </w:rPr>
      </w:pPr>
      <w:r w:rsidRPr="009060A3">
        <w:rPr>
          <w:rFonts w:ascii="Times New Roman" w:hAnsi="Times New Roman"/>
          <w:sz w:val="24"/>
          <w:szCs w:val="24"/>
        </w:rPr>
        <w:t>Επέμβαση δ</w:t>
      </w:r>
      <w:r w:rsidR="00277704" w:rsidRPr="009060A3">
        <w:rPr>
          <w:rFonts w:ascii="Times New Roman" w:hAnsi="Times New Roman"/>
          <w:sz w:val="24"/>
          <w:szCs w:val="24"/>
        </w:rPr>
        <w:t>ημόσια</w:t>
      </w:r>
      <w:r w:rsidRPr="009060A3">
        <w:rPr>
          <w:rFonts w:ascii="Times New Roman" w:hAnsi="Times New Roman"/>
          <w:sz w:val="24"/>
          <w:szCs w:val="24"/>
        </w:rPr>
        <w:t>ς δύναμης</w:t>
      </w:r>
      <w:r w:rsidR="00277704" w:rsidRPr="009060A3">
        <w:rPr>
          <w:rFonts w:ascii="Times New Roman" w:hAnsi="Times New Roman"/>
          <w:sz w:val="24"/>
          <w:szCs w:val="24"/>
        </w:rPr>
        <w:t xml:space="preserve"> σε χώρους των Α.Ε.Ι. λαμβάνει χώρα σε περιπτώσεις κακουργημάτων </w:t>
      </w:r>
      <w:r w:rsidR="00223D28" w:rsidRPr="009060A3">
        <w:rPr>
          <w:rFonts w:ascii="Times New Roman" w:hAnsi="Times New Roman"/>
          <w:sz w:val="24"/>
          <w:szCs w:val="24"/>
        </w:rPr>
        <w:t xml:space="preserve">και εγκλημάτων κατά της ζωής </w:t>
      </w:r>
      <w:r w:rsidR="00277704" w:rsidRPr="009060A3">
        <w:rPr>
          <w:rFonts w:ascii="Times New Roman" w:hAnsi="Times New Roman"/>
          <w:sz w:val="24"/>
          <w:szCs w:val="24"/>
        </w:rPr>
        <w:t>αυτεπαγγέλτως και σε οποιαδήποτε άλλη περίπτωση μετά από απόφαση του Πρυτανικού Συμβουλίου. Οι ως άνω περιορισμοί δεν ισχύουν για το Πυροσβεστικό Σώμα.</w:t>
      </w:r>
    </w:p>
    <w:p w:rsidR="00277704" w:rsidRPr="009060A3" w:rsidRDefault="00277704" w:rsidP="00277704">
      <w:pPr>
        <w:pStyle w:val="a9"/>
        <w:tabs>
          <w:tab w:val="left" w:pos="284"/>
        </w:tabs>
        <w:autoSpaceDE w:val="0"/>
        <w:autoSpaceDN w:val="0"/>
        <w:adjustRightInd w:val="0"/>
        <w:spacing w:after="0" w:line="360" w:lineRule="auto"/>
        <w:ind w:left="0" w:firstLine="0"/>
        <w:rPr>
          <w:rFonts w:ascii="Times New Roman" w:hAnsi="Times New Roman"/>
          <w:b/>
          <w:color w:val="92D050"/>
          <w:sz w:val="24"/>
          <w:szCs w:val="24"/>
        </w:rPr>
      </w:pPr>
    </w:p>
    <w:p w:rsidR="00277704" w:rsidRPr="009060A3" w:rsidRDefault="00277704" w:rsidP="00277704">
      <w:pPr>
        <w:pStyle w:val="a9"/>
        <w:tabs>
          <w:tab w:val="left" w:pos="284"/>
        </w:tabs>
        <w:autoSpaceDE w:val="0"/>
        <w:autoSpaceDN w:val="0"/>
        <w:adjustRightInd w:val="0"/>
        <w:spacing w:after="0" w:line="360" w:lineRule="auto"/>
        <w:ind w:left="0" w:firstLine="0"/>
        <w:rPr>
          <w:rFonts w:ascii="Times New Roman" w:hAnsi="Times New Roman"/>
          <w:b/>
          <w:color w:val="92D050"/>
          <w:sz w:val="24"/>
          <w:szCs w:val="24"/>
        </w:rPr>
      </w:pPr>
    </w:p>
    <w:p w:rsidR="00277704" w:rsidRPr="009060A3" w:rsidRDefault="00277704" w:rsidP="006A7F4E">
      <w:pPr>
        <w:pStyle w:val="a9"/>
        <w:tabs>
          <w:tab w:val="left" w:pos="284"/>
        </w:tabs>
        <w:autoSpaceDE w:val="0"/>
        <w:autoSpaceDN w:val="0"/>
        <w:adjustRightInd w:val="0"/>
        <w:spacing w:after="0" w:line="360" w:lineRule="auto"/>
        <w:ind w:left="0" w:firstLine="0"/>
        <w:jc w:val="center"/>
        <w:rPr>
          <w:rFonts w:ascii="Times New Roman" w:hAnsi="Times New Roman"/>
          <w:b/>
          <w:bCs/>
          <w:sz w:val="24"/>
          <w:szCs w:val="24"/>
        </w:rPr>
      </w:pPr>
      <w:r w:rsidRPr="009060A3">
        <w:rPr>
          <w:rFonts w:ascii="Times New Roman" w:hAnsi="Times New Roman"/>
          <w:b/>
          <w:bCs/>
          <w:sz w:val="24"/>
          <w:szCs w:val="24"/>
        </w:rPr>
        <w:t>Άρθρο 4</w:t>
      </w:r>
    </w:p>
    <w:p w:rsidR="00277704" w:rsidRPr="009060A3" w:rsidRDefault="00277704" w:rsidP="006A7F4E">
      <w:pPr>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Αποστολή των Α.Ε.Ι.</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1. Τα Α.Ε.Ι. έχουν ως αποστολή:</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Να παράγουν και να μεταδίδουν τη γνώση με την έρευνα και τη διδασκαλία, να προετοιμάζουν τους φοιτητές για την εφαρμογή της και να καλλιεργούν τις τέχνες και τον πολιτισμό.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β) Να συμβάλουν στη δια βίου μάθηση με σύγχρονες μεθόδους διδασκαλίας, </w:t>
      </w:r>
      <w:r w:rsidR="000B7F0D" w:rsidRPr="009060A3">
        <w:rPr>
          <w:rFonts w:ascii="Times New Roman" w:hAnsi="Times New Roman"/>
          <w:sz w:val="24"/>
          <w:szCs w:val="24"/>
        </w:rPr>
        <w:t xml:space="preserve">περιλαμβανομένης και της διδασκαλίας από απόσταση, </w:t>
      </w:r>
      <w:r w:rsidRPr="009060A3">
        <w:rPr>
          <w:rFonts w:ascii="Times New Roman" w:hAnsi="Times New Roman"/>
          <w:sz w:val="24"/>
          <w:szCs w:val="24"/>
        </w:rPr>
        <w:t xml:space="preserve">με βάση την επιστημονική και τεχνολογική έρευνα στο ανώτερο επίπεδο ποιότητας κατά τα διεθνώς αναγνωρισμένα κριτήρια.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γ) Να αναπτύσσουν την κριτική ικανότητα και τις δεξιότητες των φοιτητών, να διαμορφώνουν τις απαραίτητες συνθήκες για την ανάδειξη νέων ερευνητών και να παρέχουν τις απαραίτητες γνώσεις και εφόδια στους αποφοίτους τους για την επιστημονική και επαγγελματική τους σταδιοδρομία.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δ) Να ανταποκρίνονται στις αναπτυξιακές ανάγκες της χώρας, να προωθούν τη διάχυση της γνώσης και την ανάπτυξη των τεχνών, την αξιοποίηση των αποτελεσμάτων της έρευνας, καθώς και την καινοτομία, με προσήλωση στις αρχές της επιστημονικής δεοντολογίας, της βιώσιμης ανάπτυξης και της κοινωνικής συνοχής.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ε) Να προωθούν τη συνεργασία με άλλα εκπαιδευτικά ιδρύματα και ερευνητικούς φορείς στην ημεδαπή και στην αλλοδαπή, την αποτελεσματική κινητικότητα του εκπαιδευτικού προσωπικού, των φοιτητών και των αποφοίτων τους, συμμετέχοντας στη διεθνή ακαδημαϊκή κοινότητα.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στ) Να συμβάλουν στη διαμόρφωση υπεύθυνων πολιτών, ικανών να ανταποκρίνονται στις απαιτήσεις όλων των πεδίων των ανθρώπινων δραστηριοτήτων με επιστημονική, επαγγελματική και πολιτιστική επάρκεια και υπευθυνότητα και με σεβασμό στις αξίες της κοινωνικής δικαιοσύνης, της ελευθερίας, της δημοκρατίας, της κοινωνικής αλληλεγγύης, της ειρήνης και της ισότητας.</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2. Στο πλαίσιο της εκπαιδευτικής αποστολής των Ιδρυμάτων κάθε τομέα της ανώτατης εκπαίδευσης:</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Τα Πανεπιστήμια δίνουν ιδιαίτερη έμφαση στην ποιοτική και ολοκληρωμένη εκπαίδευση, σύμφωνα με τις τάσεις της σύγχρονης επιστήμης, της τεχνολογίας και των τεχνών, καθώς και της διεθνούς επιστημονικής πρακτικής.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i/>
          <w:color w:val="FF0000"/>
          <w:sz w:val="24"/>
          <w:szCs w:val="24"/>
        </w:rPr>
      </w:pPr>
      <w:r w:rsidRPr="009060A3">
        <w:rPr>
          <w:rFonts w:ascii="Times New Roman" w:hAnsi="Times New Roman"/>
          <w:sz w:val="24"/>
          <w:szCs w:val="24"/>
        </w:rPr>
        <w:t xml:space="preserve">β) Τα Τ.Ε.Ι. δίνουν ιδιαίτερη έμφαση στην ποιοτική εκπαίδευση, στις εφαρμογές των σύγχρονων επιστημών, της τεχνολογίας και των τεχνών. Στο πλαίσιο αυτό συνδυάζουν την ανάπτυξη του κατάλληλου θεωρητικού υποβάθρου με την υψηλού επιπέδου εργαστηριακή και πρακτική άσκηση.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3. Για την εκπλήρωση της αποστολής τους, τα Ιδρύματα οργανώνονται και λειτουργούν με κανόνες και πρακτικές που διασφαλίζουν την τήρηση και προάσπιση ιδίως των αρχών: </w:t>
      </w:r>
    </w:p>
    <w:p w:rsidR="00277704" w:rsidRPr="009060A3" w:rsidRDefault="00277704" w:rsidP="00277704">
      <w:pPr>
        <w:tabs>
          <w:tab w:val="left" w:pos="0"/>
          <w:tab w:val="left" w:pos="567"/>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Της ελευθερίας στην έρευνα και τη διδασκαλία. </w:t>
      </w:r>
    </w:p>
    <w:p w:rsidR="00277704" w:rsidRPr="009060A3" w:rsidRDefault="00277704" w:rsidP="00277704">
      <w:pPr>
        <w:tabs>
          <w:tab w:val="left" w:pos="0"/>
          <w:tab w:val="left" w:pos="567"/>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β) Της ερευνητικής και επιστημονικής δεοντολογίας. </w:t>
      </w:r>
    </w:p>
    <w:p w:rsidR="00277704" w:rsidRPr="009060A3" w:rsidRDefault="00277704" w:rsidP="00277704">
      <w:pPr>
        <w:tabs>
          <w:tab w:val="left" w:pos="0"/>
          <w:tab w:val="left" w:pos="567"/>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Της ποιότητας της εκπαίδευσης.</w:t>
      </w:r>
    </w:p>
    <w:p w:rsidR="00277704" w:rsidRPr="009060A3" w:rsidRDefault="00277704" w:rsidP="00277704">
      <w:pPr>
        <w:tabs>
          <w:tab w:val="left" w:pos="0"/>
          <w:tab w:val="left" w:pos="567"/>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 Της ποιότητας των υπηρεσιών τους, της αποτελεσματικότητας και αποδοτικότητας στη διαχείριση του προσωπικού, των πόρων και των υποδομών τους.</w:t>
      </w:r>
    </w:p>
    <w:p w:rsidR="00277704" w:rsidRPr="009060A3" w:rsidRDefault="00277704" w:rsidP="00277704">
      <w:pPr>
        <w:tabs>
          <w:tab w:val="left" w:pos="0"/>
          <w:tab w:val="left" w:pos="567"/>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ε) Της διαφάνειας </w:t>
      </w:r>
      <w:r w:rsidR="00950E57" w:rsidRPr="009060A3">
        <w:rPr>
          <w:rFonts w:ascii="Times New Roman" w:hAnsi="Times New Roman"/>
          <w:sz w:val="24"/>
          <w:szCs w:val="24"/>
        </w:rPr>
        <w:t xml:space="preserve"> στο σύνολο </w:t>
      </w:r>
      <w:r w:rsidRPr="009060A3">
        <w:rPr>
          <w:rFonts w:ascii="Times New Roman" w:hAnsi="Times New Roman"/>
          <w:sz w:val="24"/>
          <w:szCs w:val="24"/>
        </w:rPr>
        <w:t xml:space="preserve">των δραστηριοτήτων τους. </w:t>
      </w:r>
    </w:p>
    <w:p w:rsidR="00277704" w:rsidRPr="009060A3" w:rsidRDefault="00277704" w:rsidP="00277704">
      <w:pPr>
        <w:tabs>
          <w:tab w:val="left" w:pos="0"/>
          <w:tab w:val="left" w:pos="567"/>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στ) Της αμεροληψίας κατά την άσκηση του έργου τους και </w:t>
      </w:r>
      <w:r w:rsidR="00950E57" w:rsidRPr="009060A3">
        <w:rPr>
          <w:rFonts w:ascii="Times New Roman" w:hAnsi="Times New Roman"/>
          <w:sz w:val="24"/>
          <w:szCs w:val="24"/>
        </w:rPr>
        <w:t xml:space="preserve">κατά </w:t>
      </w:r>
      <w:r w:rsidRPr="009060A3">
        <w:rPr>
          <w:rFonts w:ascii="Times New Roman" w:hAnsi="Times New Roman"/>
          <w:sz w:val="24"/>
          <w:szCs w:val="24"/>
        </w:rPr>
        <w:t>τη λήψη</w:t>
      </w:r>
      <w:r w:rsidR="00950E57" w:rsidRPr="009060A3">
        <w:rPr>
          <w:rFonts w:ascii="Times New Roman" w:hAnsi="Times New Roman"/>
          <w:sz w:val="24"/>
          <w:szCs w:val="24"/>
        </w:rPr>
        <w:t xml:space="preserve"> ατομικών και συλλογικών</w:t>
      </w:r>
      <w:r w:rsidRPr="009060A3">
        <w:rPr>
          <w:rFonts w:ascii="Times New Roman" w:hAnsi="Times New Roman"/>
          <w:sz w:val="24"/>
          <w:szCs w:val="24"/>
        </w:rPr>
        <w:t xml:space="preserve"> αποφάσεων. </w:t>
      </w:r>
    </w:p>
    <w:p w:rsidR="00277704" w:rsidRPr="009060A3" w:rsidRDefault="00277704" w:rsidP="00277704">
      <w:pPr>
        <w:tabs>
          <w:tab w:val="left" w:pos="0"/>
          <w:tab w:val="left" w:pos="567"/>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ζ) Της αξιοκρατίας στην επιλογή και εξέλιξη του προσωπικού τους. </w:t>
      </w:r>
    </w:p>
    <w:p w:rsidR="00277704" w:rsidRPr="009060A3" w:rsidRDefault="00277704" w:rsidP="00277704">
      <w:pPr>
        <w:tabs>
          <w:tab w:val="left" w:pos="0"/>
          <w:tab w:val="left" w:pos="567"/>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η) Της ίσης μεταχείρισης μεταξύ των φύλων και του σεβασμού κάθε διαφορετικότητας.</w:t>
      </w:r>
    </w:p>
    <w:p w:rsidR="00277704" w:rsidRPr="009060A3" w:rsidRDefault="00277704" w:rsidP="00277704">
      <w:pPr>
        <w:spacing w:after="0" w:line="360" w:lineRule="auto"/>
        <w:ind w:firstLine="284"/>
        <w:contextualSpacing/>
        <w:rPr>
          <w:rFonts w:ascii="Times New Roman" w:hAnsi="Times New Roman"/>
          <w:b/>
          <w:bCs/>
          <w:sz w:val="24"/>
          <w:szCs w:val="24"/>
        </w:rPr>
      </w:pPr>
      <w:r w:rsidRPr="009060A3">
        <w:rPr>
          <w:rFonts w:ascii="Times New Roman" w:hAnsi="Times New Roman"/>
          <w:sz w:val="24"/>
          <w:szCs w:val="24"/>
        </w:rPr>
        <w:t xml:space="preserve">4. Οι ειδικότερες αρχές και κανόνες λειτουργίας, η οργάνωση και οι επί μέρους στόχοι κάθε Ιδρύματος, μέσα στο πλαίσιο που καθορίζει ο παρών νόμος, ορίζονται με τον Οργανισμό και τον Εσωτερικό Κανονισμό λειτουργίας του, σύμφωνα με τα άρθρα 7 και 8, αντίστοιχα. </w:t>
      </w:r>
    </w:p>
    <w:p w:rsidR="00277704" w:rsidRPr="009060A3" w:rsidRDefault="00277704" w:rsidP="00277704">
      <w:pPr>
        <w:autoSpaceDE w:val="0"/>
        <w:autoSpaceDN w:val="0"/>
        <w:adjustRightInd w:val="0"/>
        <w:spacing w:after="0" w:line="360" w:lineRule="auto"/>
        <w:ind w:firstLine="0"/>
        <w:contextualSpacing/>
        <w:rPr>
          <w:rFonts w:ascii="Times New Roman" w:hAnsi="Times New Roman"/>
          <w:bCs/>
          <w:color w:val="FF0000"/>
          <w:sz w:val="24"/>
          <w:szCs w:val="24"/>
        </w:rPr>
      </w:pPr>
    </w:p>
    <w:p w:rsidR="00277704" w:rsidRPr="009060A3" w:rsidRDefault="00277704" w:rsidP="00277704">
      <w:pPr>
        <w:autoSpaceDE w:val="0"/>
        <w:autoSpaceDN w:val="0"/>
        <w:adjustRightInd w:val="0"/>
        <w:spacing w:after="0" w:line="360" w:lineRule="auto"/>
        <w:ind w:firstLine="0"/>
        <w:contextualSpacing/>
        <w:rPr>
          <w:rFonts w:ascii="Times New Roman" w:hAnsi="Times New Roman"/>
          <w:bCs/>
          <w:color w:val="FF0000"/>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5</w:t>
      </w:r>
    </w:p>
    <w:p w:rsidR="00277704" w:rsidRPr="009060A3" w:rsidRDefault="00277704" w:rsidP="006A7F4E">
      <w:pPr>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Ίδρυση, συγχώνευση, κατάτμηση, μετονομασία, κατάργηση και μεταβολή έδρας Α.Ε.Ι.. – Παραρτήματα Α.Ε.Ι.</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1. Με προεδρικό διάταγμα, που εκδίδεται µε πρόταση των Υπουργών Παιδείας, Έρευνας</w:t>
      </w:r>
      <w:r w:rsidRPr="009060A3">
        <w:rPr>
          <w:rFonts w:ascii="Times New Roman" w:hAnsi="Times New Roman"/>
          <w:color w:val="FF0000"/>
          <w:sz w:val="24"/>
          <w:szCs w:val="24"/>
        </w:rPr>
        <w:t xml:space="preserve"> </w:t>
      </w:r>
      <w:r w:rsidRPr="009060A3">
        <w:rPr>
          <w:rFonts w:ascii="Times New Roman" w:hAnsi="Times New Roman"/>
          <w:sz w:val="24"/>
          <w:szCs w:val="24"/>
        </w:rPr>
        <w:t>και Θρησκευμάτων, Οικονομικών και Διοικητικής Ανασυγκρότησης, μπορεί</w:t>
      </w:r>
      <w:r w:rsidRPr="009060A3">
        <w:rPr>
          <w:rFonts w:ascii="Times New Roman" w:hAnsi="Times New Roman"/>
          <w:b/>
          <w:color w:val="0070C0"/>
          <w:sz w:val="24"/>
          <w:szCs w:val="24"/>
        </w:rPr>
        <w:t xml:space="preserve"> </w:t>
      </w:r>
      <w:r w:rsidRPr="009060A3">
        <w:rPr>
          <w:rFonts w:ascii="Times New Roman" w:hAnsi="Times New Roman"/>
          <w:sz w:val="24"/>
          <w:szCs w:val="24"/>
        </w:rPr>
        <w:t>να ιδρύονται, συγχωνεύονται, κατατέμνονται, μετονομάζονται και καταργούνται Α.Ε.Ι. και να μεταβάλλεται η έδρα τους, όταν:</w:t>
      </w:r>
    </w:p>
    <w:p w:rsidR="00277704" w:rsidRPr="009060A3" w:rsidRDefault="00277704" w:rsidP="00277704">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είναι αναγκαίο για την εξυπηρέτηση συγκεκριμένων κοινωνικών αναγκών για την ανάπτυξη της ανώτατης εκπαίδευσης ή για την καλλιέργεια νέων επιστημονικών, καλλιτεχνικών και τεχνικών πεδίων ή πεδίων διεπιστημονικού χαρακτήρα, που κρίνονται απαραίτητα για την οικονομική και κοινωνική ανάπτυξη της χώρας και δεν καλύπτονται µε επάρκεια από τα Α.Ε.Ι. που λειτουργούν ή </w:t>
      </w:r>
    </w:p>
    <w:p w:rsidR="00277704" w:rsidRPr="009060A3" w:rsidRDefault="00277704" w:rsidP="00277704">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επιβάλλεται από τον δυσανάλογα μεγάλο ή αντίστοιχα μικρό ετήσιο αριθμό φοιτητών ή αποφοίτων ανά καθηγητή σε ένα Α.Ε.Ι. ή</w:t>
      </w:r>
    </w:p>
    <w:p w:rsidR="00277704" w:rsidRPr="009060A3" w:rsidRDefault="00277704" w:rsidP="00277704">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η λειτουργία μεμονωμένων Α.Ε.Ι. δεν δικαιολογείται επιστημονικά και, αντιθέτως, δυσχεραίνει την έρευνα και τη διδασκαλία στα αντίστοιχα γνωστικά πεδία ή</w:t>
      </w:r>
    </w:p>
    <w:p w:rsidR="00277704" w:rsidRPr="009060A3" w:rsidRDefault="00277704" w:rsidP="00277704">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δ) συνάδει µε τις οικονομικές και κοινωνικές αναπτυξιακές ανάγκες και τις δυνατότητες της χώρας ή μιας συγκεκριμένης περιφέρειας. </w:t>
      </w:r>
    </w:p>
    <w:p w:rsidR="00277704" w:rsidRPr="009060A3" w:rsidRDefault="00277704" w:rsidP="00277704">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2. Ο Υπουργός Παιδείας, Έρευνας</w:t>
      </w:r>
      <w:r w:rsidRPr="009060A3">
        <w:rPr>
          <w:rFonts w:ascii="Times New Roman" w:hAnsi="Times New Roman"/>
          <w:color w:val="FF0000"/>
          <w:sz w:val="24"/>
          <w:szCs w:val="24"/>
        </w:rPr>
        <w:t xml:space="preserve"> </w:t>
      </w:r>
      <w:r w:rsidRPr="009060A3">
        <w:rPr>
          <w:rFonts w:ascii="Times New Roman" w:hAnsi="Times New Roman"/>
          <w:sz w:val="24"/>
          <w:szCs w:val="24"/>
        </w:rPr>
        <w:t>και</w:t>
      </w:r>
      <w:r w:rsidRPr="009060A3">
        <w:rPr>
          <w:rFonts w:ascii="Times New Roman" w:hAnsi="Times New Roman"/>
          <w:color w:val="FF0000"/>
          <w:sz w:val="24"/>
          <w:szCs w:val="24"/>
        </w:rPr>
        <w:t xml:space="preserve"> </w:t>
      </w:r>
      <w:r w:rsidRPr="009060A3">
        <w:rPr>
          <w:rFonts w:ascii="Times New Roman" w:hAnsi="Times New Roman"/>
          <w:sz w:val="24"/>
          <w:szCs w:val="24"/>
        </w:rPr>
        <w:t xml:space="preserve">Θρησκευμάτων, </w:t>
      </w:r>
      <w:r w:rsidR="009D6AC8" w:rsidRPr="009060A3">
        <w:rPr>
          <w:rFonts w:ascii="Times New Roman" w:hAnsi="Times New Roman"/>
          <w:sz w:val="24"/>
          <w:szCs w:val="24"/>
        </w:rPr>
        <w:t xml:space="preserve">μετά από </w:t>
      </w:r>
      <w:r w:rsidR="00EE4BF3" w:rsidRPr="009060A3">
        <w:rPr>
          <w:rFonts w:ascii="Times New Roman" w:hAnsi="Times New Roman"/>
          <w:sz w:val="24"/>
          <w:szCs w:val="24"/>
        </w:rPr>
        <w:t xml:space="preserve">σύμφωνη </w:t>
      </w:r>
      <w:r w:rsidR="009D6AC8" w:rsidRPr="009060A3">
        <w:rPr>
          <w:rFonts w:ascii="Times New Roman" w:hAnsi="Times New Roman"/>
          <w:sz w:val="24"/>
          <w:szCs w:val="24"/>
        </w:rPr>
        <w:t xml:space="preserve">γνώμη της Συγκλήτου των οικείων Ιδρυμάτων για τις περιπτώσεις της παρ. 1, εκτός από την περίπτωση ίδρυσης νέου Α.Ε.Ι. και </w:t>
      </w:r>
      <w:r w:rsidRPr="009060A3">
        <w:rPr>
          <w:rFonts w:ascii="Times New Roman" w:hAnsi="Times New Roman"/>
          <w:sz w:val="24"/>
          <w:szCs w:val="24"/>
        </w:rPr>
        <w:t>πριν την υποβολή της ανωτέρω πρότασης, απευθύνει ερώτημα στην Αρχή Διασφάλισης και Πιστοποίησης της Ποιότητας στην Ανώτατη Εκπαίδευση (Α</w:t>
      </w:r>
      <w:r w:rsidR="00A94326" w:rsidRPr="009060A3">
        <w:rPr>
          <w:rFonts w:ascii="Times New Roman" w:hAnsi="Times New Roman"/>
          <w:sz w:val="24"/>
          <w:szCs w:val="24"/>
        </w:rPr>
        <w:t>.</w:t>
      </w:r>
      <w:r w:rsidRPr="009060A3">
        <w:rPr>
          <w:rFonts w:ascii="Times New Roman" w:hAnsi="Times New Roman"/>
          <w:sz w:val="24"/>
          <w:szCs w:val="24"/>
        </w:rPr>
        <w:t>ΔΙ</w:t>
      </w:r>
      <w:r w:rsidR="00A94326" w:rsidRPr="009060A3">
        <w:rPr>
          <w:rFonts w:ascii="Times New Roman" w:hAnsi="Times New Roman"/>
          <w:sz w:val="24"/>
          <w:szCs w:val="24"/>
        </w:rPr>
        <w:t>.</w:t>
      </w:r>
      <w:r w:rsidRPr="009060A3">
        <w:rPr>
          <w:rFonts w:ascii="Times New Roman" w:hAnsi="Times New Roman"/>
          <w:sz w:val="24"/>
          <w:szCs w:val="24"/>
        </w:rPr>
        <w:t>Π</w:t>
      </w:r>
      <w:r w:rsidR="00A94326" w:rsidRPr="009060A3">
        <w:rPr>
          <w:rFonts w:ascii="Times New Roman" w:hAnsi="Times New Roman"/>
          <w:sz w:val="24"/>
          <w:szCs w:val="24"/>
        </w:rPr>
        <w:t>.</w:t>
      </w:r>
      <w:r w:rsidRPr="009060A3">
        <w:rPr>
          <w:rFonts w:ascii="Times New Roman" w:hAnsi="Times New Roman"/>
          <w:sz w:val="24"/>
          <w:szCs w:val="24"/>
        </w:rPr>
        <w:t>)</w:t>
      </w:r>
      <w:r w:rsidR="009D6AC8" w:rsidRPr="009060A3">
        <w:rPr>
          <w:rFonts w:ascii="Times New Roman" w:hAnsi="Times New Roman"/>
          <w:sz w:val="24"/>
          <w:szCs w:val="24"/>
        </w:rPr>
        <w:t xml:space="preserve"> και</w:t>
      </w:r>
      <w:r w:rsidRPr="009060A3">
        <w:rPr>
          <w:rFonts w:ascii="Times New Roman" w:hAnsi="Times New Roman"/>
          <w:sz w:val="24"/>
          <w:szCs w:val="24"/>
        </w:rPr>
        <w:t xml:space="preserve"> στο Ε.Σ.Ε.Κ.Α.Α.Δ.</w:t>
      </w:r>
      <w:r w:rsidR="00EE4BF3" w:rsidRPr="009060A3">
        <w:rPr>
          <w:rFonts w:ascii="Times New Roman" w:hAnsi="Times New Roman"/>
          <w:sz w:val="24"/>
          <w:szCs w:val="24"/>
        </w:rPr>
        <w:t>,</w:t>
      </w:r>
      <w:r w:rsidRPr="009060A3">
        <w:rPr>
          <w:rFonts w:ascii="Times New Roman" w:hAnsi="Times New Roman"/>
          <w:sz w:val="24"/>
          <w:szCs w:val="24"/>
        </w:rPr>
        <w:t xml:space="preserve"> προκειμένου να διατυπώσουν την γνώμη </w:t>
      </w:r>
      <w:r w:rsidR="005D4832" w:rsidRPr="009060A3">
        <w:rPr>
          <w:rFonts w:ascii="Times New Roman" w:hAnsi="Times New Roman"/>
          <w:sz w:val="24"/>
          <w:szCs w:val="24"/>
        </w:rPr>
        <w:t xml:space="preserve">τους ως προς τη συνδρομή των </w:t>
      </w:r>
      <w:r w:rsidR="00433241" w:rsidRPr="009060A3">
        <w:rPr>
          <w:rFonts w:ascii="Times New Roman" w:hAnsi="Times New Roman"/>
          <w:sz w:val="24"/>
          <w:szCs w:val="24"/>
        </w:rPr>
        <w:t>προϋποθέσεων της παρ. 1</w:t>
      </w:r>
      <w:r w:rsidRPr="009060A3">
        <w:rPr>
          <w:rFonts w:ascii="Times New Roman" w:hAnsi="Times New Roman"/>
          <w:sz w:val="24"/>
          <w:szCs w:val="24"/>
        </w:rPr>
        <w:t xml:space="preserve">. </w:t>
      </w:r>
    </w:p>
    <w:p w:rsidR="00277704" w:rsidRPr="009060A3" w:rsidRDefault="00277704" w:rsidP="0027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i/>
          <w:color w:val="FF0000"/>
          <w:sz w:val="24"/>
          <w:szCs w:val="24"/>
        </w:rPr>
      </w:pPr>
      <w:r w:rsidRPr="009060A3">
        <w:rPr>
          <w:rFonts w:ascii="Times New Roman" w:hAnsi="Times New Roman"/>
          <w:sz w:val="24"/>
          <w:szCs w:val="24"/>
        </w:rPr>
        <w:t>Η Α</w:t>
      </w:r>
      <w:r w:rsidR="00A94326" w:rsidRPr="009060A3">
        <w:rPr>
          <w:rFonts w:ascii="Times New Roman" w:hAnsi="Times New Roman"/>
          <w:sz w:val="24"/>
          <w:szCs w:val="24"/>
        </w:rPr>
        <w:t>.</w:t>
      </w:r>
      <w:r w:rsidRPr="009060A3">
        <w:rPr>
          <w:rFonts w:ascii="Times New Roman" w:hAnsi="Times New Roman"/>
          <w:sz w:val="24"/>
          <w:szCs w:val="24"/>
        </w:rPr>
        <w:t>ΔΙ</w:t>
      </w:r>
      <w:r w:rsidR="00A94326" w:rsidRPr="009060A3">
        <w:rPr>
          <w:rFonts w:ascii="Times New Roman" w:hAnsi="Times New Roman"/>
          <w:sz w:val="24"/>
          <w:szCs w:val="24"/>
        </w:rPr>
        <w:t>.</w:t>
      </w:r>
      <w:r w:rsidRPr="009060A3">
        <w:rPr>
          <w:rFonts w:ascii="Times New Roman" w:hAnsi="Times New Roman"/>
          <w:sz w:val="24"/>
          <w:szCs w:val="24"/>
        </w:rPr>
        <w:t>Π</w:t>
      </w:r>
      <w:r w:rsidR="00A94326" w:rsidRPr="009060A3">
        <w:rPr>
          <w:rFonts w:ascii="Times New Roman" w:hAnsi="Times New Roman"/>
          <w:sz w:val="24"/>
          <w:szCs w:val="24"/>
        </w:rPr>
        <w:t>.</w:t>
      </w:r>
      <w:r w:rsidRPr="009060A3">
        <w:rPr>
          <w:rFonts w:ascii="Times New Roman" w:hAnsi="Times New Roman"/>
          <w:sz w:val="24"/>
          <w:szCs w:val="24"/>
        </w:rPr>
        <w:t xml:space="preserve">, το Ε.Σ.Ε.Κ.Α.Α.Δ. και η Σύγκλητος υποβάλλουν τη γνώμη τους εντός </w:t>
      </w:r>
      <w:r w:rsidRPr="009060A3">
        <w:rPr>
          <w:rFonts w:ascii="Times New Roman" w:eastAsia="Times New Roman" w:hAnsi="Times New Roman"/>
          <w:sz w:val="24"/>
          <w:szCs w:val="24"/>
          <w:lang w:eastAsia="el-GR"/>
        </w:rPr>
        <w:t>τριάντα (30) ημερών</w:t>
      </w:r>
      <w:r w:rsidRPr="009060A3">
        <w:rPr>
          <w:rFonts w:ascii="Times New Roman" w:hAnsi="Times New Roman"/>
          <w:sz w:val="24"/>
          <w:szCs w:val="24"/>
        </w:rPr>
        <w:t xml:space="preserve"> από την παραλαβή του ερωτήματος.</w:t>
      </w:r>
      <w:r w:rsidRPr="009060A3">
        <w:rPr>
          <w:rFonts w:ascii="Times New Roman" w:hAnsi="Times New Roman"/>
          <w:b/>
          <w:color w:val="0070C0"/>
          <w:sz w:val="24"/>
          <w:szCs w:val="24"/>
        </w:rPr>
        <w:t xml:space="preserve"> </w:t>
      </w:r>
      <w:r w:rsidRPr="009060A3">
        <w:rPr>
          <w:rFonts w:ascii="Times New Roman" w:hAnsi="Times New Roman"/>
          <w:sz w:val="24"/>
          <w:szCs w:val="24"/>
        </w:rPr>
        <w:t>Για εξαιρετικούς λόγους, όπως ενδεικτικά είναι η υποβολή διευκρινιστικών ερωτημάτων από τα γνωμοδοτούντα όργανα, η ανωτέρω προθεσμία μπορεί να παρατείνεται από τον Υπουργό Παιδείας, Έρευνας και Θρησκευμάτων για επτά (7) εργάσιμες</w:t>
      </w:r>
      <w:r w:rsidRPr="009060A3">
        <w:rPr>
          <w:rFonts w:ascii="Times New Roman" w:hAnsi="Times New Roman"/>
          <w:b/>
          <w:color w:val="0070C0"/>
          <w:sz w:val="24"/>
          <w:szCs w:val="24"/>
        </w:rPr>
        <w:t xml:space="preserve"> </w:t>
      </w:r>
      <w:r w:rsidRPr="009060A3">
        <w:rPr>
          <w:rFonts w:ascii="Times New Roman" w:hAnsi="Times New Roman"/>
          <w:sz w:val="24"/>
          <w:szCs w:val="24"/>
        </w:rPr>
        <w:t>ημέρες. Περαιτέρω παράταση της προθεσμίας αποκλείεται. Αν παρέλθουν άπρακτες οι προθεσμίες αυτές, η πρόταση υποβάλλεται χωρίς τις παραπάνω γνώμες.</w:t>
      </w:r>
      <w:r w:rsidRPr="009060A3">
        <w:rPr>
          <w:rFonts w:ascii="Times New Roman" w:hAnsi="Times New Roman"/>
          <w:i/>
          <w:color w:val="FF0000"/>
          <w:sz w:val="24"/>
          <w:szCs w:val="24"/>
        </w:rPr>
        <w:t xml:space="preserve"> </w:t>
      </w:r>
    </w:p>
    <w:p w:rsidR="00277704" w:rsidRPr="009060A3" w:rsidRDefault="00277704" w:rsidP="0027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i/>
          <w:color w:val="FF0000"/>
          <w:sz w:val="24"/>
          <w:szCs w:val="24"/>
          <w:lang w:eastAsia="el-GR"/>
        </w:rPr>
      </w:pPr>
      <w:r w:rsidRPr="009060A3">
        <w:rPr>
          <w:rFonts w:ascii="Times New Roman" w:hAnsi="Times New Roman"/>
          <w:sz w:val="24"/>
          <w:szCs w:val="24"/>
        </w:rPr>
        <w:t>3. Με το προεδρικό διάταγμα της παρ. 1, ρυθμίζονται τα θέματα που συνδέονται με την ίδρυση, συγχώνευση, κατάτμηση, μετονομασία, μεταβολή έδρας ή κατάργηση Α.Ε.Ι., όπως ιδίως τα σχετικά με την προσωρινή διοίκηση των μη αυτοδύναμων Α.Ε.Ι. από Διοικούσα Επιτροπή και την πλήρωση των πρώτων θέσεων των καθηγητών, την κατανομή και την ένταξη φοιτητών και προσωπικού, το χρόνο έναρξης της λειτουργίας των νέων Ιδρυμάτων, την προθεσμία έκδοσης του Οργανισμού και του Εσωτερικού Κανονισμού τους, τον παρεχόμενο τίτλο σπουδών</w:t>
      </w:r>
      <w:r w:rsidRPr="009060A3">
        <w:rPr>
          <w:rFonts w:ascii="Times New Roman" w:hAnsi="Times New Roman"/>
          <w:b/>
          <w:color w:val="4F81BD"/>
          <w:sz w:val="24"/>
          <w:szCs w:val="24"/>
        </w:rPr>
        <w:t xml:space="preserve"> </w:t>
      </w:r>
      <w:r w:rsidRPr="009060A3">
        <w:rPr>
          <w:rFonts w:ascii="Times New Roman" w:hAnsi="Times New Roman"/>
          <w:sz w:val="24"/>
          <w:szCs w:val="24"/>
        </w:rPr>
        <w:t>και</w:t>
      </w:r>
      <w:r w:rsidRPr="009060A3">
        <w:rPr>
          <w:rFonts w:ascii="Times New Roman" w:hAnsi="Times New Roman"/>
          <w:color w:val="4F81BD"/>
          <w:sz w:val="24"/>
          <w:szCs w:val="24"/>
        </w:rPr>
        <w:t xml:space="preserve"> </w:t>
      </w:r>
      <w:r w:rsidRPr="009060A3">
        <w:rPr>
          <w:rFonts w:ascii="Times New Roman" w:hAnsi="Times New Roman"/>
          <w:sz w:val="24"/>
          <w:szCs w:val="24"/>
        </w:rPr>
        <w:t>τα θέματα αντιστοιχίας και επαγγελματικών προσόντων των παλαιών και νέων πτυχίων</w:t>
      </w:r>
      <w:r w:rsidRPr="009060A3">
        <w:rPr>
          <w:rFonts w:ascii="Times New Roman" w:hAnsi="Times New Roman"/>
          <w:color w:val="4F81BD"/>
          <w:sz w:val="24"/>
          <w:szCs w:val="24"/>
        </w:rPr>
        <w:t>.</w:t>
      </w:r>
      <w:r w:rsidRPr="009060A3">
        <w:rPr>
          <w:rFonts w:ascii="Times New Roman" w:hAnsi="Times New Roman"/>
          <w:sz w:val="24"/>
          <w:szCs w:val="24"/>
        </w:rPr>
        <w:t xml:space="preserve">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i/>
          <w:color w:val="FF0000"/>
          <w:sz w:val="24"/>
          <w:szCs w:val="24"/>
        </w:rPr>
      </w:pPr>
      <w:r w:rsidRPr="009060A3">
        <w:rPr>
          <w:rFonts w:ascii="Times New Roman" w:hAnsi="Times New Roman"/>
          <w:sz w:val="24"/>
          <w:szCs w:val="24"/>
        </w:rPr>
        <w:t>4. Τα Α.Ε.Ι. που προκύπτουν από συγχώνευση σύμφωνα με το παρόν άρθρο υπεισέρχονται αυτοδικαίως, από το χρόνο που ορίζεται στο οικείο προεδρικό διάταγμα και χωρίς άλλη διατύπωση σε όλα τα ενοχικά και εμπράγματα δικαιώματα, τηρουμένων των διατυπώσεων δημοσιότητας προκειμένου περί ακινήτων, και σε όλες τις υποχρεώσεις των συγχωνευόμενων Ιδρυμάτων. Οι εκκρεμείς δίκες συνεχίζονται αυτοδικαίως από το νέο Α.Ε.Ι., χωρίς να απαιτείται ειδική διαδικαστική πράξη συνέχισης για καθεμία από αυτές. Στα Α.Ε.Ι. που προκύπτουν από συγχώνευση, σύμφωνα με το παρόν άρθρο, αρμόδιο όργανο για την έγκριση του ετήσιου τακτικού οικονομικού προϋπολογισμού και των τροποποιήσεών του, του τελικού οικονομικού απολογισμού του Ιδρύματος, καθώς και του προγράμματος δημοσίων επενδύσεων που αφορά στο Ίδρυμα, είναι η Σύγκλητος του νέου Α.Ε.Ι..</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5. Παραρτήματα των Α.Ε.Ι. μπορεί να ιδρύονται σε άλλες χώρες. </w:t>
      </w:r>
    </w:p>
    <w:p w:rsidR="00277704" w:rsidRPr="009060A3" w:rsidRDefault="00277704" w:rsidP="00277704">
      <w:pPr>
        <w:autoSpaceDE w:val="0"/>
        <w:autoSpaceDN w:val="0"/>
        <w:adjustRightInd w:val="0"/>
        <w:spacing w:after="0" w:line="360" w:lineRule="auto"/>
        <w:ind w:firstLine="0"/>
        <w:contextualSpacing/>
        <w:rPr>
          <w:rFonts w:ascii="Times New Roman" w:hAnsi="Times New Roman"/>
          <w:b/>
          <w:bCs/>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6</w:t>
      </w:r>
    </w:p>
    <w:p w:rsidR="00277704" w:rsidRPr="009060A3" w:rsidRDefault="00277704" w:rsidP="006A7F4E">
      <w:pPr>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Αυτοδυναμία Α.Ε.Ι.</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1. Τα μη αυτοδύναμα Α.Ε.Ι., τα οποία διοικούνται από Διοικούσα Επιτροπή, αποκτούν αυτοδυναμία μόλις λειτουργήσουν αυτοδύναμα δύο (2) Σχολές τους.</w:t>
      </w:r>
      <w:r w:rsidRPr="009060A3">
        <w:rPr>
          <w:rFonts w:ascii="Times New Roman" w:hAnsi="Times New Roman"/>
          <w:i/>
          <w:color w:val="FF0000"/>
          <w:sz w:val="24"/>
          <w:szCs w:val="24"/>
        </w:rPr>
        <w:t xml:space="preserve"> </w:t>
      </w:r>
      <w:r w:rsidRPr="009060A3">
        <w:rPr>
          <w:rFonts w:ascii="Times New Roman" w:hAnsi="Times New Roman"/>
          <w:sz w:val="24"/>
          <w:szCs w:val="24"/>
        </w:rPr>
        <w:t>Το αργότερο μέσα σε ένα μήνα από την απόκτηση της αυτοδυναμίας κινείται από τον Πρόεδρο της Διοικούσας Επιτροπής η διαδικασία εκλογής Πρύτανη και Αντιπρυτάνεων</w:t>
      </w:r>
      <w:r w:rsidRPr="009060A3">
        <w:rPr>
          <w:rFonts w:ascii="Times New Roman" w:hAnsi="Times New Roman"/>
          <w:i/>
          <w:color w:val="FF0000"/>
          <w:sz w:val="24"/>
          <w:szCs w:val="24"/>
        </w:rPr>
        <w:t xml:space="preserve"> </w:t>
      </w:r>
      <w:r w:rsidRPr="009060A3">
        <w:rPr>
          <w:rFonts w:ascii="Times New Roman" w:hAnsi="Times New Roman"/>
          <w:sz w:val="24"/>
          <w:szCs w:val="24"/>
        </w:rPr>
        <w:t>και συγκρότησης της Συγκλήτου. Με τον διορισμό του Πρύτανη</w:t>
      </w:r>
      <w:r w:rsidRPr="009060A3">
        <w:rPr>
          <w:rFonts w:ascii="Times New Roman" w:hAnsi="Times New Roman"/>
          <w:b/>
          <w:i/>
          <w:color w:val="0070C0"/>
          <w:sz w:val="24"/>
          <w:szCs w:val="24"/>
        </w:rPr>
        <w:t xml:space="preserve"> </w:t>
      </w:r>
      <w:r w:rsidRPr="009060A3">
        <w:rPr>
          <w:rFonts w:ascii="Times New Roman" w:hAnsi="Times New Roman"/>
          <w:sz w:val="24"/>
          <w:szCs w:val="24"/>
        </w:rPr>
        <w:t>και των Αντιπρυτάνεων</w:t>
      </w:r>
      <w:r w:rsidRPr="009060A3">
        <w:rPr>
          <w:rFonts w:ascii="Times New Roman" w:hAnsi="Times New Roman"/>
          <w:b/>
          <w:color w:val="0070C0"/>
          <w:sz w:val="24"/>
          <w:szCs w:val="24"/>
        </w:rPr>
        <w:t xml:space="preserve"> </w:t>
      </w:r>
      <w:r w:rsidRPr="009060A3">
        <w:rPr>
          <w:rFonts w:ascii="Times New Roman" w:hAnsi="Times New Roman"/>
          <w:sz w:val="24"/>
          <w:szCs w:val="24"/>
        </w:rPr>
        <w:t xml:space="preserve">και τη </w:t>
      </w:r>
      <w:r w:rsidR="00950E57" w:rsidRPr="009060A3">
        <w:rPr>
          <w:rFonts w:ascii="Times New Roman" w:hAnsi="Times New Roman"/>
          <w:sz w:val="24"/>
          <w:szCs w:val="24"/>
        </w:rPr>
        <w:t>σ</w:t>
      </w:r>
      <w:r w:rsidRPr="009060A3">
        <w:rPr>
          <w:rFonts w:ascii="Times New Roman" w:hAnsi="Times New Roman"/>
          <w:sz w:val="24"/>
          <w:szCs w:val="24"/>
        </w:rPr>
        <w:t xml:space="preserve">υγκρότηση της Συγκλήτου λήγει αυτοδικαίως η θητεία των μελών της Διοικούσας Επιτροπής και παύουν να ισχύουν οι περί αυτής διατάξεις.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2. Κάθε αναγκαία λεπτομέρεια για την εφαρμογή του παρόντος άρθρου ρυθμίζεται με απόφαση του Υπουργού Παιδείας, Έρευνας</w:t>
      </w:r>
      <w:r w:rsidRPr="009060A3">
        <w:rPr>
          <w:rFonts w:ascii="Times New Roman" w:hAnsi="Times New Roman"/>
          <w:b/>
          <w:color w:val="FF0000"/>
          <w:sz w:val="24"/>
          <w:szCs w:val="24"/>
        </w:rPr>
        <w:t xml:space="preserve"> </w:t>
      </w:r>
      <w:r w:rsidRPr="009060A3">
        <w:rPr>
          <w:rFonts w:ascii="Times New Roman" w:hAnsi="Times New Roman"/>
          <w:sz w:val="24"/>
          <w:szCs w:val="24"/>
        </w:rPr>
        <w:t xml:space="preserve">και Θρησκευμάτων, που δημοσιεύεται στην Εφημερίδα της Κυβερνήσεως.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ΚΕΦΑΛΑΙΟ Β΄</w:t>
      </w: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ΚΑΝΟΝΙΣΤΙΚΟ ΠΛΑΙΣΙΟ ΑΥΤΟΔΙΟΙΚΗΣΗΣ ΤΩΝ Α.Ε.Ι.</w:t>
      </w: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p>
    <w:p w:rsidR="00277704" w:rsidRPr="009060A3" w:rsidRDefault="00277704" w:rsidP="006A7F4E">
      <w:pPr>
        <w:autoSpaceDE w:val="0"/>
        <w:autoSpaceDN w:val="0"/>
        <w:adjustRightInd w:val="0"/>
        <w:spacing w:after="0" w:line="276" w:lineRule="auto"/>
        <w:ind w:firstLine="0"/>
        <w:jc w:val="center"/>
        <w:rPr>
          <w:rFonts w:ascii="Times New Roman" w:hAnsi="Times New Roman"/>
          <w:b/>
          <w:bCs/>
          <w:sz w:val="24"/>
          <w:szCs w:val="24"/>
        </w:rPr>
      </w:pPr>
      <w:r w:rsidRPr="009060A3">
        <w:rPr>
          <w:rFonts w:ascii="Times New Roman" w:hAnsi="Times New Roman"/>
          <w:b/>
          <w:bCs/>
          <w:sz w:val="24"/>
          <w:szCs w:val="24"/>
        </w:rPr>
        <w:t>Άρθρο 7</w:t>
      </w:r>
    </w:p>
    <w:p w:rsidR="00277704" w:rsidRPr="009060A3" w:rsidRDefault="00277704" w:rsidP="006A7F4E">
      <w:pPr>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Οργανισμός</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i/>
          <w:sz w:val="24"/>
          <w:szCs w:val="24"/>
        </w:rPr>
      </w:pPr>
      <w:r w:rsidRPr="009060A3">
        <w:rPr>
          <w:rFonts w:ascii="Times New Roman" w:hAnsi="Times New Roman"/>
          <w:sz w:val="24"/>
          <w:szCs w:val="24"/>
        </w:rPr>
        <w:t>1. Με προεδρικό διάταγμα, που εκδίδεται με πρόταση των Υπουργών Παιδείας, Έρευνας</w:t>
      </w:r>
      <w:r w:rsidRPr="009060A3">
        <w:rPr>
          <w:rFonts w:ascii="Times New Roman" w:hAnsi="Times New Roman"/>
          <w:color w:val="FF0000"/>
          <w:sz w:val="24"/>
          <w:szCs w:val="24"/>
        </w:rPr>
        <w:t xml:space="preserve"> </w:t>
      </w:r>
      <w:r w:rsidRPr="009060A3">
        <w:rPr>
          <w:rFonts w:ascii="Times New Roman" w:hAnsi="Times New Roman"/>
          <w:sz w:val="24"/>
          <w:szCs w:val="24"/>
        </w:rPr>
        <w:t xml:space="preserve">και Θρησκευμάτων, Οικονομικών και Διοικητικής Ανασυγκρότησης, εγκρίνεται ο Οργανισμός κάθε Α.Ε.Ι, ύστερα από πρόταση του Πρύτανη, η οποία διατυπώνεται μετά από γνώμη του Πρυτανικού Συμβουλίου και εγκρίνεται από την Σύγκλητο.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2. Με τον Οργανισμό, ρυθμίζονται τα θέματα της οργανωτικής δομής και λειτουργίας του οικείου Α.Ε.Ι. και, ιδίως, τα ακόλουθα: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Η οργάνωση των ακαδημαϊκών, διοικητικών και οικονομικών δομών του Ιδρύματος.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β) Η οργάνωση των διοικητικών υπηρεσιών του Ιδρύματος σύμφωνα με το άρθρο 54 του ν. 4178/2013 (Α΄ 174), όπως ισχύει κάθε φορά.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Η σύσταση, ιδίως, των παρακάτω υπηρεσιών του Ιδρύματος και η ρύθμιση θεμάτων που αφορούν στην εποπτεία, στη διοίκηση, στη διάρθρωση και στη λειτουργία:</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i. υπηρεσίας υποστήριξης φοιτητών, στην οποία καθηγητές ασκούν καθήκοντα συμβούλων σπουδών,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ii. υπηρεσίας προστασίας και ασφάλειας των φοιτητών, του προσωπικού και της περιουσίας του Ιδρύματος,</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iii. υπηρεσίας υποστήριξης </w:t>
      </w:r>
      <w:r w:rsidR="00EE4BF3" w:rsidRPr="009060A3">
        <w:rPr>
          <w:rFonts w:ascii="Times New Roman" w:hAnsi="Times New Roman"/>
          <w:sz w:val="24"/>
          <w:szCs w:val="24"/>
        </w:rPr>
        <w:t xml:space="preserve">και διασφάλισης της προσβασιμότητας </w:t>
      </w:r>
      <w:r w:rsidRPr="009060A3">
        <w:rPr>
          <w:rFonts w:ascii="Times New Roman" w:hAnsi="Times New Roman"/>
          <w:sz w:val="24"/>
          <w:szCs w:val="24"/>
        </w:rPr>
        <w:t xml:space="preserve">των φοιτητών και του προσωπικού του Ιδρύματος με ειδικές ανάγκες,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iv. νομικής υπηρεσίας,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v. υπηρεσίας αρμόδιας για την παρακολούθηση της ορθής εκτέλεσης των κάθε είδους και αντικειμένου συμβάσεων που καταρτίζει το Ίδρυμα,</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vi. υπηρεσίας εσωτερικού ελέγχου του Ιδρύματος και</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vii. τεχνικής υπηρεσίας.</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δ) Η σύσταση </w:t>
      </w:r>
      <w:r w:rsidR="00D8583A" w:rsidRPr="009060A3">
        <w:rPr>
          <w:rFonts w:ascii="Times New Roman" w:hAnsi="Times New Roman"/>
          <w:sz w:val="24"/>
          <w:szCs w:val="24"/>
        </w:rPr>
        <w:t xml:space="preserve">και συγκρότηση </w:t>
      </w:r>
      <w:r w:rsidRPr="009060A3">
        <w:rPr>
          <w:rFonts w:ascii="Times New Roman" w:hAnsi="Times New Roman"/>
          <w:sz w:val="24"/>
          <w:szCs w:val="24"/>
        </w:rPr>
        <w:t xml:space="preserve">τεχνικού και οικονομικού συμβουλίου και η ρύθμιση θεμάτων που αφορούν στην εποπτεία, στη διοίκηση, στη διάρθρωση και στη λειτουργία τους.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ε) Η σύσταση </w:t>
      </w:r>
      <w:r w:rsidR="00D8583A" w:rsidRPr="009060A3">
        <w:rPr>
          <w:rFonts w:ascii="Times New Roman" w:hAnsi="Times New Roman"/>
          <w:sz w:val="24"/>
          <w:szCs w:val="24"/>
        </w:rPr>
        <w:t xml:space="preserve">και συγκρότηση </w:t>
      </w:r>
      <w:r w:rsidRPr="009060A3">
        <w:rPr>
          <w:rFonts w:ascii="Times New Roman" w:hAnsi="Times New Roman"/>
          <w:sz w:val="24"/>
          <w:szCs w:val="24"/>
        </w:rPr>
        <w:t>επιτροπών και η ρύθμιση θεμάτων που αφορούν στην εποπτεία, στη σύνθεση, στις αρμοδιότητες και στους κανόνες λειτουργίας τους.</w:t>
      </w:r>
    </w:p>
    <w:p w:rsidR="002114BB" w:rsidRPr="009060A3" w:rsidRDefault="00277704" w:rsidP="002114BB">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στ) Η σύσταση και η κατάργηση θέσεων καθηγητών και </w:t>
      </w:r>
      <w:r w:rsidR="002114BB" w:rsidRPr="009060A3">
        <w:rPr>
          <w:rFonts w:ascii="Times New Roman" w:hAnsi="Times New Roman"/>
          <w:sz w:val="24"/>
          <w:szCs w:val="24"/>
        </w:rPr>
        <w:t>θέσεων Ειδικού Εκπαιδευτικού Προσωπικού (Ε.Ε.Π.), Εργαστηριακού Διδακτικού Προσωπικού (Ε.ΔΙ.Π.) και Ειδικού Τεχνικού Εργαστηριακού Προσωπικού (Ε.Τ.Ε.Π.).</w:t>
      </w:r>
    </w:p>
    <w:p w:rsidR="00277704" w:rsidRPr="009060A3" w:rsidRDefault="00277704" w:rsidP="00805DDF">
      <w:pPr>
        <w:autoSpaceDE w:val="0"/>
        <w:autoSpaceDN w:val="0"/>
        <w:adjustRightInd w:val="0"/>
        <w:spacing w:after="0" w:line="360" w:lineRule="auto"/>
        <w:ind w:firstLine="284"/>
        <w:contextualSpacing/>
        <w:rPr>
          <w:rFonts w:ascii="Times New Roman" w:eastAsia="Times New Roman" w:hAnsi="Times New Roman"/>
          <w:sz w:val="24"/>
          <w:szCs w:val="24"/>
          <w:lang w:eastAsia="el-GR"/>
        </w:rPr>
      </w:pPr>
      <w:r w:rsidRPr="009060A3">
        <w:rPr>
          <w:rFonts w:ascii="Times New Roman" w:hAnsi="Times New Roman"/>
          <w:sz w:val="24"/>
          <w:szCs w:val="24"/>
        </w:rPr>
        <w:t xml:space="preserve">ζ) Ο ελάχιστος </w:t>
      </w:r>
      <w:r w:rsidRPr="009060A3">
        <w:rPr>
          <w:rFonts w:ascii="Times New Roman" w:eastAsia="Times New Roman" w:hAnsi="Times New Roman"/>
          <w:sz w:val="24"/>
          <w:szCs w:val="24"/>
          <w:lang w:eastAsia="el-GR"/>
        </w:rPr>
        <w:t>αριθμός καθηγητών και υπηρετούντων λεκτόρων που πρέπει να υπηρετούν στο Τμήμα προκειμένου να συσταθούν Τομείς και τα κριτήρια σύστασής τους.</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eastAsia="Times New Roman" w:hAnsi="Times New Roman"/>
          <w:sz w:val="24"/>
          <w:szCs w:val="24"/>
          <w:lang w:eastAsia="el-GR"/>
        </w:rPr>
        <w:t>η</w:t>
      </w:r>
      <w:r w:rsidRPr="009060A3">
        <w:rPr>
          <w:rFonts w:ascii="Times New Roman" w:hAnsi="Times New Roman"/>
          <w:sz w:val="24"/>
          <w:szCs w:val="24"/>
        </w:rPr>
        <w:t xml:space="preserve">) Τα θέματα που ειδικότερα ορίζονται με τις διατάξεις του παρόντος νόμου.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bCs/>
          <w:sz w:val="24"/>
          <w:szCs w:val="24"/>
        </w:rPr>
        <w:t xml:space="preserve">3. Η </w:t>
      </w:r>
      <w:r w:rsidRPr="009060A3">
        <w:rPr>
          <w:rFonts w:ascii="Times New Roman" w:hAnsi="Times New Roman"/>
          <w:sz w:val="24"/>
          <w:szCs w:val="24"/>
        </w:rPr>
        <w:t xml:space="preserve">κατά την παρ. 1 </w:t>
      </w:r>
      <w:r w:rsidRPr="009060A3">
        <w:rPr>
          <w:rFonts w:ascii="Times New Roman" w:hAnsi="Times New Roman"/>
          <w:bCs/>
          <w:sz w:val="24"/>
          <w:szCs w:val="24"/>
        </w:rPr>
        <w:t xml:space="preserve">πρόταση </w:t>
      </w:r>
      <w:r w:rsidRPr="009060A3">
        <w:rPr>
          <w:rFonts w:ascii="Times New Roman" w:hAnsi="Times New Roman"/>
          <w:sz w:val="24"/>
          <w:szCs w:val="24"/>
        </w:rPr>
        <w:t>του Πρύτανη</w:t>
      </w:r>
      <w:r w:rsidRPr="009060A3">
        <w:rPr>
          <w:rFonts w:ascii="Times New Roman" w:hAnsi="Times New Roman"/>
          <w:bCs/>
          <w:sz w:val="24"/>
          <w:szCs w:val="24"/>
        </w:rPr>
        <w:t xml:space="preserve"> υποβάλλεται </w:t>
      </w:r>
      <w:r w:rsidRPr="009060A3">
        <w:rPr>
          <w:rFonts w:ascii="Times New Roman" w:hAnsi="Times New Roman"/>
          <w:sz w:val="24"/>
          <w:szCs w:val="24"/>
        </w:rPr>
        <w:t>στο Υπουργείο Παιδείας, Έρευνας και Θρησκευμάτων</w:t>
      </w:r>
      <w:r w:rsidRPr="009060A3">
        <w:rPr>
          <w:rFonts w:ascii="Times New Roman" w:hAnsi="Times New Roman"/>
          <w:bCs/>
          <w:sz w:val="24"/>
          <w:szCs w:val="24"/>
        </w:rPr>
        <w:t xml:space="preserve"> </w:t>
      </w:r>
      <w:r w:rsidRPr="009060A3">
        <w:rPr>
          <w:rFonts w:ascii="Times New Roman" w:hAnsi="Times New Roman"/>
          <w:sz w:val="24"/>
          <w:szCs w:val="24"/>
        </w:rPr>
        <w:t xml:space="preserve">εντός δώδεκα (12) μηνών από τη δημοσίευση του παρόντος νόμου. </w:t>
      </w:r>
    </w:p>
    <w:p w:rsidR="00277704" w:rsidRPr="009060A3" w:rsidRDefault="00277704" w:rsidP="00277704">
      <w:pPr>
        <w:autoSpaceDE w:val="0"/>
        <w:autoSpaceDN w:val="0"/>
        <w:adjustRightInd w:val="0"/>
        <w:spacing w:after="0" w:line="360" w:lineRule="auto"/>
        <w:ind w:firstLine="0"/>
        <w:contextualSpacing/>
        <w:rPr>
          <w:rFonts w:ascii="Times New Roman" w:hAnsi="Times New Roman"/>
          <w:b/>
          <w:bCs/>
          <w:sz w:val="24"/>
          <w:szCs w:val="24"/>
        </w:rPr>
      </w:pPr>
    </w:p>
    <w:p w:rsidR="0099592A" w:rsidRPr="009060A3" w:rsidRDefault="0099592A" w:rsidP="00277704">
      <w:pPr>
        <w:autoSpaceDE w:val="0"/>
        <w:autoSpaceDN w:val="0"/>
        <w:adjustRightInd w:val="0"/>
        <w:spacing w:after="0" w:line="360" w:lineRule="auto"/>
        <w:ind w:firstLine="0"/>
        <w:contextualSpacing/>
        <w:rPr>
          <w:rFonts w:ascii="Times New Roman" w:hAnsi="Times New Roman"/>
          <w:b/>
          <w:bCs/>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8</w:t>
      </w:r>
    </w:p>
    <w:p w:rsidR="00277704" w:rsidRPr="009060A3" w:rsidRDefault="00277704" w:rsidP="006A7F4E">
      <w:pPr>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Εσωτερικός Κανονισμός</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1. Με απόφαση της Συγκλήτου, που εκδίδεται ύστερα από εισήγηση του Πρύτανη και γνώμη του Πρυτανικού Συμβουλίου και δημοσιεύεται στην Εφημερίδα της Κυβερνήσεως, εγκρίνεται ο Εσωτερικός Κανονισμός κάθε Α.Ε.Ι..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i/>
          <w:color w:val="FF0000"/>
          <w:sz w:val="24"/>
          <w:szCs w:val="24"/>
        </w:rPr>
      </w:pPr>
      <w:r w:rsidRPr="009060A3">
        <w:rPr>
          <w:rFonts w:ascii="Times New Roman" w:hAnsi="Times New Roman"/>
          <w:sz w:val="24"/>
          <w:szCs w:val="24"/>
        </w:rPr>
        <w:t>2. Ο Εσωτερικός Κανονισμός ρυθμίζει</w:t>
      </w:r>
      <w:r w:rsidRPr="009060A3">
        <w:rPr>
          <w:rFonts w:ascii="Times New Roman" w:hAnsi="Times New Roman"/>
          <w:color w:val="FF0000"/>
          <w:sz w:val="24"/>
          <w:szCs w:val="24"/>
        </w:rPr>
        <w:t xml:space="preserve"> </w:t>
      </w:r>
      <w:r w:rsidRPr="009060A3">
        <w:rPr>
          <w:rFonts w:ascii="Times New Roman" w:hAnsi="Times New Roman"/>
          <w:sz w:val="24"/>
          <w:szCs w:val="24"/>
        </w:rPr>
        <w:t xml:space="preserve">θέματα εσωτερικής λειτουργίας του οικείου Α.Ε.Ι. και, ιδίως, τα ακόλουθα: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 Την οργάνωση των σπουδών</w:t>
      </w:r>
      <w:r w:rsidR="00E75795" w:rsidRPr="009060A3">
        <w:rPr>
          <w:rFonts w:ascii="Times New Roman" w:hAnsi="Times New Roman"/>
          <w:sz w:val="24"/>
          <w:szCs w:val="24"/>
        </w:rPr>
        <w:t xml:space="preserve"> ανά Τμήμα</w:t>
      </w:r>
      <w:r w:rsidRPr="009060A3">
        <w:rPr>
          <w:rFonts w:ascii="Times New Roman" w:hAnsi="Times New Roman"/>
          <w:sz w:val="24"/>
          <w:szCs w:val="24"/>
        </w:rPr>
        <w:t>, όπως ιδίως:</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i.</w:t>
      </w:r>
      <w:r w:rsidRPr="009060A3" w:rsidDel="007E2FD0">
        <w:rPr>
          <w:rFonts w:ascii="Times New Roman" w:hAnsi="Times New Roman"/>
          <w:sz w:val="24"/>
          <w:szCs w:val="24"/>
        </w:rPr>
        <w:t xml:space="preserve"> </w:t>
      </w:r>
      <w:r w:rsidRPr="009060A3">
        <w:rPr>
          <w:rFonts w:ascii="Times New Roman" w:hAnsi="Times New Roman"/>
          <w:sz w:val="24"/>
          <w:szCs w:val="24"/>
        </w:rPr>
        <w:t>τον απαιτούμενο αριθμό μαθημάτων για τη χορήγηση τίτλου σπουδών βάσει του αντίστοιχου προγράμματος σπουδών,</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sidDel="007E2FD0">
        <w:rPr>
          <w:rFonts w:ascii="Times New Roman" w:hAnsi="Times New Roman"/>
          <w:color w:val="00B050"/>
          <w:sz w:val="24"/>
          <w:szCs w:val="24"/>
        </w:rPr>
        <w:t xml:space="preserve"> </w:t>
      </w:r>
      <w:r w:rsidRPr="009060A3">
        <w:rPr>
          <w:rFonts w:ascii="Times New Roman" w:hAnsi="Times New Roman"/>
          <w:sz w:val="24"/>
          <w:szCs w:val="24"/>
        </w:rPr>
        <w:t xml:space="preserve">ii. την αλληλεξάρτηση των μαθημάτων και τον τρόπο αναπλήρωσής τους,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iii. την ποσοστιαία αναλογία μεταξύ υποχρεωτικών και επιλεγόμενων μαθημάτων στο πρόγραμμα σπουδών, </w:t>
      </w:r>
    </w:p>
    <w:p w:rsidR="00C71C88"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iv. τις προϋποθέσεις συμμετοχής των φοιτητών στις εξεταστικές περιόδους, τη διάρκεια των εξεταστικών περιόδων και τους όρους και τη διαδικασία επανεξέτασης των φοιτητών</w:t>
      </w:r>
      <w:r w:rsidR="00C71C88" w:rsidRPr="009060A3">
        <w:rPr>
          <w:rFonts w:ascii="Times New Roman" w:hAnsi="Times New Roman"/>
          <w:sz w:val="24"/>
          <w:szCs w:val="24"/>
        </w:rPr>
        <w:t xml:space="preserve">, </w:t>
      </w:r>
      <w:r w:rsidRPr="009060A3">
        <w:rPr>
          <w:rFonts w:ascii="Times New Roman" w:hAnsi="Times New Roman"/>
          <w:sz w:val="24"/>
          <w:szCs w:val="24"/>
        </w:rPr>
        <w:t xml:space="preserve"> </w:t>
      </w:r>
      <w:r w:rsidR="001B3FB9" w:rsidRPr="009060A3">
        <w:rPr>
          <w:rFonts w:ascii="Times New Roman" w:hAnsi="Times New Roman"/>
          <w:sz w:val="24"/>
          <w:szCs w:val="24"/>
        </w:rPr>
        <w:t>και</w:t>
      </w:r>
    </w:p>
    <w:p w:rsidR="00277704" w:rsidRPr="009060A3" w:rsidRDefault="00C71C88" w:rsidP="001B3FB9">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v. </w:t>
      </w:r>
      <w:r w:rsidR="00277704" w:rsidRPr="009060A3">
        <w:rPr>
          <w:rFonts w:ascii="Times New Roman" w:hAnsi="Times New Roman"/>
          <w:sz w:val="24"/>
          <w:szCs w:val="24"/>
        </w:rPr>
        <w:t>τον ειδικότερο τρόπο και τη διαδικασία εξετάσεων και άλλων μεθόδων αξιολόγησης των φοιτητών.</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Τον τρόπο αξιολόγησης του διδακτικού έργου των καθηγητών</w:t>
      </w:r>
      <w:r w:rsidR="00EE4BF3" w:rsidRPr="009060A3">
        <w:rPr>
          <w:rFonts w:ascii="Times New Roman" w:hAnsi="Times New Roman"/>
          <w:sz w:val="24"/>
          <w:szCs w:val="24"/>
        </w:rPr>
        <w:t>, των υπηρετούντων λεκτόρων</w:t>
      </w:r>
      <w:r w:rsidRPr="009060A3">
        <w:rPr>
          <w:rFonts w:ascii="Times New Roman" w:hAnsi="Times New Roman"/>
          <w:sz w:val="24"/>
          <w:szCs w:val="24"/>
        </w:rPr>
        <w:t xml:space="preserve"> </w:t>
      </w:r>
      <w:r w:rsidR="00EE4BF3" w:rsidRPr="009060A3">
        <w:rPr>
          <w:rFonts w:ascii="Times New Roman" w:hAnsi="Times New Roman"/>
          <w:sz w:val="24"/>
          <w:szCs w:val="24"/>
        </w:rPr>
        <w:t xml:space="preserve">και των μελών Ε.Ε.Π., Ε.Δ.Ι.Π., Ε.Τ.Ε.Π., </w:t>
      </w:r>
      <w:r w:rsidRPr="009060A3">
        <w:rPr>
          <w:rFonts w:ascii="Times New Roman" w:hAnsi="Times New Roman"/>
          <w:sz w:val="24"/>
          <w:szCs w:val="24"/>
        </w:rPr>
        <w:t>από τους φοιτητές.</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Τον τύπο των τίτλων σπουδών ανά Τμήμα και τη διαδικασία ορκωμοσίας των πτυχιούχων.</w:t>
      </w:r>
      <w:r w:rsidR="00F979A4" w:rsidRPr="009060A3">
        <w:rPr>
          <w:rFonts w:ascii="Times New Roman" w:hAnsi="Times New Roman"/>
          <w:sz w:val="24"/>
          <w:szCs w:val="24"/>
        </w:rPr>
        <w:t xml:space="preserve"> Στην περίπτωση των Εισαγωγικών Κατευθύνσεων και των Κατευθύνσεων Προχωρημένου Εξαμήνου δηλωτικό στοιχείο του παρεχόμενου τίτλου σπουδών αποτελεί ο τίτλος της Κατεύθυνσης.</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δ) Τη δυνατότητα οργάνωσης και λειτουργίας θερινών εξαμήνων για ταχύρρυθμη διδασκαλία ύλης εξαμήνου.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ε) Τους όρους</w:t>
      </w:r>
      <w:r w:rsidR="00E62598" w:rsidRPr="009060A3">
        <w:rPr>
          <w:rFonts w:ascii="Times New Roman" w:hAnsi="Times New Roman"/>
          <w:sz w:val="24"/>
          <w:szCs w:val="24"/>
        </w:rPr>
        <w:t xml:space="preserve"> και </w:t>
      </w:r>
      <w:r w:rsidR="00025BE3" w:rsidRPr="009060A3">
        <w:rPr>
          <w:rFonts w:ascii="Times New Roman" w:hAnsi="Times New Roman"/>
          <w:sz w:val="24"/>
          <w:szCs w:val="24"/>
        </w:rPr>
        <w:t>τις προϋποθέσεις</w:t>
      </w:r>
      <w:r w:rsidR="00E62598" w:rsidRPr="009060A3">
        <w:rPr>
          <w:rFonts w:ascii="Times New Roman" w:hAnsi="Times New Roman"/>
          <w:sz w:val="24"/>
          <w:szCs w:val="24"/>
        </w:rPr>
        <w:t xml:space="preserve"> κατάταξης των πτυχιούχων Α.Ε.Ι. σε Τμήμα του Ιδρύματος</w:t>
      </w:r>
      <w:r w:rsidR="00025BE3" w:rsidRPr="009060A3">
        <w:rPr>
          <w:rFonts w:ascii="Times New Roman" w:hAnsi="Times New Roman"/>
          <w:sz w:val="24"/>
          <w:szCs w:val="24"/>
        </w:rPr>
        <w:t xml:space="preserve">, τα εξεταζόμενα μαθήματα, </w:t>
      </w:r>
      <w:r w:rsidR="00E263D6" w:rsidRPr="009060A3">
        <w:rPr>
          <w:rFonts w:ascii="Times New Roman" w:hAnsi="Times New Roman"/>
          <w:sz w:val="24"/>
          <w:szCs w:val="24"/>
        </w:rPr>
        <w:t>το εξάμηνο</w:t>
      </w:r>
      <w:r w:rsidR="00E62598" w:rsidRPr="009060A3">
        <w:rPr>
          <w:rFonts w:ascii="Times New Roman" w:hAnsi="Times New Roman"/>
          <w:sz w:val="24"/>
          <w:szCs w:val="24"/>
        </w:rPr>
        <w:t xml:space="preserve"> κατάταξης</w:t>
      </w:r>
      <w:r w:rsidR="00E263D6" w:rsidRPr="009060A3">
        <w:rPr>
          <w:rFonts w:ascii="Times New Roman" w:hAnsi="Times New Roman"/>
          <w:sz w:val="24"/>
          <w:szCs w:val="24"/>
        </w:rPr>
        <w:t>, σύμφωνα με τα ειδικότερα οριζόμενα στο άρθρο 15 τον ν. 3404/2005 (Α΄</w:t>
      </w:r>
      <w:r w:rsidR="00574822" w:rsidRPr="009060A3">
        <w:rPr>
          <w:rFonts w:ascii="Times New Roman" w:hAnsi="Times New Roman"/>
          <w:sz w:val="24"/>
          <w:szCs w:val="24"/>
        </w:rPr>
        <w:t>260</w:t>
      </w:r>
      <w:r w:rsidR="00E263D6" w:rsidRPr="009060A3">
        <w:rPr>
          <w:rFonts w:ascii="Times New Roman" w:hAnsi="Times New Roman"/>
          <w:sz w:val="24"/>
          <w:szCs w:val="24"/>
        </w:rPr>
        <w:t>), όπως τροποποιήθηκε με το ν. 4186/13 (Α΄ 193), καθώς</w:t>
      </w:r>
      <w:r w:rsidRPr="009060A3">
        <w:rPr>
          <w:rFonts w:ascii="Times New Roman" w:hAnsi="Times New Roman"/>
          <w:sz w:val="24"/>
          <w:szCs w:val="24"/>
        </w:rPr>
        <w:t xml:space="preserve"> και </w:t>
      </w:r>
      <w:r w:rsidR="00025BE3" w:rsidRPr="009060A3">
        <w:rPr>
          <w:rFonts w:ascii="Times New Roman" w:hAnsi="Times New Roman"/>
          <w:sz w:val="24"/>
          <w:szCs w:val="24"/>
        </w:rPr>
        <w:t xml:space="preserve">κάθε άλλη λεπτομέρεια σχετικά με τη διαδικασία </w:t>
      </w:r>
      <w:r w:rsidR="000C200D" w:rsidRPr="009060A3">
        <w:rPr>
          <w:rFonts w:ascii="Times New Roman" w:hAnsi="Times New Roman"/>
          <w:sz w:val="24"/>
          <w:szCs w:val="24"/>
        </w:rPr>
        <w:t xml:space="preserve">εξετάσεων </w:t>
      </w:r>
      <w:r w:rsidR="00025BE3" w:rsidRPr="009060A3">
        <w:rPr>
          <w:rFonts w:ascii="Times New Roman" w:hAnsi="Times New Roman"/>
          <w:sz w:val="24"/>
          <w:szCs w:val="24"/>
        </w:rPr>
        <w:t xml:space="preserve">κατάταξης </w:t>
      </w:r>
      <w:r w:rsidRPr="009060A3">
        <w:rPr>
          <w:rFonts w:ascii="Times New Roman" w:hAnsi="Times New Roman"/>
          <w:sz w:val="24"/>
          <w:szCs w:val="24"/>
        </w:rPr>
        <w:t>και τη διαδικασία αναγνώρισης πιστωτικών μονάδων.</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στ) Τις διαδικασίες χορήγησης των κοινωνικών παροχών στους φοιτητές, τους κανόνες λειτουργίας των σχετικών υπηρεσιών του Ιδρύματος, όπως των υπηρεσιών υγειονομικής περίθαλψης, στέγασης και σίτισης</w:t>
      </w:r>
      <w:r w:rsidR="00E62598" w:rsidRPr="009060A3">
        <w:rPr>
          <w:rFonts w:ascii="Times New Roman" w:hAnsi="Times New Roman"/>
          <w:sz w:val="24"/>
          <w:szCs w:val="24"/>
        </w:rPr>
        <w:t xml:space="preserve">, </w:t>
      </w:r>
      <w:r w:rsidR="00B220DC" w:rsidRPr="009060A3">
        <w:rPr>
          <w:rFonts w:ascii="Times New Roman" w:hAnsi="Times New Roman"/>
          <w:sz w:val="24"/>
          <w:szCs w:val="24"/>
        </w:rPr>
        <w:t>καθώς και τα θέματα που σχετίζονται με την υποστήριξη φοιτητών και προσωπικού με αναπηρία</w:t>
      </w:r>
      <w:r w:rsidRPr="009060A3">
        <w:rPr>
          <w:rFonts w:ascii="Times New Roman" w:hAnsi="Times New Roman"/>
          <w:sz w:val="24"/>
          <w:szCs w:val="24"/>
        </w:rPr>
        <w:t>.</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ζ) Τ</w:t>
      </w:r>
      <w:r w:rsidR="00EA754B" w:rsidRPr="009060A3">
        <w:rPr>
          <w:rFonts w:ascii="Times New Roman" w:hAnsi="Times New Roman"/>
          <w:sz w:val="24"/>
          <w:szCs w:val="24"/>
        </w:rPr>
        <w:t>ους ειδικότερους όρους και τ</w:t>
      </w:r>
      <w:r w:rsidRPr="009060A3">
        <w:rPr>
          <w:rFonts w:ascii="Times New Roman" w:hAnsi="Times New Roman"/>
          <w:sz w:val="24"/>
          <w:szCs w:val="24"/>
        </w:rPr>
        <w:t>η διαδικασία χορήγησης υποτροφιών στους φοιτητές.</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η) Τα κριτήρια και τη διαδικασία απονομής των τίτλων του Επίτιμου Διδάκτορα, του Ομότιμου και του Επίτιμου Καθηγητή.</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θ) Τους όρους, τις προϋποθέσεις και τον τρόπο επιβράβευσης των καθηγητών για την ενίσχυση του ερευνητικού, εκπαιδευτικού και καλλιτεχνικού τους έργου, καθώς και για την εν γένει ακαδημαϊκή και κοινωνική προσφορά τους.</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 Τα θέματα επιμόρφωσης και μετεκπαίδευσης του προσωπικού του Ιδρύματος.</w:t>
      </w:r>
    </w:p>
    <w:p w:rsidR="00277704" w:rsidRPr="009060A3" w:rsidRDefault="007C46D8"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w:t>
      </w:r>
      <w:r w:rsidR="004551F1" w:rsidRPr="009060A3">
        <w:rPr>
          <w:rFonts w:ascii="Times New Roman" w:hAnsi="Times New Roman"/>
          <w:sz w:val="24"/>
          <w:szCs w:val="24"/>
        </w:rPr>
        <w:t>α</w:t>
      </w:r>
      <w:r w:rsidR="00277704" w:rsidRPr="009060A3">
        <w:rPr>
          <w:rFonts w:ascii="Times New Roman" w:hAnsi="Times New Roman"/>
          <w:sz w:val="24"/>
          <w:szCs w:val="24"/>
        </w:rPr>
        <w:t>) Τη διαδικασία ορισμού και ανάδειξης εκπροσώπων των καθηγητών, των φοιτητών και κάθε είδους προσωπικού στα συλλογικά όργανα του Ιδρύματος, όπου στον παρόντα νόμο δεν ορίζεται.</w:t>
      </w:r>
    </w:p>
    <w:p w:rsidR="00277704" w:rsidRPr="009060A3" w:rsidRDefault="007C46D8"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w:t>
      </w:r>
      <w:r w:rsidR="004551F1" w:rsidRPr="009060A3">
        <w:rPr>
          <w:rFonts w:ascii="Times New Roman" w:hAnsi="Times New Roman"/>
          <w:sz w:val="24"/>
          <w:szCs w:val="24"/>
        </w:rPr>
        <w:t>β</w:t>
      </w:r>
      <w:r w:rsidR="00277704" w:rsidRPr="009060A3">
        <w:rPr>
          <w:rFonts w:ascii="Times New Roman" w:hAnsi="Times New Roman"/>
          <w:sz w:val="24"/>
          <w:szCs w:val="24"/>
        </w:rPr>
        <w:t>) Τον τρόπο διεξαγωγής των εκλογικών διαδικασιών και κάθε άλλη αναγκαία λεπτομέρεια για την ανάδειξη των μονοπρόσωπων και των συλλογικών οργάνων του Ιδρύματος.</w:t>
      </w:r>
    </w:p>
    <w:p w:rsidR="00277704" w:rsidRPr="009060A3" w:rsidRDefault="007C46D8"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w:t>
      </w:r>
      <w:r w:rsidR="004551F1" w:rsidRPr="009060A3">
        <w:rPr>
          <w:rFonts w:ascii="Times New Roman" w:hAnsi="Times New Roman"/>
          <w:sz w:val="24"/>
          <w:szCs w:val="24"/>
        </w:rPr>
        <w:t>γ</w:t>
      </w:r>
      <w:r w:rsidR="00277704" w:rsidRPr="009060A3">
        <w:rPr>
          <w:rFonts w:ascii="Times New Roman" w:hAnsi="Times New Roman"/>
          <w:sz w:val="24"/>
          <w:szCs w:val="24"/>
        </w:rPr>
        <w:t xml:space="preserve">) Τα ειδικότερα θέματα λειτουργίας των συλλογικών οργάνων, των υπηρεσιών, των συμβουλίων και των επιτροπών του Ιδρύματος. </w:t>
      </w:r>
    </w:p>
    <w:p w:rsidR="00011E26" w:rsidRPr="009060A3" w:rsidRDefault="00011E26"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w:t>
      </w:r>
      <w:r w:rsidR="004551F1" w:rsidRPr="009060A3">
        <w:rPr>
          <w:rFonts w:ascii="Times New Roman" w:hAnsi="Times New Roman"/>
          <w:sz w:val="24"/>
          <w:szCs w:val="24"/>
        </w:rPr>
        <w:t>δ</w:t>
      </w:r>
      <w:r w:rsidRPr="009060A3">
        <w:rPr>
          <w:rFonts w:ascii="Times New Roman" w:hAnsi="Times New Roman"/>
          <w:sz w:val="24"/>
          <w:szCs w:val="24"/>
        </w:rPr>
        <w:t>) Τις προϋποθέσεις λειτουργίας Διοικητικού Συμβουλίου σε Τμήμα, σύμφωνα με το άρθρο 22.</w:t>
      </w:r>
    </w:p>
    <w:p w:rsidR="00277704" w:rsidRPr="009060A3" w:rsidRDefault="00011E26"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w:t>
      </w:r>
      <w:r w:rsidR="004551F1" w:rsidRPr="009060A3">
        <w:rPr>
          <w:rFonts w:ascii="Times New Roman" w:hAnsi="Times New Roman"/>
          <w:sz w:val="24"/>
          <w:szCs w:val="24"/>
        </w:rPr>
        <w:t>ε</w:t>
      </w:r>
      <w:r w:rsidRPr="009060A3">
        <w:rPr>
          <w:rFonts w:ascii="Times New Roman" w:hAnsi="Times New Roman"/>
          <w:sz w:val="24"/>
          <w:szCs w:val="24"/>
        </w:rPr>
        <w:t>)</w:t>
      </w:r>
      <w:r w:rsidR="00277704" w:rsidRPr="009060A3">
        <w:rPr>
          <w:rFonts w:ascii="Times New Roman" w:hAnsi="Times New Roman"/>
          <w:sz w:val="24"/>
          <w:szCs w:val="24"/>
        </w:rPr>
        <w:t xml:space="preserve"> Τους κανόνες τελετουργικού ή εθιμοτυπικού χαρακτήρα και δημόσιων σχέσεων.</w:t>
      </w:r>
    </w:p>
    <w:p w:rsidR="00277704" w:rsidRPr="009060A3" w:rsidRDefault="007C46D8"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w:t>
      </w:r>
      <w:r w:rsidR="004551F1" w:rsidRPr="009060A3">
        <w:rPr>
          <w:rFonts w:ascii="Times New Roman" w:hAnsi="Times New Roman"/>
          <w:sz w:val="24"/>
          <w:szCs w:val="24"/>
        </w:rPr>
        <w:t>στ</w:t>
      </w:r>
      <w:r w:rsidR="00277704" w:rsidRPr="009060A3">
        <w:rPr>
          <w:rFonts w:ascii="Times New Roman" w:hAnsi="Times New Roman"/>
          <w:sz w:val="24"/>
          <w:szCs w:val="24"/>
        </w:rPr>
        <w:t>) Τη διαδικασία κατάρτισης του ετήσιου απολογισμού.</w:t>
      </w:r>
    </w:p>
    <w:p w:rsidR="00277704" w:rsidRPr="009060A3" w:rsidRDefault="007C46D8" w:rsidP="00277704">
      <w:pPr>
        <w:autoSpaceDE w:val="0"/>
        <w:autoSpaceDN w:val="0"/>
        <w:adjustRightInd w:val="0"/>
        <w:spacing w:after="0" w:line="360" w:lineRule="auto"/>
        <w:ind w:firstLine="284"/>
        <w:contextualSpacing/>
        <w:rPr>
          <w:rFonts w:ascii="Times New Roman" w:eastAsia="Times New Roman" w:hAnsi="Times New Roman"/>
          <w:sz w:val="24"/>
          <w:szCs w:val="24"/>
          <w:lang w:eastAsia="el-GR"/>
        </w:rPr>
      </w:pPr>
      <w:r w:rsidRPr="009060A3">
        <w:rPr>
          <w:rFonts w:ascii="Times New Roman" w:hAnsi="Times New Roman"/>
          <w:sz w:val="24"/>
          <w:szCs w:val="24"/>
        </w:rPr>
        <w:t>ι</w:t>
      </w:r>
      <w:r w:rsidR="004551F1" w:rsidRPr="009060A3">
        <w:rPr>
          <w:rFonts w:ascii="Times New Roman" w:hAnsi="Times New Roman"/>
          <w:sz w:val="24"/>
          <w:szCs w:val="24"/>
        </w:rPr>
        <w:t>ζ</w:t>
      </w:r>
      <w:r w:rsidR="00277704" w:rsidRPr="009060A3">
        <w:rPr>
          <w:rFonts w:ascii="Times New Roman" w:hAnsi="Times New Roman"/>
          <w:sz w:val="24"/>
          <w:szCs w:val="24"/>
        </w:rPr>
        <w:t xml:space="preserve">) </w:t>
      </w:r>
      <w:r w:rsidR="00277704" w:rsidRPr="009060A3">
        <w:rPr>
          <w:rFonts w:ascii="Times New Roman" w:eastAsia="Times New Roman" w:hAnsi="Times New Roman"/>
          <w:sz w:val="24"/>
          <w:szCs w:val="24"/>
          <w:lang w:eastAsia="el-GR"/>
        </w:rPr>
        <w:t xml:space="preserve">Τα πειθαρχικά παραπτώματα, τις ποινές, τα αρμόδια όργανα για τον έλεγχο της τήρησης των θεσπισμένων κανόνων από τα μέλη της ακαδημαϊκής κοινότητας, πλην των καθηγητών, των υπηρετούντων λεκτόρων, </w:t>
      </w:r>
      <w:r w:rsidR="00CD3477" w:rsidRPr="009060A3">
        <w:rPr>
          <w:rFonts w:ascii="Times New Roman" w:eastAsia="Times New Roman" w:hAnsi="Times New Roman"/>
          <w:sz w:val="24"/>
          <w:szCs w:val="24"/>
          <w:lang w:eastAsia="el-GR"/>
        </w:rPr>
        <w:t xml:space="preserve">των μελών </w:t>
      </w:r>
      <w:r w:rsidR="00726DEA" w:rsidRPr="009060A3">
        <w:rPr>
          <w:rFonts w:ascii="Times New Roman" w:hAnsi="Times New Roman"/>
          <w:sz w:val="24"/>
          <w:szCs w:val="24"/>
        </w:rPr>
        <w:t xml:space="preserve">Ε.Ε.Π., Ε.Δ.Ι.Π., Ε.Τ.Ε.Π. </w:t>
      </w:r>
      <w:r w:rsidR="00277704" w:rsidRPr="009060A3">
        <w:rPr>
          <w:rFonts w:ascii="Times New Roman" w:hAnsi="Times New Roman"/>
          <w:sz w:val="24"/>
          <w:szCs w:val="24"/>
        </w:rPr>
        <w:t xml:space="preserve"> </w:t>
      </w:r>
      <w:r w:rsidR="00277704" w:rsidRPr="009060A3">
        <w:rPr>
          <w:rFonts w:ascii="Times New Roman" w:eastAsia="Times New Roman" w:hAnsi="Times New Roman"/>
          <w:sz w:val="24"/>
          <w:szCs w:val="24"/>
          <w:lang w:eastAsia="el-GR"/>
        </w:rPr>
        <w:t>και του διοικητικού προσωπικού, τις ειδικότερες αρμοδιότητες των παραπάνω οργάνων και την πειθαρχική διαδικασία,</w:t>
      </w:r>
    </w:p>
    <w:p w:rsidR="00277704" w:rsidRPr="009060A3" w:rsidRDefault="007C46D8"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w:t>
      </w:r>
      <w:r w:rsidR="004551F1" w:rsidRPr="009060A3">
        <w:rPr>
          <w:rFonts w:ascii="Times New Roman" w:hAnsi="Times New Roman"/>
          <w:sz w:val="24"/>
          <w:szCs w:val="24"/>
        </w:rPr>
        <w:t>η</w:t>
      </w:r>
      <w:r w:rsidR="00277704" w:rsidRPr="009060A3">
        <w:rPr>
          <w:rFonts w:ascii="Times New Roman" w:hAnsi="Times New Roman"/>
          <w:sz w:val="24"/>
          <w:szCs w:val="24"/>
        </w:rPr>
        <w:t xml:space="preserve">) Τα σχετικά με τη συγκρότηση και λειτουργία της Επιτροπής Δεοντολογίας, του άρθρου </w:t>
      </w:r>
      <w:r w:rsidR="00F66FB1" w:rsidRPr="009060A3">
        <w:rPr>
          <w:rFonts w:ascii="Times New Roman" w:hAnsi="Times New Roman"/>
          <w:sz w:val="24"/>
          <w:szCs w:val="24"/>
        </w:rPr>
        <w:t xml:space="preserve">47 </w:t>
      </w:r>
      <w:r w:rsidR="00277704" w:rsidRPr="009060A3">
        <w:rPr>
          <w:rFonts w:ascii="Times New Roman" w:hAnsi="Times New Roman"/>
          <w:sz w:val="24"/>
          <w:szCs w:val="24"/>
        </w:rPr>
        <w:t>του παρόντος νόμου και του Αυτοτελούς Γραφείου του «Συνηγόρου του φοιτητή» του άρθρου 55 του ν. 4009/2011 (Α΄ 195),</w:t>
      </w:r>
    </w:p>
    <w:p w:rsidR="00970575" w:rsidRPr="009060A3" w:rsidRDefault="004551F1"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ιθ</w:t>
      </w:r>
      <w:r w:rsidR="00970575" w:rsidRPr="009060A3">
        <w:rPr>
          <w:rFonts w:ascii="Times New Roman" w:hAnsi="Times New Roman"/>
          <w:sz w:val="24"/>
          <w:szCs w:val="24"/>
        </w:rPr>
        <w:t>) Τα ειδικότερα θέματα προστασίας και ασφάλειας των φοιτητών, του προσωπικού και της περιουσίας του Ιδρύματος,</w:t>
      </w:r>
      <w:r w:rsidR="000C200D" w:rsidRPr="009060A3">
        <w:rPr>
          <w:rFonts w:ascii="Times New Roman" w:hAnsi="Times New Roman"/>
          <w:sz w:val="24"/>
          <w:szCs w:val="24"/>
        </w:rPr>
        <w:t xml:space="preserve"> καθώς και τους ειδικότερους κανόνες για τη συντήρηση της εν λόγω περιουσίας.</w:t>
      </w:r>
    </w:p>
    <w:p w:rsidR="00C043AD" w:rsidRPr="009060A3" w:rsidRDefault="007C46D8" w:rsidP="00C043AD">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κ</w:t>
      </w:r>
      <w:r w:rsidR="005F5FEA" w:rsidRPr="009060A3">
        <w:rPr>
          <w:rFonts w:ascii="Times New Roman" w:hAnsi="Times New Roman"/>
          <w:sz w:val="24"/>
          <w:szCs w:val="24"/>
        </w:rPr>
        <w:t xml:space="preserve">) </w:t>
      </w:r>
      <w:r w:rsidR="00970575" w:rsidRPr="009060A3">
        <w:rPr>
          <w:rFonts w:ascii="Times New Roman" w:hAnsi="Times New Roman"/>
          <w:sz w:val="24"/>
          <w:szCs w:val="24"/>
        </w:rPr>
        <w:t>Τη</w:t>
      </w:r>
      <w:r w:rsidR="005F5FEA" w:rsidRPr="009060A3">
        <w:rPr>
          <w:rFonts w:ascii="Times New Roman" w:hAnsi="Times New Roman"/>
          <w:sz w:val="24"/>
          <w:szCs w:val="24"/>
        </w:rPr>
        <w:t xml:space="preserve"> διαδικασία κατάρτισης, καθώς και οι προϋποθέσεις και η διαδικασία πρότασης αναθεώρησης των συμφωνιών προγραμματικού σχεδιασμού που προβλέπονται στο άρθρο 62 του ν. 4009/2011, καθώς και ο τρόπος κατάρτισης και έγκρισης του ετήσιου απολογισμού της εκτέλεσης των συμφωνιών αυτών,</w:t>
      </w:r>
    </w:p>
    <w:p w:rsidR="00C043AD" w:rsidRPr="009060A3" w:rsidRDefault="007C46D8"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κ</w:t>
      </w:r>
      <w:r w:rsidR="004551F1" w:rsidRPr="009060A3">
        <w:rPr>
          <w:rFonts w:ascii="Times New Roman" w:hAnsi="Times New Roman"/>
          <w:sz w:val="24"/>
          <w:szCs w:val="24"/>
        </w:rPr>
        <w:t>α</w:t>
      </w:r>
      <w:r w:rsidR="00277704" w:rsidRPr="009060A3">
        <w:rPr>
          <w:rFonts w:ascii="Times New Roman" w:hAnsi="Times New Roman"/>
          <w:sz w:val="24"/>
          <w:szCs w:val="24"/>
        </w:rPr>
        <w:t xml:space="preserve">) </w:t>
      </w:r>
      <w:r w:rsidR="00C043AD" w:rsidRPr="009060A3">
        <w:rPr>
          <w:rFonts w:ascii="Times New Roman" w:hAnsi="Times New Roman"/>
          <w:sz w:val="24"/>
          <w:szCs w:val="24"/>
        </w:rPr>
        <w:t xml:space="preserve">Τις </w:t>
      </w:r>
      <w:r w:rsidR="00F91356" w:rsidRPr="009060A3">
        <w:rPr>
          <w:rFonts w:ascii="Times New Roman" w:hAnsi="Times New Roman"/>
          <w:sz w:val="24"/>
          <w:szCs w:val="24"/>
        </w:rPr>
        <w:t xml:space="preserve">ειδικότερες </w:t>
      </w:r>
      <w:r w:rsidR="00C043AD" w:rsidRPr="009060A3">
        <w:rPr>
          <w:rFonts w:ascii="Times New Roman" w:hAnsi="Times New Roman"/>
          <w:sz w:val="24"/>
          <w:szCs w:val="24"/>
        </w:rPr>
        <w:t>προϋποθέσεις και τη διαδικασία πρόσκλησης</w:t>
      </w:r>
      <w:r w:rsidR="00F91356" w:rsidRPr="009060A3">
        <w:rPr>
          <w:rFonts w:ascii="Times New Roman" w:hAnsi="Times New Roman"/>
          <w:sz w:val="24"/>
          <w:szCs w:val="24"/>
        </w:rPr>
        <w:t xml:space="preserve"> επισκεπτών καθηγητών</w:t>
      </w:r>
      <w:r w:rsidR="00C043AD" w:rsidRPr="009060A3">
        <w:rPr>
          <w:rFonts w:ascii="Times New Roman" w:hAnsi="Times New Roman"/>
          <w:sz w:val="24"/>
          <w:szCs w:val="24"/>
        </w:rPr>
        <w:t>, καθώς και τους όρους απασχόλησης και κάθε σχετικό θέμα, με την επιφύλαξη της παρ. 5 του άρθρου 36, και</w:t>
      </w:r>
      <w:r w:rsidR="00F91356" w:rsidRPr="009060A3">
        <w:rPr>
          <w:rFonts w:ascii="Times New Roman" w:hAnsi="Times New Roman"/>
          <w:sz w:val="24"/>
          <w:szCs w:val="24"/>
        </w:rPr>
        <w:t xml:space="preserve"> </w:t>
      </w:r>
    </w:p>
    <w:p w:rsidR="00277704" w:rsidRPr="009060A3" w:rsidRDefault="00C043AD"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κ</w:t>
      </w:r>
      <w:r w:rsidR="004551F1" w:rsidRPr="009060A3">
        <w:rPr>
          <w:rFonts w:ascii="Times New Roman" w:hAnsi="Times New Roman"/>
          <w:sz w:val="24"/>
          <w:szCs w:val="24"/>
        </w:rPr>
        <w:t>β</w:t>
      </w:r>
      <w:r w:rsidRPr="009060A3">
        <w:rPr>
          <w:rFonts w:ascii="Times New Roman" w:hAnsi="Times New Roman"/>
          <w:sz w:val="24"/>
          <w:szCs w:val="24"/>
        </w:rPr>
        <w:t xml:space="preserve">) </w:t>
      </w:r>
      <w:r w:rsidR="00277704" w:rsidRPr="009060A3">
        <w:rPr>
          <w:rFonts w:ascii="Times New Roman" w:hAnsi="Times New Roman"/>
          <w:sz w:val="24"/>
          <w:szCs w:val="24"/>
        </w:rPr>
        <w:t xml:space="preserve">Τα θέματα που ειδικότερα ορίζονται με τις διατάξεις του παρόντος νόμου.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i/>
          <w:color w:val="FF0000"/>
          <w:sz w:val="24"/>
          <w:szCs w:val="24"/>
        </w:rPr>
      </w:pPr>
      <w:r w:rsidRPr="009060A3">
        <w:rPr>
          <w:rFonts w:ascii="Times New Roman" w:hAnsi="Times New Roman"/>
          <w:sz w:val="24"/>
          <w:szCs w:val="24"/>
        </w:rPr>
        <w:t>3. Εντός δώδεκα (12) μηνών από τη δημοσίευση του παρόντος νόμου, η Σύγκλητος του οικείου Α.Ε.Ι. λαμβάνει την απόφαση της παρ. 1.</w:t>
      </w:r>
      <w:r w:rsidRPr="009060A3">
        <w:rPr>
          <w:rFonts w:ascii="Times New Roman" w:hAnsi="Times New Roman"/>
          <w:color w:val="FF0000"/>
          <w:sz w:val="24"/>
          <w:szCs w:val="24"/>
        </w:rPr>
        <w:t xml:space="preserve">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bCs/>
          <w:sz w:val="24"/>
          <w:szCs w:val="24"/>
        </w:rPr>
      </w:pPr>
      <w:r w:rsidRPr="009060A3">
        <w:rPr>
          <w:rFonts w:ascii="Times New Roman" w:hAnsi="Times New Roman"/>
          <w:bCs/>
          <w:sz w:val="24"/>
          <w:szCs w:val="24"/>
        </w:rPr>
        <w:t>4. Στο πλαίσιο του Εσωτερικού Κανονισμού του οικείου Α.Ε.Ι., κάθε Σχολή και Τμήμα μπορεί να καταρτίζει Εσωτερικό Κανονισμό Λειτουργίας, ο οποίος εγκρίνεται με απόφαση της Συγκλήτου.</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bCs/>
          <w:color w:val="FF0000"/>
          <w:sz w:val="24"/>
          <w:szCs w:val="24"/>
        </w:rPr>
      </w:pPr>
    </w:p>
    <w:p w:rsidR="00277704" w:rsidRPr="009060A3" w:rsidRDefault="00277704" w:rsidP="00277704">
      <w:pPr>
        <w:autoSpaceDE w:val="0"/>
        <w:autoSpaceDN w:val="0"/>
        <w:adjustRightInd w:val="0"/>
        <w:spacing w:after="0" w:line="360" w:lineRule="auto"/>
        <w:ind w:firstLine="284"/>
        <w:contextualSpacing/>
        <w:rPr>
          <w:rFonts w:ascii="Times New Roman" w:hAnsi="Times New Roman"/>
          <w:bCs/>
          <w:color w:val="FF0000"/>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ΚΕΦΑΛΑΙΟ Γ΄</w:t>
      </w: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sz w:val="24"/>
          <w:szCs w:val="24"/>
        </w:rPr>
      </w:pPr>
      <w:r w:rsidRPr="009060A3">
        <w:rPr>
          <w:rFonts w:ascii="Times New Roman" w:hAnsi="Times New Roman"/>
          <w:b/>
          <w:bCs/>
          <w:sz w:val="24"/>
          <w:szCs w:val="24"/>
        </w:rPr>
        <w:t>ΔΙΑΡΘΡΩΣΗ ΤΩΝ Α.Ε.Ι.</w:t>
      </w: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9</w:t>
      </w:r>
    </w:p>
    <w:p w:rsidR="00277704" w:rsidRPr="009060A3" w:rsidRDefault="00277704" w:rsidP="006A7F4E">
      <w:pPr>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Σχολές, Τμήματα, Τομείς</w:t>
      </w:r>
    </w:p>
    <w:p w:rsidR="00277704" w:rsidRPr="009060A3" w:rsidRDefault="00277704" w:rsidP="00805DDF">
      <w:pPr>
        <w:spacing w:after="0" w:line="360" w:lineRule="auto"/>
        <w:ind w:firstLine="284"/>
        <w:contextualSpacing/>
        <w:rPr>
          <w:rFonts w:ascii="Times New Roman" w:hAnsi="Times New Roman"/>
          <w:i/>
          <w:color w:val="FF0000"/>
          <w:sz w:val="24"/>
          <w:szCs w:val="24"/>
        </w:rPr>
      </w:pPr>
      <w:r w:rsidRPr="009060A3">
        <w:rPr>
          <w:rFonts w:ascii="Times New Roman" w:hAnsi="Times New Roman"/>
          <w:sz w:val="24"/>
          <w:szCs w:val="24"/>
        </w:rPr>
        <w:t>1. Κάθε Ίδρυμα αποτελείται από Σχολές.</w:t>
      </w:r>
      <w:r w:rsidRPr="009060A3">
        <w:rPr>
          <w:rFonts w:ascii="Times New Roman" w:hAnsi="Times New Roman"/>
          <w:b/>
          <w:color w:val="0070C0"/>
          <w:sz w:val="24"/>
          <w:szCs w:val="24"/>
        </w:rPr>
        <w:t xml:space="preserve"> </w:t>
      </w:r>
      <w:r w:rsidRPr="009060A3">
        <w:rPr>
          <w:rFonts w:ascii="Times New Roman" w:hAnsi="Times New Roman"/>
          <w:sz w:val="24"/>
          <w:szCs w:val="24"/>
        </w:rPr>
        <w:t xml:space="preserve">Η Σχολή καλύπτει μία ενότητα συγγενών επιστημονικών κλάδων και εξασφαλίζει τη διεπιστημονική προσέγγιση, τη μεταξύ τους επικοινωνία και τον αναγκαίο για τη διδασκαλία και την έρευνα συντονισμό τους. Η Σχολή εποπτεύει και συντονίζει τη λειτουργία των Τμημάτων, σύμφωνα με τον Κανονισμό Σπουδών τους. </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2. Οι Σχολές διαιρούνται σε Τμήματα. Δεν είναι δυνατή η ύπαρξη Σχολής με λιγότερα από δύο</w:t>
      </w:r>
      <w:r w:rsidR="00697111" w:rsidRPr="009060A3">
        <w:rPr>
          <w:rFonts w:ascii="Times New Roman" w:hAnsi="Times New Roman"/>
          <w:sz w:val="24"/>
          <w:szCs w:val="24"/>
        </w:rPr>
        <w:t xml:space="preserve"> (2)</w:t>
      </w:r>
      <w:r w:rsidRPr="009060A3">
        <w:rPr>
          <w:rFonts w:ascii="Times New Roman" w:hAnsi="Times New Roman"/>
          <w:sz w:val="24"/>
          <w:szCs w:val="24"/>
        </w:rPr>
        <w:t xml:space="preserve"> Τμήματα, εκτός από εξαιρετικές περιπτώσεις, όπου η αναγκαιότητα σύστασης Σχολής με ένα </w:t>
      </w:r>
      <w:r w:rsidR="00697111" w:rsidRPr="009060A3">
        <w:rPr>
          <w:rFonts w:ascii="Times New Roman" w:hAnsi="Times New Roman"/>
          <w:sz w:val="24"/>
          <w:szCs w:val="24"/>
        </w:rPr>
        <w:t xml:space="preserve">(1) </w:t>
      </w:r>
      <w:r w:rsidRPr="009060A3">
        <w:rPr>
          <w:rFonts w:ascii="Times New Roman" w:hAnsi="Times New Roman"/>
          <w:sz w:val="24"/>
          <w:szCs w:val="24"/>
        </w:rPr>
        <w:t xml:space="preserve">Τμήμα αιτιολογείται ειδικά από τη Σύγκλητο. Το Τμήμα προάγει την επιστήμη, την τεχνολογία ή τις τέχνες στο αντίστοιχο επιστημονικό πεδίο, οργανώνει τη διδασκαλία στο πλαίσιο των προγραμμάτων σπουδών και εξασφαλίζει τη συνεχή βελτίωση της μάθησης σε αυτά. </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r w:rsidRPr="009060A3">
        <w:rPr>
          <w:rFonts w:ascii="Times New Roman" w:hAnsi="Times New Roman"/>
          <w:sz w:val="24"/>
          <w:szCs w:val="24"/>
        </w:rPr>
        <w:t xml:space="preserve">3. </w:t>
      </w:r>
      <w:r w:rsidRPr="009060A3">
        <w:rPr>
          <w:rFonts w:ascii="Times New Roman" w:eastAsia="Times New Roman" w:hAnsi="Times New Roman"/>
          <w:sz w:val="24"/>
          <w:szCs w:val="24"/>
          <w:lang w:eastAsia="el-GR"/>
        </w:rPr>
        <w:t>Τα Τμήματα διαιρούνται σε Τομείς, οι οποίοι συντονίζουν τη διδασκαλία μέρους του γνωστικού αντικειμένου του Τμήματος που αντιστοιχεί σε συγκεκριμένο πεδίο</w:t>
      </w:r>
      <w:r w:rsidR="00697111" w:rsidRPr="009060A3">
        <w:rPr>
          <w:rFonts w:ascii="Times New Roman" w:eastAsia="Times New Roman" w:hAnsi="Times New Roman"/>
          <w:sz w:val="24"/>
          <w:szCs w:val="24"/>
          <w:lang w:eastAsia="el-GR"/>
        </w:rPr>
        <w:t xml:space="preserve"> ή πεδία</w:t>
      </w:r>
      <w:r w:rsidRPr="009060A3">
        <w:rPr>
          <w:rFonts w:ascii="Times New Roman" w:eastAsia="Times New Roman" w:hAnsi="Times New Roman"/>
          <w:sz w:val="24"/>
          <w:szCs w:val="24"/>
          <w:lang w:eastAsia="el-GR"/>
        </w:rPr>
        <w:t xml:space="preserve"> της επιστήμης.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b/>
          <w:bCs/>
          <w:sz w:val="24"/>
          <w:szCs w:val="24"/>
        </w:rPr>
      </w:pPr>
    </w:p>
    <w:p w:rsidR="00277704" w:rsidRPr="009060A3" w:rsidRDefault="00277704" w:rsidP="00277704">
      <w:pPr>
        <w:autoSpaceDE w:val="0"/>
        <w:autoSpaceDN w:val="0"/>
        <w:adjustRightInd w:val="0"/>
        <w:spacing w:after="0" w:line="360" w:lineRule="auto"/>
        <w:ind w:firstLine="0"/>
        <w:contextualSpacing/>
        <w:rPr>
          <w:rFonts w:ascii="Times New Roman" w:hAnsi="Times New Roman"/>
          <w:b/>
          <w:bCs/>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10</w:t>
      </w:r>
    </w:p>
    <w:p w:rsidR="00277704" w:rsidRPr="009060A3" w:rsidRDefault="00277704" w:rsidP="006A7F4E">
      <w:pPr>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Ίδρυση και μεταβολές Σχολής, Τμήματος και Τομέα</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1. Ίδρυση και </w:t>
      </w:r>
      <w:r w:rsidRPr="009060A3">
        <w:rPr>
          <w:rFonts w:ascii="Times New Roman" w:hAnsi="Times New Roman"/>
          <w:bCs/>
          <w:sz w:val="24"/>
          <w:szCs w:val="24"/>
        </w:rPr>
        <w:t xml:space="preserve">κατάργηση </w:t>
      </w:r>
      <w:r w:rsidR="00004E48" w:rsidRPr="009060A3">
        <w:rPr>
          <w:rFonts w:ascii="Times New Roman" w:hAnsi="Times New Roman"/>
          <w:bCs/>
          <w:sz w:val="24"/>
          <w:szCs w:val="24"/>
        </w:rPr>
        <w:t xml:space="preserve">Σχολής ή </w:t>
      </w:r>
      <w:r w:rsidRPr="009060A3">
        <w:rPr>
          <w:rFonts w:ascii="Times New Roman" w:hAnsi="Times New Roman"/>
          <w:bCs/>
          <w:sz w:val="24"/>
          <w:szCs w:val="24"/>
        </w:rPr>
        <w:t xml:space="preserve">Τμήματος Α.Ε.Ι. πραγματοποιείται με αναλογική εφαρμογή των </w:t>
      </w:r>
      <w:r w:rsidRPr="009060A3">
        <w:rPr>
          <w:rFonts w:ascii="Times New Roman" w:hAnsi="Times New Roman"/>
          <w:sz w:val="24"/>
          <w:szCs w:val="24"/>
        </w:rPr>
        <w:t>παρ. 1 έως και 3 του άρθρου 5.</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bCs/>
          <w:sz w:val="24"/>
          <w:szCs w:val="24"/>
        </w:rPr>
      </w:pPr>
      <w:r w:rsidRPr="009060A3">
        <w:rPr>
          <w:rFonts w:ascii="Times New Roman" w:hAnsi="Times New Roman"/>
          <w:sz w:val="24"/>
          <w:szCs w:val="24"/>
        </w:rPr>
        <w:t xml:space="preserve">2. </w:t>
      </w:r>
      <w:r w:rsidR="0099592A" w:rsidRPr="009060A3">
        <w:rPr>
          <w:rFonts w:ascii="Times New Roman" w:hAnsi="Times New Roman"/>
          <w:sz w:val="24"/>
          <w:szCs w:val="24"/>
        </w:rPr>
        <w:t>Σ</w:t>
      </w:r>
      <w:r w:rsidRPr="009060A3">
        <w:rPr>
          <w:rFonts w:ascii="Times New Roman" w:hAnsi="Times New Roman"/>
          <w:bCs/>
          <w:sz w:val="24"/>
          <w:szCs w:val="24"/>
        </w:rPr>
        <w:t>υγχώνευση,</w:t>
      </w:r>
      <w:r w:rsidRPr="009060A3">
        <w:rPr>
          <w:rFonts w:ascii="Times New Roman" w:hAnsi="Times New Roman"/>
          <w:b/>
          <w:bCs/>
          <w:color w:val="92D050"/>
          <w:sz w:val="24"/>
          <w:szCs w:val="24"/>
        </w:rPr>
        <w:t xml:space="preserve"> </w:t>
      </w:r>
      <w:r w:rsidRPr="009060A3">
        <w:rPr>
          <w:rFonts w:ascii="Times New Roman" w:hAnsi="Times New Roman"/>
          <w:bCs/>
          <w:sz w:val="24"/>
          <w:szCs w:val="24"/>
        </w:rPr>
        <w:t xml:space="preserve">κατάτμηση, μετονομασία και μεταβολή έδρας Σχολής ή Τμήματος Α.Ε.Ι. πραγματοποιούνται με απόφαση του Υπουργού Παιδείας, Έρευνας και Θρησκευμάτων, </w:t>
      </w:r>
      <w:r w:rsidR="0099592A" w:rsidRPr="009060A3">
        <w:rPr>
          <w:rFonts w:ascii="Times New Roman" w:hAnsi="Times New Roman"/>
          <w:bCs/>
          <w:sz w:val="24"/>
          <w:szCs w:val="24"/>
        </w:rPr>
        <w:t xml:space="preserve">που δημοσιεύεται στην Εφημερίδα της Κυβερνήσεως, </w:t>
      </w:r>
      <w:r w:rsidRPr="009060A3">
        <w:rPr>
          <w:rFonts w:ascii="Times New Roman" w:hAnsi="Times New Roman"/>
          <w:bCs/>
          <w:sz w:val="24"/>
          <w:szCs w:val="24"/>
        </w:rPr>
        <w:t>μετά από σύμφωνη γνώμη της Συγκλήτου του οικείου Α.Ε.Ι..</w:t>
      </w:r>
    </w:p>
    <w:p w:rsidR="00CF0CCB" w:rsidRPr="009060A3" w:rsidRDefault="00CF0CCB" w:rsidP="00CF0CCB">
      <w:pPr>
        <w:spacing w:after="0" w:line="360" w:lineRule="auto"/>
        <w:ind w:firstLine="284"/>
        <w:contextualSpacing/>
        <w:rPr>
          <w:rFonts w:ascii="Times New Roman" w:hAnsi="Times New Roman"/>
          <w:sz w:val="24"/>
          <w:szCs w:val="24"/>
        </w:rPr>
      </w:pPr>
      <w:r w:rsidRPr="009060A3">
        <w:rPr>
          <w:rFonts w:ascii="Times New Roman" w:eastAsia="Times New Roman" w:hAnsi="Times New Roman"/>
          <w:sz w:val="24"/>
          <w:szCs w:val="24"/>
          <w:lang w:eastAsia="el-GR"/>
        </w:rPr>
        <w:t xml:space="preserve">3. </w:t>
      </w:r>
      <w:r w:rsidRPr="009060A3">
        <w:rPr>
          <w:rFonts w:ascii="Times New Roman" w:hAnsi="Times New Roman"/>
          <w:sz w:val="24"/>
          <w:szCs w:val="24"/>
        </w:rPr>
        <w:t>Ο Υπουργός Παιδείας, Έρευνας</w:t>
      </w:r>
      <w:r w:rsidRPr="009060A3">
        <w:rPr>
          <w:rFonts w:ascii="Times New Roman" w:hAnsi="Times New Roman"/>
          <w:color w:val="FF0000"/>
          <w:sz w:val="24"/>
          <w:szCs w:val="24"/>
        </w:rPr>
        <w:t xml:space="preserve"> </w:t>
      </w:r>
      <w:r w:rsidRPr="009060A3">
        <w:rPr>
          <w:rFonts w:ascii="Times New Roman" w:hAnsi="Times New Roman"/>
          <w:sz w:val="24"/>
          <w:szCs w:val="24"/>
        </w:rPr>
        <w:t>και</w:t>
      </w:r>
      <w:r w:rsidRPr="009060A3">
        <w:rPr>
          <w:rFonts w:ascii="Times New Roman" w:hAnsi="Times New Roman"/>
          <w:color w:val="FF0000"/>
          <w:sz w:val="24"/>
          <w:szCs w:val="24"/>
        </w:rPr>
        <w:t xml:space="preserve"> </w:t>
      </w:r>
      <w:r w:rsidRPr="009060A3">
        <w:rPr>
          <w:rFonts w:ascii="Times New Roman" w:hAnsi="Times New Roman"/>
          <w:sz w:val="24"/>
          <w:szCs w:val="24"/>
        </w:rPr>
        <w:t>Θρησκευμάτων, πριν την έκδοση τ</w:t>
      </w:r>
      <w:r w:rsidR="0099592A" w:rsidRPr="009060A3">
        <w:rPr>
          <w:rFonts w:ascii="Times New Roman" w:hAnsi="Times New Roman"/>
          <w:sz w:val="24"/>
          <w:szCs w:val="24"/>
        </w:rPr>
        <w:t>ης</w:t>
      </w:r>
      <w:r w:rsidRPr="009060A3">
        <w:rPr>
          <w:rFonts w:ascii="Times New Roman" w:hAnsi="Times New Roman"/>
          <w:sz w:val="24"/>
          <w:szCs w:val="24"/>
        </w:rPr>
        <w:t xml:space="preserve"> ανωτέρω </w:t>
      </w:r>
      <w:r w:rsidR="0099592A" w:rsidRPr="009060A3">
        <w:rPr>
          <w:rFonts w:ascii="Times New Roman" w:hAnsi="Times New Roman"/>
          <w:sz w:val="24"/>
          <w:szCs w:val="24"/>
        </w:rPr>
        <w:t>απόφασης</w:t>
      </w:r>
      <w:r w:rsidRPr="009060A3">
        <w:rPr>
          <w:rFonts w:ascii="Times New Roman" w:hAnsi="Times New Roman"/>
          <w:sz w:val="24"/>
          <w:szCs w:val="24"/>
        </w:rPr>
        <w:t>, απευθύνει ερώτημα, στην Α.ΔΙ</w:t>
      </w:r>
      <w:r w:rsidR="008E02A0" w:rsidRPr="009060A3">
        <w:rPr>
          <w:rFonts w:ascii="Times New Roman" w:hAnsi="Times New Roman"/>
          <w:sz w:val="24"/>
          <w:szCs w:val="24"/>
        </w:rPr>
        <w:t xml:space="preserve">.Π., προκειμένου να διατυπώσει </w:t>
      </w:r>
      <w:r w:rsidRPr="009060A3">
        <w:rPr>
          <w:rFonts w:ascii="Times New Roman" w:hAnsi="Times New Roman"/>
          <w:sz w:val="24"/>
          <w:szCs w:val="24"/>
        </w:rPr>
        <w:t xml:space="preserve">γνώμη. </w:t>
      </w:r>
    </w:p>
    <w:p w:rsidR="00CF0CCB" w:rsidRPr="009060A3" w:rsidRDefault="00CF0CCB" w:rsidP="00CF0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Η Α.ΔΙ.Π. υποβάλλει τη γνώμη της εντός </w:t>
      </w:r>
      <w:r w:rsidRPr="009060A3">
        <w:rPr>
          <w:rFonts w:ascii="Times New Roman" w:eastAsia="Times New Roman" w:hAnsi="Times New Roman"/>
          <w:sz w:val="24"/>
          <w:szCs w:val="24"/>
          <w:lang w:eastAsia="el-GR"/>
        </w:rPr>
        <w:t>τριάντα (30) ημερών</w:t>
      </w:r>
      <w:r w:rsidRPr="009060A3">
        <w:rPr>
          <w:rFonts w:ascii="Times New Roman" w:hAnsi="Times New Roman"/>
          <w:sz w:val="24"/>
          <w:szCs w:val="24"/>
        </w:rPr>
        <w:t xml:space="preserve"> από την παραλαβή του ερωτήματος.</w:t>
      </w:r>
      <w:r w:rsidRPr="009060A3">
        <w:rPr>
          <w:rFonts w:ascii="Times New Roman" w:hAnsi="Times New Roman"/>
          <w:b/>
          <w:color w:val="0070C0"/>
          <w:sz w:val="24"/>
          <w:szCs w:val="24"/>
        </w:rPr>
        <w:t xml:space="preserve"> </w:t>
      </w:r>
      <w:r w:rsidRPr="009060A3">
        <w:rPr>
          <w:rFonts w:ascii="Times New Roman" w:hAnsi="Times New Roman"/>
          <w:sz w:val="24"/>
          <w:szCs w:val="24"/>
        </w:rPr>
        <w:t>Για εξαιρετικούς λόγους, όπως ενδεικτικά είναι η υποβολή διευκρινιστικών ερωτημάτων από το γνωμοδοτούν όργανο, η ανωτέρω προθεσμία μπορεί να παρατείνεται από τον Υπουργό Παιδείας, Έρευνας και Θρησκευμάτων για επτά (7) εργάσιμες</w:t>
      </w:r>
      <w:r w:rsidRPr="009060A3">
        <w:rPr>
          <w:rFonts w:ascii="Times New Roman" w:hAnsi="Times New Roman"/>
          <w:b/>
          <w:color w:val="0070C0"/>
          <w:sz w:val="24"/>
          <w:szCs w:val="24"/>
        </w:rPr>
        <w:t xml:space="preserve"> </w:t>
      </w:r>
      <w:r w:rsidRPr="009060A3">
        <w:rPr>
          <w:rFonts w:ascii="Times New Roman" w:hAnsi="Times New Roman"/>
          <w:sz w:val="24"/>
          <w:szCs w:val="24"/>
        </w:rPr>
        <w:t>ημέρες. Περαιτέρω παράταση της προθεσμίας αποκλείεται. Αν παρέλθουν άπρακτες οι προθεσμίες αυτές, η απόφαση εκδίδεται χωρίς την παραπάνω γνώμη.</w:t>
      </w:r>
    </w:p>
    <w:p w:rsidR="006B5558" w:rsidRPr="009060A3" w:rsidRDefault="00CF0CCB" w:rsidP="006B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4</w:t>
      </w:r>
      <w:r w:rsidR="00277704" w:rsidRPr="009060A3">
        <w:rPr>
          <w:rFonts w:ascii="Times New Roman" w:eastAsia="Times New Roman" w:hAnsi="Times New Roman"/>
          <w:sz w:val="24"/>
          <w:szCs w:val="24"/>
          <w:lang w:eastAsia="el-GR"/>
        </w:rPr>
        <w:t xml:space="preserve">. Ίδρυση, συγχώνευση, κατάτμηση ή κατάργηση Τομέων, αλλαγή της ονομασίας τους ή τροποποίηση του γνωστικού τους αντικειμένου πραγματοποιείται με </w:t>
      </w:r>
      <w:r w:rsidR="00277704" w:rsidRPr="009060A3">
        <w:rPr>
          <w:rFonts w:ascii="Times New Roman" w:hAnsi="Times New Roman"/>
          <w:sz w:val="24"/>
          <w:szCs w:val="24"/>
        </w:rPr>
        <w:t xml:space="preserve">πράξη του Πρύτανη, μετά από απόφαση της Συγκλήτου του Ιδρύματος, ύστερα από σύμφωνη γνώμη της Συνέλευσης του οικείου Τμήματος. Η πράξη του Πρύτανη δημοσιεύεται στην Εφημερίδα της Κυβερνήσεως. Με τον Οργανισμό του Ιδρύματος καθορίζονται ο ελάχιστος </w:t>
      </w:r>
      <w:r w:rsidR="00277704" w:rsidRPr="009060A3">
        <w:rPr>
          <w:rFonts w:ascii="Times New Roman" w:eastAsia="Times New Roman" w:hAnsi="Times New Roman"/>
          <w:sz w:val="24"/>
          <w:szCs w:val="24"/>
          <w:lang w:eastAsia="el-GR"/>
        </w:rPr>
        <w:t>αριθμός των καθηγητών και υπηρετούντων λεκτόρων που πρέπει να υπηρετούν στο Τμήμα προκειμένου να συσταθούν Τομείς και τα κριτήρια σύστασής τους.</w:t>
      </w:r>
      <w:r w:rsidR="00277704" w:rsidRPr="009060A3">
        <w:rPr>
          <w:rFonts w:ascii="Times New Roman" w:eastAsia="Times New Roman" w:hAnsi="Times New Roman"/>
          <w:i/>
          <w:sz w:val="24"/>
          <w:szCs w:val="24"/>
          <w:lang w:eastAsia="el-GR"/>
        </w:rPr>
        <w:t xml:space="preserve"> </w:t>
      </w:r>
      <w:r w:rsidR="00277704" w:rsidRPr="009060A3">
        <w:rPr>
          <w:rFonts w:ascii="Times New Roman" w:eastAsia="Times New Roman" w:hAnsi="Times New Roman"/>
          <w:sz w:val="24"/>
          <w:szCs w:val="24"/>
          <w:lang w:eastAsia="el-GR"/>
        </w:rPr>
        <w:t>Αμέσως μετά την σύσταση των Τομέων, η Συνέλευση του Τμήματος αποφασίζει για την κατανομή του υπηρετούντος προσωπικού, καθώς και των Εργαστηρίων, Κλινικών και λοιπών μονάδων στους Τομείς ή για την διατήρησή τους στο Τμήμα. Με απόφαση της Συνέλευσης του Τμήματος μπορεί να αλλάξει Τομέα ένα μέλος του προσωπικού.</w:t>
      </w:r>
      <w:r w:rsidR="00277704" w:rsidRPr="009060A3">
        <w:rPr>
          <w:rFonts w:ascii="Times New Roman" w:eastAsia="Times New Roman" w:hAnsi="Times New Roman"/>
          <w:i/>
          <w:sz w:val="24"/>
          <w:szCs w:val="24"/>
          <w:lang w:eastAsia="el-GR"/>
        </w:rPr>
        <w:t xml:space="preserve"> </w:t>
      </w:r>
      <w:r w:rsidR="00277704" w:rsidRPr="009060A3">
        <w:rPr>
          <w:rFonts w:ascii="Times New Roman" w:eastAsia="Times New Roman" w:hAnsi="Times New Roman"/>
          <w:sz w:val="24"/>
          <w:szCs w:val="24"/>
          <w:lang w:eastAsia="el-GR"/>
        </w:rPr>
        <w:t>Οι καθηγητές και οι υπηρετούντες λέκτορες είναι δυνατόν,</w:t>
      </w:r>
      <w:r w:rsidR="00277704" w:rsidRPr="009060A3">
        <w:rPr>
          <w:rFonts w:ascii="Times New Roman" w:eastAsia="Times New Roman" w:hAnsi="Times New Roman"/>
          <w:color w:val="92D050"/>
          <w:sz w:val="24"/>
          <w:szCs w:val="24"/>
          <w:lang w:eastAsia="el-GR"/>
        </w:rPr>
        <w:t xml:space="preserve"> </w:t>
      </w:r>
      <w:r w:rsidR="00277704" w:rsidRPr="009060A3">
        <w:rPr>
          <w:rFonts w:ascii="Times New Roman" w:eastAsia="Times New Roman" w:hAnsi="Times New Roman"/>
          <w:sz w:val="24"/>
          <w:szCs w:val="24"/>
          <w:lang w:eastAsia="el-GR"/>
        </w:rPr>
        <w:t>μετά από απόφαση της Συνέλευσης του Τμήματος, να ασκούν διδακτικό, ερευνητικό, εργαστηριακό ή κλινικό και εν γένει επιστημονικό έργο σε περισσότερους από έναν Τομείς του ίδιου Τμήματος και σε περισσότερα από ένα Τμήματα της ίδιας ή διαφορετικών Σχολών του ίδιου Α.Ε.Ι., μετά από αίτημα του Τομέα ή του Τμήματος υποδοχής.</w:t>
      </w:r>
    </w:p>
    <w:p w:rsidR="000947C9" w:rsidRPr="009060A3" w:rsidRDefault="009D39C2" w:rsidP="006B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r w:rsidRPr="009060A3">
        <w:rPr>
          <w:rFonts w:ascii="Times New Roman" w:hAnsi="Times New Roman"/>
          <w:sz w:val="24"/>
          <w:szCs w:val="24"/>
        </w:rPr>
        <w:t xml:space="preserve">5. </w:t>
      </w:r>
      <w:r w:rsidR="000947C9" w:rsidRPr="009060A3">
        <w:rPr>
          <w:rFonts w:ascii="Times New Roman" w:hAnsi="Times New Roman"/>
          <w:sz w:val="24"/>
          <w:szCs w:val="24"/>
        </w:rPr>
        <w:t xml:space="preserve">Με τη διαδικασία της </w:t>
      </w:r>
      <w:r w:rsidR="0099592A" w:rsidRPr="009060A3">
        <w:rPr>
          <w:rFonts w:ascii="Times New Roman" w:hAnsi="Times New Roman"/>
          <w:sz w:val="24"/>
          <w:szCs w:val="24"/>
        </w:rPr>
        <w:t>παρ. 1</w:t>
      </w:r>
      <w:r w:rsidR="00C74727" w:rsidRPr="009060A3">
        <w:rPr>
          <w:rFonts w:ascii="Times New Roman" w:hAnsi="Times New Roman"/>
          <w:sz w:val="24"/>
          <w:szCs w:val="24"/>
        </w:rPr>
        <w:t xml:space="preserve"> ιδρύονται Κατευθύνσεις Προχωρημένου Εξαμήνου και</w:t>
      </w:r>
      <w:r w:rsidR="0099592A" w:rsidRPr="009060A3">
        <w:rPr>
          <w:rFonts w:ascii="Times New Roman" w:hAnsi="Times New Roman"/>
          <w:sz w:val="24"/>
          <w:szCs w:val="24"/>
        </w:rPr>
        <w:t xml:space="preserve"> καταργούνται</w:t>
      </w:r>
      <w:r w:rsidR="00C74727" w:rsidRPr="009060A3">
        <w:rPr>
          <w:rFonts w:ascii="Times New Roman" w:hAnsi="Times New Roman"/>
          <w:sz w:val="24"/>
          <w:szCs w:val="24"/>
        </w:rPr>
        <w:t xml:space="preserve"> Εισαγωγικές Κατευθύνσεις, καθώς και Κατευθύνσεις Προχωρημένου Εξαμήνου σε Σχολές και Τμήματα Α.Ε.Ι.</w:t>
      </w:r>
      <w:r w:rsidR="002914DF" w:rsidRPr="009060A3">
        <w:rPr>
          <w:rFonts w:ascii="Times New Roman" w:hAnsi="Times New Roman"/>
          <w:sz w:val="24"/>
          <w:szCs w:val="24"/>
        </w:rPr>
        <w:t xml:space="preserve">. </w:t>
      </w:r>
      <w:r w:rsidR="00C74727" w:rsidRPr="009060A3">
        <w:rPr>
          <w:rFonts w:ascii="Times New Roman" w:hAnsi="Times New Roman"/>
          <w:sz w:val="24"/>
          <w:szCs w:val="24"/>
        </w:rPr>
        <w:t>Μ</w:t>
      </w:r>
      <w:r w:rsidR="0099592A" w:rsidRPr="009060A3">
        <w:rPr>
          <w:rFonts w:ascii="Times New Roman" w:hAnsi="Times New Roman"/>
          <w:sz w:val="24"/>
          <w:szCs w:val="24"/>
        </w:rPr>
        <w:t>ε τη διαδικ</w:t>
      </w:r>
      <w:r w:rsidR="006B5558" w:rsidRPr="009060A3">
        <w:rPr>
          <w:rFonts w:ascii="Times New Roman" w:hAnsi="Times New Roman"/>
          <w:sz w:val="24"/>
          <w:szCs w:val="24"/>
        </w:rPr>
        <w:t>α</w:t>
      </w:r>
      <w:r w:rsidR="0099592A" w:rsidRPr="009060A3">
        <w:rPr>
          <w:rFonts w:ascii="Times New Roman" w:hAnsi="Times New Roman"/>
          <w:sz w:val="24"/>
          <w:szCs w:val="24"/>
        </w:rPr>
        <w:t xml:space="preserve">σία των παρ. 2 και 3 </w:t>
      </w:r>
      <w:r w:rsidR="000947C9" w:rsidRPr="009060A3">
        <w:rPr>
          <w:rFonts w:ascii="Times New Roman" w:hAnsi="Times New Roman"/>
          <w:sz w:val="24"/>
          <w:szCs w:val="24"/>
        </w:rPr>
        <w:t>συγχωνεύονται, κατατέμνονται</w:t>
      </w:r>
      <w:r w:rsidR="0099592A" w:rsidRPr="009060A3">
        <w:rPr>
          <w:rFonts w:ascii="Times New Roman" w:hAnsi="Times New Roman"/>
          <w:sz w:val="24"/>
          <w:szCs w:val="24"/>
        </w:rPr>
        <w:t xml:space="preserve"> ή </w:t>
      </w:r>
      <w:r w:rsidR="000947C9" w:rsidRPr="009060A3">
        <w:rPr>
          <w:rFonts w:ascii="Times New Roman" w:hAnsi="Times New Roman"/>
          <w:sz w:val="24"/>
          <w:szCs w:val="24"/>
        </w:rPr>
        <w:t xml:space="preserve">μετονομάζονται Εισαγωγικές Κατευθύνσεις, καθώς και Κατευθύνσεις </w:t>
      </w:r>
      <w:r w:rsidR="007C73A2" w:rsidRPr="009060A3">
        <w:rPr>
          <w:rFonts w:ascii="Times New Roman" w:hAnsi="Times New Roman"/>
          <w:sz w:val="24"/>
          <w:szCs w:val="24"/>
        </w:rPr>
        <w:t>Προχωρημένου Εξαμήνου</w:t>
      </w:r>
      <w:r w:rsidR="000947C9" w:rsidRPr="009060A3">
        <w:rPr>
          <w:rFonts w:ascii="Times New Roman" w:hAnsi="Times New Roman"/>
          <w:sz w:val="24"/>
          <w:szCs w:val="24"/>
        </w:rPr>
        <w:t xml:space="preserve"> σε Σχολές και Τμήματα Α.Ε.Ι.. Οι </w:t>
      </w:r>
      <w:r w:rsidR="006B5558" w:rsidRPr="009060A3">
        <w:rPr>
          <w:rFonts w:ascii="Times New Roman" w:hAnsi="Times New Roman"/>
          <w:sz w:val="24"/>
          <w:szCs w:val="24"/>
        </w:rPr>
        <w:t xml:space="preserve">παρούσες </w:t>
      </w:r>
      <w:r w:rsidR="000947C9" w:rsidRPr="009060A3">
        <w:rPr>
          <w:rFonts w:ascii="Times New Roman" w:hAnsi="Times New Roman"/>
          <w:sz w:val="24"/>
          <w:szCs w:val="24"/>
        </w:rPr>
        <w:t xml:space="preserve">ρυθμίσεις καταλαμβάνουν και τις προβλεπόμενες στην παρ. 22 του άρθρου 13 του ν. 3149/2003 (Α΄ 141) Κατευθύνσεις ή Ειδικεύσεις. </w:t>
      </w:r>
    </w:p>
    <w:p w:rsidR="00277704" w:rsidRPr="009060A3" w:rsidRDefault="00277704" w:rsidP="0027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p>
    <w:p w:rsidR="00277704" w:rsidRPr="009060A3" w:rsidRDefault="00277704" w:rsidP="0027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p>
    <w:p w:rsidR="00277704" w:rsidRPr="009060A3" w:rsidRDefault="00277704"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11</w:t>
      </w:r>
    </w:p>
    <w:p w:rsidR="00277704" w:rsidRPr="009060A3" w:rsidRDefault="00277704" w:rsidP="006A7F4E">
      <w:pPr>
        <w:autoSpaceDE w:val="0"/>
        <w:autoSpaceDN w:val="0"/>
        <w:adjustRightInd w:val="0"/>
        <w:spacing w:after="120" w:line="360" w:lineRule="auto"/>
        <w:ind w:firstLine="0"/>
        <w:jc w:val="center"/>
        <w:rPr>
          <w:rFonts w:ascii="Times New Roman" w:hAnsi="Times New Roman"/>
          <w:sz w:val="24"/>
          <w:szCs w:val="24"/>
        </w:rPr>
      </w:pPr>
      <w:r w:rsidRPr="009060A3">
        <w:rPr>
          <w:rFonts w:ascii="Times New Roman" w:hAnsi="Times New Roman"/>
          <w:b/>
          <w:bCs/>
          <w:sz w:val="24"/>
          <w:szCs w:val="24"/>
        </w:rPr>
        <w:t>Αυτοδυναμία Τμημάτων</w:t>
      </w:r>
    </w:p>
    <w:p w:rsidR="00277704" w:rsidRPr="009060A3" w:rsidRDefault="00277704" w:rsidP="006C496E">
      <w:pPr>
        <w:spacing w:after="0" w:line="360" w:lineRule="auto"/>
        <w:ind w:firstLine="284"/>
        <w:rPr>
          <w:rStyle w:val="71"/>
          <w:rFonts w:ascii="Times New Roman" w:hAnsi="Times New Roman" w:cs="Times New Roman"/>
          <w:color w:val="auto"/>
          <w:sz w:val="24"/>
          <w:szCs w:val="24"/>
        </w:rPr>
      </w:pPr>
      <w:r w:rsidRPr="009060A3">
        <w:rPr>
          <w:rStyle w:val="71"/>
          <w:rFonts w:ascii="Times New Roman" w:hAnsi="Times New Roman" w:cs="Times New Roman"/>
          <w:color w:val="auto"/>
          <w:sz w:val="24"/>
          <w:szCs w:val="24"/>
        </w:rPr>
        <w:t>1. Τμήματα αποκτούν αυτοδυναμία εφόσον: α) υπηρετούν σε αυτά τουλάχιστον</w:t>
      </w:r>
      <w:r w:rsidRPr="009060A3">
        <w:rPr>
          <w:rFonts w:ascii="Times New Roman" w:hAnsi="Times New Roman"/>
          <w:sz w:val="24"/>
          <w:szCs w:val="24"/>
        </w:rPr>
        <w:t xml:space="preserve"> οκτώ (8) καθηγητές και υπηρετούντες λέκτορες, εκ των οποίων τουλάχιστον δύο (2) καθηγητές πρώτης βαθμίδας ή αναπληρωτές καθηγητές </w:t>
      </w:r>
      <w:r w:rsidRPr="009060A3">
        <w:rPr>
          <w:rStyle w:val="71"/>
          <w:rFonts w:ascii="Times New Roman" w:hAnsi="Times New Roman" w:cs="Times New Roman"/>
          <w:color w:val="auto"/>
          <w:sz w:val="24"/>
          <w:szCs w:val="24"/>
        </w:rPr>
        <w:t xml:space="preserve">και β) έχουν εγγραφεί σε αυτά φοιτητές. </w:t>
      </w:r>
    </w:p>
    <w:p w:rsidR="00277704" w:rsidRPr="009060A3" w:rsidRDefault="00277704" w:rsidP="00F143CB">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2. </w:t>
      </w:r>
      <w:r w:rsidR="009C5AF7" w:rsidRPr="009060A3">
        <w:rPr>
          <w:rFonts w:ascii="Times New Roman" w:hAnsi="Times New Roman"/>
          <w:sz w:val="24"/>
          <w:szCs w:val="24"/>
        </w:rPr>
        <w:t xml:space="preserve">Η </w:t>
      </w:r>
      <w:r w:rsidRPr="009060A3">
        <w:rPr>
          <w:rFonts w:ascii="Times New Roman" w:hAnsi="Times New Roman"/>
          <w:sz w:val="24"/>
          <w:szCs w:val="24"/>
        </w:rPr>
        <w:t xml:space="preserve">παρ. 2 του άρθρου 6 </w:t>
      </w:r>
      <w:r w:rsidR="009C5AF7" w:rsidRPr="009060A3">
        <w:rPr>
          <w:rFonts w:ascii="Times New Roman" w:hAnsi="Times New Roman"/>
          <w:sz w:val="24"/>
          <w:szCs w:val="24"/>
        </w:rPr>
        <w:t xml:space="preserve">εφαρμόζεται </w:t>
      </w:r>
      <w:r w:rsidRPr="009060A3">
        <w:rPr>
          <w:rFonts w:ascii="Times New Roman" w:hAnsi="Times New Roman"/>
          <w:sz w:val="24"/>
          <w:szCs w:val="24"/>
        </w:rPr>
        <w:t>αναλογικά στο παρόν άρθρο.</w:t>
      </w:r>
    </w:p>
    <w:p w:rsidR="00F143CB" w:rsidRPr="009060A3" w:rsidRDefault="00F143CB" w:rsidP="00F143CB">
      <w:pPr>
        <w:autoSpaceDE w:val="0"/>
        <w:autoSpaceDN w:val="0"/>
        <w:adjustRightInd w:val="0"/>
        <w:spacing w:after="0" w:line="360" w:lineRule="auto"/>
        <w:ind w:firstLine="284"/>
        <w:contextualSpacing/>
        <w:rPr>
          <w:rFonts w:ascii="Times New Roman" w:hAnsi="Times New Roman"/>
          <w:sz w:val="24"/>
          <w:szCs w:val="24"/>
        </w:rPr>
      </w:pPr>
    </w:p>
    <w:p w:rsidR="00F143CB" w:rsidRPr="009060A3" w:rsidRDefault="00F143CB" w:rsidP="00F143CB">
      <w:pPr>
        <w:autoSpaceDE w:val="0"/>
        <w:autoSpaceDN w:val="0"/>
        <w:adjustRightInd w:val="0"/>
        <w:spacing w:after="0" w:line="360" w:lineRule="auto"/>
        <w:ind w:firstLine="284"/>
        <w:contextualSpacing/>
        <w:rPr>
          <w:rFonts w:ascii="Times New Roman" w:hAnsi="Times New Roman"/>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ΚΕΦΑΛΑΙΟ Δ΄</w:t>
      </w: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ΟΡΓΑΝΑ ΤΩΝ Α.Ε.Ι. ΚΑΙ ΤΩΝ ΜΟΝΑΔΩΝ ΤΟΥΣ</w:t>
      </w: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12</w:t>
      </w:r>
    </w:p>
    <w:p w:rsidR="00277704" w:rsidRPr="009060A3" w:rsidRDefault="00277704" w:rsidP="006A7F4E">
      <w:pPr>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Όργανα του Ιδρύματος</w:t>
      </w:r>
    </w:p>
    <w:p w:rsidR="00277704" w:rsidRPr="009060A3" w:rsidRDefault="00277704" w:rsidP="006A7F4E">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bCs/>
          <w:sz w:val="24"/>
          <w:szCs w:val="24"/>
        </w:rPr>
        <w:t xml:space="preserve">Τα </w:t>
      </w:r>
      <w:r w:rsidRPr="009060A3">
        <w:rPr>
          <w:rFonts w:ascii="Times New Roman" w:hAnsi="Times New Roman"/>
          <w:sz w:val="24"/>
          <w:szCs w:val="24"/>
        </w:rPr>
        <w:t>όργανα του Ιδρύματος είναι:</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η Σύγκλητος,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β) το Πρυτανικό Συμβούλιο, </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ο Πρύτανης και</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 οι Αντιπρυτάνεις.</w:t>
      </w: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p>
    <w:p w:rsidR="00277704" w:rsidRPr="009060A3" w:rsidRDefault="00277704" w:rsidP="00277704">
      <w:pPr>
        <w:autoSpaceDE w:val="0"/>
        <w:autoSpaceDN w:val="0"/>
        <w:adjustRightInd w:val="0"/>
        <w:spacing w:after="0" w:line="360" w:lineRule="auto"/>
        <w:ind w:firstLine="284"/>
        <w:contextualSpacing/>
        <w:rPr>
          <w:rFonts w:ascii="Times New Roman" w:hAnsi="Times New Roman"/>
          <w:sz w:val="24"/>
          <w:szCs w:val="24"/>
        </w:rPr>
      </w:pPr>
    </w:p>
    <w:p w:rsidR="00277704" w:rsidRPr="009060A3" w:rsidRDefault="00277704" w:rsidP="006A7F4E">
      <w:pPr>
        <w:autoSpaceDE w:val="0"/>
        <w:autoSpaceDN w:val="0"/>
        <w:adjustRightInd w:val="0"/>
        <w:spacing w:after="120" w:line="276" w:lineRule="auto"/>
        <w:ind w:firstLine="0"/>
        <w:jc w:val="center"/>
        <w:rPr>
          <w:rFonts w:ascii="Times New Roman" w:hAnsi="Times New Roman"/>
          <w:b/>
          <w:bCs/>
          <w:sz w:val="24"/>
          <w:szCs w:val="24"/>
        </w:rPr>
      </w:pPr>
      <w:r w:rsidRPr="009060A3">
        <w:rPr>
          <w:rFonts w:ascii="Times New Roman" w:hAnsi="Times New Roman"/>
          <w:b/>
          <w:bCs/>
          <w:sz w:val="24"/>
          <w:szCs w:val="24"/>
        </w:rPr>
        <w:t>Άρθρο 13</w:t>
      </w:r>
    </w:p>
    <w:p w:rsidR="00277704" w:rsidRPr="009060A3" w:rsidRDefault="00277704" w:rsidP="006A7F4E">
      <w:pPr>
        <w:autoSpaceDE w:val="0"/>
        <w:autoSpaceDN w:val="0"/>
        <w:adjustRightInd w:val="0"/>
        <w:spacing w:after="120" w:line="360" w:lineRule="auto"/>
        <w:ind w:firstLine="0"/>
        <w:jc w:val="center"/>
        <w:rPr>
          <w:rFonts w:ascii="Times New Roman" w:hAnsi="Times New Roman"/>
          <w:sz w:val="24"/>
          <w:szCs w:val="24"/>
        </w:rPr>
      </w:pPr>
      <w:r w:rsidRPr="009060A3">
        <w:rPr>
          <w:rFonts w:ascii="Times New Roman" w:hAnsi="Times New Roman"/>
          <w:b/>
          <w:bCs/>
          <w:sz w:val="24"/>
          <w:szCs w:val="24"/>
        </w:rPr>
        <w:t>Σύγκλητος</w:t>
      </w:r>
    </w:p>
    <w:p w:rsidR="00277704" w:rsidRPr="009060A3" w:rsidRDefault="00277704" w:rsidP="006A7F4E">
      <w:pPr>
        <w:autoSpaceDE w:val="0"/>
        <w:autoSpaceDN w:val="0"/>
        <w:adjustRightInd w:val="0"/>
        <w:spacing w:after="0" w:line="360" w:lineRule="auto"/>
        <w:ind w:firstLine="284"/>
        <w:contextualSpacing/>
        <w:rPr>
          <w:rFonts w:ascii="Times New Roman" w:hAnsi="Times New Roman"/>
          <w:i/>
          <w:color w:val="FF0000"/>
          <w:sz w:val="24"/>
          <w:szCs w:val="24"/>
        </w:rPr>
      </w:pPr>
      <w:r w:rsidRPr="009060A3">
        <w:rPr>
          <w:rFonts w:ascii="Times New Roman" w:hAnsi="Times New Roman"/>
          <w:sz w:val="24"/>
          <w:szCs w:val="24"/>
        </w:rPr>
        <w:t xml:space="preserve">1. Η Σύγκλητος αποτελείται από: </w:t>
      </w:r>
    </w:p>
    <w:p w:rsidR="00277704" w:rsidRPr="009060A3" w:rsidRDefault="007D141B" w:rsidP="0044619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 τον Πρύτανη,</w:t>
      </w:r>
    </w:p>
    <w:p w:rsidR="00277704" w:rsidRPr="009060A3" w:rsidRDefault="007D141B" w:rsidP="0044619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τους Αντιπρυτάνεις,</w:t>
      </w:r>
    </w:p>
    <w:p w:rsidR="00277704" w:rsidRPr="009060A3" w:rsidRDefault="007D141B" w:rsidP="0044619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τους Κοσμήτορες των Σχολών,</w:t>
      </w:r>
    </w:p>
    <w:p w:rsidR="00277704" w:rsidRPr="009060A3" w:rsidRDefault="007D141B" w:rsidP="0044619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 τους Προέδρους των Τμημάτων,</w:t>
      </w:r>
    </w:p>
    <w:p w:rsidR="00DB5D54" w:rsidRPr="009060A3" w:rsidRDefault="007D141B" w:rsidP="00DB5D54">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ε) τ</w:t>
      </w:r>
      <w:r w:rsidR="00277704" w:rsidRPr="009060A3">
        <w:rPr>
          <w:rFonts w:ascii="Times New Roman" w:hAnsi="Times New Roman"/>
          <w:sz w:val="24"/>
          <w:szCs w:val="24"/>
        </w:rPr>
        <w:t xml:space="preserve">ους εκπροσώπους των φοιτητών </w:t>
      </w:r>
      <w:r w:rsidR="00DB5D54" w:rsidRPr="009060A3">
        <w:rPr>
          <w:rFonts w:ascii="Times New Roman" w:hAnsi="Times New Roman"/>
          <w:sz w:val="24"/>
          <w:szCs w:val="24"/>
        </w:rPr>
        <w:t>σε ποσοστό 1</w:t>
      </w:r>
      <w:r w:rsidR="009943EA" w:rsidRPr="009060A3">
        <w:rPr>
          <w:rFonts w:ascii="Times New Roman" w:hAnsi="Times New Roman"/>
          <w:sz w:val="24"/>
          <w:szCs w:val="24"/>
        </w:rPr>
        <w:t>0</w:t>
      </w:r>
      <w:r w:rsidR="00DB5D54" w:rsidRPr="009060A3">
        <w:rPr>
          <w:rFonts w:ascii="Times New Roman" w:hAnsi="Times New Roman"/>
          <w:sz w:val="24"/>
          <w:szCs w:val="24"/>
        </w:rPr>
        <w:t>% του συνόλου των μελών της Συγκλήτου</w:t>
      </w:r>
      <w:r w:rsidR="007205B1" w:rsidRPr="009060A3">
        <w:rPr>
          <w:rFonts w:ascii="Times New Roman" w:hAnsi="Times New Roman"/>
          <w:sz w:val="24"/>
          <w:szCs w:val="24"/>
        </w:rPr>
        <w:t xml:space="preserve"> των περιπτ. α΄ έως δ΄</w:t>
      </w:r>
      <w:r w:rsidR="00DB5D54" w:rsidRPr="009060A3">
        <w:rPr>
          <w:rFonts w:ascii="Times New Roman" w:hAnsi="Times New Roman"/>
          <w:sz w:val="24"/>
          <w:szCs w:val="24"/>
        </w:rPr>
        <w:t xml:space="preserve"> και σε κάθε περίπτωση όχι περισσότερους των δέκα (10). Στις περιπτώσεις κατά τις οποίες, με βάση το παραπάνω ποσοστό,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είναι μισό (0,5) ή άνω του μισού. Οι εκπρόσωποι των φοιτητών είναι κατ’ ελάχιστον ένας (1) εκπρόσωπος των προπτυχιακών και ένας (1) των μεταπτυχιακών φοιτητών και των υποψηφίων διδακτόρων, όπου υπάρχουν.</w:t>
      </w:r>
    </w:p>
    <w:p w:rsidR="00277704" w:rsidRPr="009060A3" w:rsidRDefault="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Οι ανωτέρω εκπρόσωποι των φοιτητών</w:t>
      </w:r>
      <w:r w:rsidR="007269C5" w:rsidRPr="009060A3">
        <w:rPr>
          <w:rFonts w:ascii="Times New Roman" w:hAnsi="Times New Roman"/>
          <w:sz w:val="24"/>
          <w:szCs w:val="24"/>
        </w:rPr>
        <w:t xml:space="preserve"> εκλέγονται</w:t>
      </w:r>
      <w:r w:rsidRPr="009060A3">
        <w:rPr>
          <w:rFonts w:ascii="Times New Roman" w:hAnsi="Times New Roman"/>
          <w:sz w:val="24"/>
          <w:szCs w:val="24"/>
        </w:rPr>
        <w:t>, μαζί με τους αναπληρωματικούς τους, για ετήσια θητεία εκ των φοιτητών</w:t>
      </w:r>
      <w:r w:rsidR="00A94A51" w:rsidRPr="009060A3">
        <w:rPr>
          <w:rFonts w:ascii="Times New Roman" w:hAnsi="Times New Roman"/>
          <w:sz w:val="24"/>
          <w:szCs w:val="24"/>
        </w:rPr>
        <w:t>,</w:t>
      </w:r>
      <w:r w:rsidRPr="009060A3">
        <w:rPr>
          <w:rFonts w:ascii="Times New Roman" w:hAnsi="Times New Roman"/>
          <w:sz w:val="24"/>
          <w:szCs w:val="24"/>
        </w:rPr>
        <w:t xml:space="preserve"> με δικαίωμα συμμετοχής</w:t>
      </w:r>
      <w:r w:rsidR="007269C5" w:rsidRPr="009060A3">
        <w:rPr>
          <w:rFonts w:ascii="Times New Roman" w:hAnsi="Times New Roman"/>
          <w:sz w:val="24"/>
          <w:szCs w:val="24"/>
        </w:rPr>
        <w:t>,</w:t>
      </w:r>
      <w:r w:rsidRPr="009060A3">
        <w:rPr>
          <w:rFonts w:ascii="Times New Roman" w:hAnsi="Times New Roman"/>
          <w:sz w:val="24"/>
          <w:szCs w:val="24"/>
        </w:rPr>
        <w:t xml:space="preserve"> </w:t>
      </w:r>
      <w:r w:rsidR="007269C5" w:rsidRPr="009060A3">
        <w:rPr>
          <w:rFonts w:ascii="Times New Roman" w:hAnsi="Times New Roman"/>
          <w:sz w:val="24"/>
          <w:szCs w:val="24"/>
        </w:rPr>
        <w:t>με γενική ψηφοφορία από το σύνολο των φοιτητών</w:t>
      </w:r>
      <w:r w:rsidR="007269C5" w:rsidRPr="009060A3">
        <w:rPr>
          <w:rFonts w:ascii="Times New Roman" w:hAnsi="Times New Roman"/>
          <w:b/>
          <w:sz w:val="24"/>
          <w:szCs w:val="24"/>
        </w:rPr>
        <w:t xml:space="preserve"> </w:t>
      </w:r>
      <w:r w:rsidRPr="009060A3">
        <w:rPr>
          <w:rFonts w:ascii="Times New Roman" w:hAnsi="Times New Roman"/>
          <w:sz w:val="24"/>
          <w:szCs w:val="24"/>
        </w:rPr>
        <w:t>της οικ</w:t>
      </w:r>
      <w:r w:rsidR="008E02A0" w:rsidRPr="009060A3">
        <w:rPr>
          <w:rFonts w:ascii="Times New Roman" w:hAnsi="Times New Roman"/>
          <w:sz w:val="24"/>
          <w:szCs w:val="24"/>
        </w:rPr>
        <w:t>είας κατηγορίας του Ιδρύματος</w:t>
      </w:r>
      <w:r w:rsidRPr="009060A3">
        <w:rPr>
          <w:rFonts w:ascii="Times New Roman" w:hAnsi="Times New Roman"/>
          <w:sz w:val="24"/>
          <w:szCs w:val="24"/>
        </w:rPr>
        <w:t xml:space="preserve">. </w:t>
      </w:r>
    </w:p>
    <w:p w:rsidR="00277704" w:rsidRPr="009060A3" w:rsidRDefault="007D141B" w:rsidP="0044619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στ) τ</w:t>
      </w:r>
      <w:r w:rsidR="00DC1411" w:rsidRPr="009060A3">
        <w:rPr>
          <w:rFonts w:ascii="Times New Roman" w:hAnsi="Times New Roman"/>
          <w:sz w:val="24"/>
          <w:szCs w:val="24"/>
        </w:rPr>
        <w:t>ρει</w:t>
      </w:r>
      <w:r w:rsidR="00277704" w:rsidRPr="009060A3">
        <w:rPr>
          <w:rFonts w:ascii="Times New Roman" w:hAnsi="Times New Roman"/>
          <w:sz w:val="24"/>
          <w:szCs w:val="24"/>
        </w:rPr>
        <w:t xml:space="preserve">ς (3) εκπροσώπους, έναν (1) ανά κατηγορία εκ των μελών </w:t>
      </w:r>
      <w:r w:rsidR="002114BB" w:rsidRPr="009060A3">
        <w:rPr>
          <w:rFonts w:ascii="Times New Roman" w:hAnsi="Times New Roman"/>
          <w:sz w:val="24"/>
          <w:szCs w:val="24"/>
        </w:rPr>
        <w:t>Ε.Ε.Π., Ε.Δ.Ι.Π. και .Ε.Τ.Ε.Π.</w:t>
      </w:r>
      <w:r w:rsidR="00277704" w:rsidRPr="009060A3">
        <w:rPr>
          <w:rFonts w:ascii="Times New Roman" w:hAnsi="Times New Roman"/>
          <w:sz w:val="24"/>
          <w:szCs w:val="24"/>
        </w:rPr>
        <w:t xml:space="preserve"> του Ιδρύματος</w:t>
      </w:r>
      <w:r w:rsidRPr="009060A3">
        <w:rPr>
          <w:rFonts w:ascii="Times New Roman" w:hAnsi="Times New Roman"/>
          <w:sz w:val="24"/>
          <w:szCs w:val="24"/>
        </w:rPr>
        <w:t>,</w:t>
      </w:r>
    </w:p>
    <w:p w:rsidR="00277704" w:rsidRPr="009060A3" w:rsidRDefault="007D141B" w:rsidP="0044619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ζ) έ</w:t>
      </w:r>
      <w:r w:rsidR="00277704" w:rsidRPr="009060A3">
        <w:rPr>
          <w:rFonts w:ascii="Times New Roman" w:hAnsi="Times New Roman"/>
          <w:sz w:val="24"/>
          <w:szCs w:val="24"/>
        </w:rPr>
        <w:t>ναν (1) εκπρόσωπο των διοικητικών υπαλλήλων του Ιδρύματος.</w:t>
      </w:r>
    </w:p>
    <w:p w:rsidR="00277704" w:rsidRPr="009060A3" w:rsidRDefault="00277704" w:rsidP="0044619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Οι εκπρόσωποι των ανωτέρω περιπτώσεων στ΄ και ζ΄ εκλέγονται, μαζί με </w:t>
      </w:r>
      <w:r w:rsidR="00FC2DD4" w:rsidRPr="009060A3">
        <w:rPr>
          <w:rFonts w:ascii="Times New Roman" w:hAnsi="Times New Roman"/>
          <w:sz w:val="24"/>
          <w:szCs w:val="24"/>
        </w:rPr>
        <w:t xml:space="preserve">τους αναπληρωματικούς </w:t>
      </w:r>
      <w:r w:rsidRPr="009060A3">
        <w:rPr>
          <w:rFonts w:ascii="Times New Roman" w:hAnsi="Times New Roman"/>
          <w:sz w:val="24"/>
          <w:szCs w:val="24"/>
        </w:rPr>
        <w:t xml:space="preserve">τους, για διετή θητεία, με δυνατότητα επανεκλογής για μία (1) ακόμη θητεία, από ενιαίο ψηφοδέλτιο ανά κατηγορία, με άμεση, μυστική και καθολική ψηφοφορία των μελών της οικείας κατηγορίας προσωπικού του Ιδρύματος. </w:t>
      </w:r>
    </w:p>
    <w:p w:rsidR="00277704" w:rsidRPr="009060A3" w:rsidRDefault="00277704" w:rsidP="0044619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Η Σύγκλητος συγκροτείται και λειτουργεί νόμιμα έστω και αν δεν έχουν εκλεγεί οι εκπρόσωποι των φοιτητών, των μελών </w:t>
      </w:r>
      <w:r w:rsidR="00726DEA" w:rsidRPr="009060A3">
        <w:rPr>
          <w:rFonts w:ascii="Times New Roman" w:hAnsi="Times New Roman"/>
          <w:sz w:val="24"/>
          <w:szCs w:val="24"/>
        </w:rPr>
        <w:t xml:space="preserve">Ε.Ε.Π., Ε.Δ.Ι.Π., Ε.Τ.Ε.Π. </w:t>
      </w:r>
      <w:r w:rsidRPr="009060A3">
        <w:rPr>
          <w:rFonts w:ascii="Times New Roman" w:hAnsi="Times New Roman"/>
          <w:sz w:val="24"/>
          <w:szCs w:val="24"/>
        </w:rPr>
        <w:t>και των διοικητικών υπαλλήλων.</w:t>
      </w:r>
    </w:p>
    <w:p w:rsidR="00277704" w:rsidRPr="009060A3" w:rsidRDefault="00CD5F10" w:rsidP="0044619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Στις συνεδριάσεις της Συγκλήτου</w:t>
      </w:r>
      <w:r w:rsidR="00AC5016" w:rsidRPr="009060A3">
        <w:rPr>
          <w:rFonts w:ascii="Times New Roman" w:hAnsi="Times New Roman"/>
          <w:sz w:val="24"/>
          <w:szCs w:val="24"/>
        </w:rPr>
        <w:t>, και μόνο</w:t>
      </w:r>
      <w:r w:rsidR="004E6875" w:rsidRPr="009060A3">
        <w:rPr>
          <w:rFonts w:ascii="Times New Roman" w:hAnsi="Times New Roman"/>
          <w:sz w:val="24"/>
          <w:szCs w:val="24"/>
        </w:rPr>
        <w:t>ν</w:t>
      </w:r>
      <w:r w:rsidR="00AC5016" w:rsidRPr="009060A3">
        <w:rPr>
          <w:rFonts w:ascii="Times New Roman" w:hAnsi="Times New Roman"/>
          <w:sz w:val="24"/>
          <w:szCs w:val="24"/>
        </w:rPr>
        <w:t xml:space="preserve"> ύστερα από πρόσκληση αυτής, </w:t>
      </w:r>
      <w:r w:rsidRPr="009060A3">
        <w:rPr>
          <w:rFonts w:ascii="Times New Roman" w:hAnsi="Times New Roman"/>
          <w:sz w:val="24"/>
          <w:szCs w:val="24"/>
        </w:rPr>
        <w:t>παρίστανται χωρίς δικαίωμα ψήφου</w:t>
      </w:r>
      <w:r w:rsidR="008E02A0" w:rsidRPr="009060A3">
        <w:rPr>
          <w:rFonts w:ascii="Times New Roman" w:hAnsi="Times New Roman"/>
          <w:sz w:val="24"/>
          <w:szCs w:val="24"/>
        </w:rPr>
        <w:t xml:space="preserve"> ο</w:t>
      </w:r>
      <w:r w:rsidRPr="009060A3">
        <w:rPr>
          <w:rFonts w:ascii="Times New Roman" w:hAnsi="Times New Roman"/>
          <w:sz w:val="24"/>
          <w:szCs w:val="24"/>
        </w:rPr>
        <w:t xml:space="preserve"> </w:t>
      </w:r>
      <w:r w:rsidR="00AC5016" w:rsidRPr="009060A3">
        <w:rPr>
          <w:rFonts w:ascii="Times New Roman" w:hAnsi="Times New Roman"/>
          <w:sz w:val="24"/>
          <w:szCs w:val="24"/>
        </w:rPr>
        <w:t>Σύλλογος</w:t>
      </w:r>
      <w:r w:rsidR="00DC1411" w:rsidRPr="009060A3">
        <w:rPr>
          <w:rFonts w:ascii="Times New Roman" w:hAnsi="Times New Roman"/>
          <w:sz w:val="24"/>
          <w:szCs w:val="24"/>
        </w:rPr>
        <w:t xml:space="preserve"> προσωπικού</w:t>
      </w:r>
      <w:r w:rsidR="00AC5016" w:rsidRPr="009060A3">
        <w:rPr>
          <w:rFonts w:ascii="Times New Roman" w:hAnsi="Times New Roman"/>
          <w:sz w:val="24"/>
          <w:szCs w:val="24"/>
        </w:rPr>
        <w:t xml:space="preserve"> τ</w:t>
      </w:r>
      <w:r w:rsidR="00DC1411" w:rsidRPr="009060A3">
        <w:rPr>
          <w:rFonts w:ascii="Times New Roman" w:hAnsi="Times New Roman"/>
          <w:sz w:val="24"/>
          <w:szCs w:val="24"/>
        </w:rPr>
        <w:t>ων</w:t>
      </w:r>
      <w:r w:rsidR="00AC5016" w:rsidRPr="009060A3">
        <w:rPr>
          <w:rFonts w:ascii="Times New Roman" w:hAnsi="Times New Roman"/>
          <w:sz w:val="24"/>
          <w:szCs w:val="24"/>
        </w:rPr>
        <w:t xml:space="preserve"> Ιδρ</w:t>
      </w:r>
      <w:r w:rsidR="00DC1411" w:rsidRPr="009060A3">
        <w:rPr>
          <w:rFonts w:ascii="Times New Roman" w:hAnsi="Times New Roman"/>
          <w:sz w:val="24"/>
          <w:szCs w:val="24"/>
        </w:rPr>
        <w:t>υ</w:t>
      </w:r>
      <w:r w:rsidR="00AC5016" w:rsidRPr="009060A3">
        <w:rPr>
          <w:rFonts w:ascii="Times New Roman" w:hAnsi="Times New Roman"/>
          <w:sz w:val="24"/>
          <w:szCs w:val="24"/>
        </w:rPr>
        <w:t>μ</w:t>
      </w:r>
      <w:r w:rsidR="00DC1411" w:rsidRPr="009060A3">
        <w:rPr>
          <w:rFonts w:ascii="Times New Roman" w:hAnsi="Times New Roman"/>
          <w:sz w:val="24"/>
          <w:szCs w:val="24"/>
        </w:rPr>
        <w:t>άτων</w:t>
      </w:r>
      <w:r w:rsidR="00AC5016" w:rsidRPr="009060A3">
        <w:rPr>
          <w:rFonts w:ascii="Times New Roman" w:hAnsi="Times New Roman"/>
          <w:sz w:val="24"/>
          <w:szCs w:val="24"/>
        </w:rPr>
        <w:t xml:space="preserve">, καθώς και άλλοι </w:t>
      </w:r>
      <w:r w:rsidRPr="009060A3">
        <w:rPr>
          <w:rFonts w:ascii="Times New Roman" w:hAnsi="Times New Roman"/>
          <w:sz w:val="24"/>
          <w:szCs w:val="24"/>
        </w:rPr>
        <w:t>φορείς ή πρόσωπα που κρίνονται απαραίτητα για την ενημέρωσή της.</w:t>
      </w:r>
    </w:p>
    <w:p w:rsidR="00277704" w:rsidRPr="009060A3" w:rsidRDefault="00277704" w:rsidP="0044619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2. Η Σύγκλητος έχει τις ακόλουθες αρμοδιότητες και όσες άλλες προβλέπονται από τις διατάξεις του νόμου, του Οργανισμού και του Εσωτερικού Κανονισμού του Ιδρύματος: </w:t>
      </w:r>
    </w:p>
    <w:p w:rsidR="00277704" w:rsidRPr="009060A3" w:rsidRDefault="00277704" w:rsidP="0044619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 Χαράσσει τη στρατηγική</w:t>
      </w:r>
      <w:r w:rsidR="00AC5016" w:rsidRPr="009060A3">
        <w:rPr>
          <w:rFonts w:ascii="Times New Roman" w:hAnsi="Times New Roman"/>
          <w:sz w:val="24"/>
          <w:szCs w:val="24"/>
        </w:rPr>
        <w:t>, αναπτύσσει και εξειδικεύει τις αναγκαίες δράσεις</w:t>
      </w:r>
      <w:r w:rsidRPr="009060A3">
        <w:rPr>
          <w:rFonts w:ascii="Times New Roman" w:hAnsi="Times New Roman"/>
          <w:sz w:val="24"/>
          <w:szCs w:val="24"/>
        </w:rPr>
        <w:t xml:space="preserve"> για την ανάπτυξη του Ιδρύματος σε τοπικό, εθνικό, ευρωπαϊκό και διεθνές επίπεδο και για την διαμόρφωση της ιδιαίτερης φυσιογνωμίας του στο πλαίσιο της αποστολής του,</w:t>
      </w:r>
      <w:r w:rsidRPr="009060A3">
        <w:rPr>
          <w:rFonts w:ascii="Times New Roman" w:hAnsi="Times New Roman"/>
          <w:b/>
          <w:color w:val="0070C0"/>
          <w:sz w:val="24"/>
          <w:szCs w:val="24"/>
        </w:rPr>
        <w:t xml:space="preserve"> </w:t>
      </w:r>
      <w:r w:rsidRPr="009060A3">
        <w:rPr>
          <w:rFonts w:ascii="Times New Roman" w:hAnsi="Times New Roman"/>
          <w:sz w:val="24"/>
          <w:szCs w:val="24"/>
        </w:rPr>
        <w:t>ύστερα από εισήγηση του Πρυτανικού Συμβουλίου.</w:t>
      </w:r>
    </w:p>
    <w:p w:rsidR="00277704" w:rsidRPr="009060A3" w:rsidRDefault="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Καθορίζει τις ειδικότερες κατευθύνσεις για την ακαδημαϊκή στρατηγική και ανάπτυξη του Ιδρύματος, επί τη βάσει των οποίων το Πρυτανικό Συμβούλιο καταρτίζει σχέδιο συμφωνιών προγραμματικού σχεδιασμού. Η Σύγκλητος εγκρίνει τα εν λόγω σχέδια και παρακολουθεί και ελέγχει την υλοποίηση των συμφωνιών σε ετήσια βάση.</w:t>
      </w:r>
    </w:p>
    <w:p w:rsidR="00277704" w:rsidRPr="009060A3" w:rsidRDefault="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Έχει τη γενική εποπτεία της λειτουργίας του Α.Ε.Ι..</w:t>
      </w:r>
    </w:p>
    <w:p w:rsidR="00277704" w:rsidRPr="009060A3" w:rsidRDefault="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δ) Διατυπώνει σύμφωνη γνώμη προς τον Πρύτανη για την κατανομή του συνόλου των πιστώσεων στις εκπαιδευτικές, ερευνητικές και λοιπές δραστηριότητες του Ιδρύματος. </w:t>
      </w:r>
    </w:p>
    <w:p w:rsidR="00277704" w:rsidRPr="009060A3" w:rsidRDefault="00277704">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ε) Υποβάλλει προτάσεις προς τον Πρύτανη για την συνεργασία του Ιδρύματος µε εκπαιδευτικά ή μορφωτικά Ιδρύματα και επιστημονικούς και κοινωνικούς φορείς της ημεδαπής ή της αλλοδαπής.</w:t>
      </w:r>
    </w:p>
    <w:p w:rsidR="00277704" w:rsidRPr="009060A3" w:rsidRDefault="00277704">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στ) Εγκρίνει τον Οργανισμό και τον Εσωτερικό Κανονισμό του Ιδρύματος και τις τροποποιήσεις τους, κατά τα ειδικότερα οριζόμενα στα άρθρα 7 και 8.</w:t>
      </w:r>
    </w:p>
    <w:p w:rsidR="00277704" w:rsidRPr="009060A3" w:rsidRDefault="00277704">
      <w:pPr>
        <w:spacing w:after="0" w:line="360" w:lineRule="auto"/>
        <w:ind w:firstLine="284"/>
        <w:contextualSpacing/>
        <w:rPr>
          <w:rFonts w:ascii="Times New Roman" w:hAnsi="Times New Roman"/>
          <w:b/>
          <w:color w:val="0070C0"/>
          <w:sz w:val="24"/>
          <w:szCs w:val="24"/>
        </w:rPr>
      </w:pPr>
      <w:r w:rsidRPr="009060A3">
        <w:rPr>
          <w:rFonts w:ascii="Times New Roman" w:hAnsi="Times New Roman"/>
          <w:sz w:val="24"/>
          <w:szCs w:val="24"/>
        </w:rPr>
        <w:t>ζ) Εγκρίνει τον ετήσιο τακτικό οικονομικό προϋπολογισμό του Α.Ε.Ι. και το πρόγραμμα δημοσίων επενδύσεων, τις τροποποιήσεις τους και τον τελικό οικονομικό απολογισμό, ύστερα από εισήγηση του Πρυτανικού Συμβουλίου.</w:t>
      </w:r>
    </w:p>
    <w:p w:rsidR="00277704" w:rsidRPr="009060A3" w:rsidRDefault="00277704">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η) Εγκρίνει τον ετήσιο απολογισμό των δραστηριοτήτων και της εν γένει λειτουργίας του Ιδρύματος.</w:t>
      </w:r>
    </w:p>
    <w:p w:rsidR="00277704" w:rsidRPr="009060A3" w:rsidRDefault="00277704">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θ) Εποπτεύει την Εταιρία Διαχείρισης και Αξιοποίησης Περιουσίας του οικείου Α.Ε.Ι. και</w:t>
      </w:r>
      <w:r w:rsidRPr="009060A3">
        <w:rPr>
          <w:rFonts w:ascii="Times New Roman" w:hAnsi="Times New Roman"/>
          <w:b/>
          <w:color w:val="0070C0"/>
          <w:sz w:val="24"/>
          <w:szCs w:val="24"/>
        </w:rPr>
        <w:t xml:space="preserve"> </w:t>
      </w:r>
      <w:r w:rsidRPr="009060A3">
        <w:rPr>
          <w:rFonts w:ascii="Times New Roman" w:hAnsi="Times New Roman"/>
          <w:sz w:val="24"/>
          <w:szCs w:val="24"/>
        </w:rPr>
        <w:t>επιλέγει ή/και παύει από τα καθήκοντά τους τα μέλη</w:t>
      </w:r>
      <w:r w:rsidRPr="009060A3">
        <w:rPr>
          <w:rFonts w:ascii="Times New Roman" w:hAnsi="Times New Roman"/>
          <w:b/>
          <w:color w:val="0070C0"/>
          <w:sz w:val="24"/>
          <w:szCs w:val="24"/>
        </w:rPr>
        <w:t xml:space="preserve"> </w:t>
      </w:r>
      <w:r w:rsidRPr="009060A3">
        <w:rPr>
          <w:rFonts w:ascii="Times New Roman" w:hAnsi="Times New Roman"/>
          <w:sz w:val="24"/>
          <w:szCs w:val="24"/>
        </w:rPr>
        <w:t xml:space="preserve">του Διοικητικού Συμβουλίου και τον Διευθύνοντα Σύμβουλο. </w:t>
      </w:r>
    </w:p>
    <w:p w:rsidR="00277704" w:rsidRPr="009060A3" w:rsidRDefault="00277704">
      <w:pPr>
        <w:autoSpaceDE w:val="0"/>
        <w:autoSpaceDN w:val="0"/>
        <w:adjustRightInd w:val="0"/>
        <w:spacing w:after="0" w:line="360" w:lineRule="auto"/>
        <w:ind w:firstLine="284"/>
        <w:contextualSpacing/>
        <w:rPr>
          <w:rFonts w:ascii="Times New Roman" w:hAnsi="Times New Roman"/>
          <w:bCs/>
          <w:sz w:val="24"/>
          <w:szCs w:val="24"/>
        </w:rPr>
      </w:pPr>
      <w:r w:rsidRPr="009060A3">
        <w:rPr>
          <w:rFonts w:ascii="Times New Roman" w:hAnsi="Times New Roman"/>
          <w:sz w:val="24"/>
          <w:szCs w:val="24"/>
        </w:rPr>
        <w:t>ι) Γνωμοδοτεί για την ίδρυση, συγχώνευση, κατάτμηση, μετονομασία, κατάργηση και μεταβολή έδρας του οικείου Α.Ε.Ι., καθώς και για τη σ</w:t>
      </w:r>
      <w:r w:rsidRPr="009060A3">
        <w:rPr>
          <w:rFonts w:ascii="Times New Roman" w:hAnsi="Times New Roman"/>
          <w:bCs/>
          <w:sz w:val="24"/>
          <w:szCs w:val="24"/>
        </w:rPr>
        <w:t xml:space="preserve">υγχώνευση, κατάτμηση, μετονομασία και μεταβολή έδρας Σχολής ή Τμήματος του οικείου Α.Ε.Ι.. </w:t>
      </w:r>
    </w:p>
    <w:p w:rsidR="00277704" w:rsidRPr="009060A3" w:rsidRDefault="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ια) Αποφασίζει για την ίδρυση Τομέων και για επιγενόμενες μεταβολές σε αυτούς.</w:t>
      </w:r>
    </w:p>
    <w:p w:rsidR="00277704" w:rsidRPr="009060A3" w:rsidRDefault="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ιβ) Χαράσσει την εκπαιδευτική και ερευνητική πολιτική του Ιδρύματος, μεριμνώντας για τη διασφάλιση και τη διαρκή αναβάθμιση της ποιότητάς τους, και συγκροτεί τη Μονάδα Διασφάλισης της Ποιότητας του Ιδρύματος (ΜΟ.ΔΙ.Π.).</w:t>
      </w:r>
    </w:p>
    <w:p w:rsidR="00277704" w:rsidRPr="009060A3" w:rsidRDefault="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ιγ) Εγκρίνει τα καταρτιζόμενα για πρώτη φορά και τα επικαιροποιημένα μητρώα εσωτερικών και εξωτερικών μελών, τα οποία τηρούνται για τις διαδικασίες εκλογής, εξέλιξης, μονιμοποίησης και ανανέωσης της θητείας καθηγητών, μετά από εισήγηση της οικείας Κοσμητείας, ύστερα από απόφαση της Συνέλευσης του Τμήματος.</w:t>
      </w:r>
    </w:p>
    <w:p w:rsidR="00277704" w:rsidRPr="009060A3" w:rsidRDefault="00277704">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ιδ) Συγκροτεί τα εκλεκτορικά σώματα για τις διαδικασίες εκλογής, εξέλιξης, μονιμοποίησης και ανανέωσης της θητείας καθηγητών και υπηρετούντων λεκτόρων των μη αυτοδύναμων Τμημάτων του Ιδρύματος, μετά από εισήγηση της προσωρινής Συνέλευσης Τμήματος.</w:t>
      </w:r>
    </w:p>
    <w:p w:rsidR="00277704" w:rsidRPr="009060A3" w:rsidRDefault="0027770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ιε) Εγκρίνει τον Κανονισμό Σπουδών πρώτου, δεύτερου και τρίτου κύκλου.</w:t>
      </w:r>
    </w:p>
    <w:p w:rsidR="00277704" w:rsidRPr="009060A3" w:rsidRDefault="00277704" w:rsidP="00446194">
      <w:pPr>
        <w:pStyle w:val="Default"/>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color w:val="auto"/>
        </w:rPr>
        <w:t xml:space="preserve">ιστ) Αποφασίζει την ίδρυση Κέντρου Επιμόρφωσης και Δια Βίου Μάθησης και εγκρίνει τον Κανονισμό Σπουδών του, ορίζει τον Διευθυντή του Κέντρου μετά από εισήγηση του Προέδρου του, που διατυπώνεται ύστερα από γνώμη του Συμβουλίου του Κέντρου, και εγκρίνει τον ετήσιο οικονομικό προϋπολογισμό και απολογισμό του Κέντρου, </w:t>
      </w:r>
      <w:r w:rsidR="00734863" w:rsidRPr="009060A3">
        <w:rPr>
          <w:rFonts w:ascii="Times New Roman" w:hAnsi="Times New Roman" w:cs="Times New Roman"/>
          <w:color w:val="auto"/>
        </w:rPr>
        <w:t>και καταρτίζει τον τετραετή αναπτυξιακό προγραμματισμό του.</w:t>
      </w:r>
    </w:p>
    <w:p w:rsidR="00277704" w:rsidRPr="009060A3" w:rsidRDefault="00277704" w:rsidP="0044619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ιζ) Εγκρίνει το περιεχόμενο όλων των προγραμμάτων σπουδών του Ιδρύματος.</w:t>
      </w:r>
    </w:p>
    <w:p w:rsidR="00277704" w:rsidRPr="009060A3" w:rsidRDefault="00277704" w:rsidP="00446194">
      <w:pPr>
        <w:autoSpaceDE w:val="0"/>
        <w:autoSpaceDN w:val="0"/>
        <w:adjustRightInd w:val="0"/>
        <w:spacing w:after="0" w:line="360" w:lineRule="auto"/>
        <w:ind w:firstLine="284"/>
        <w:contextualSpacing/>
        <w:rPr>
          <w:rFonts w:ascii="Times New Roman" w:hAnsi="Times New Roman"/>
          <w:bCs/>
          <w:sz w:val="24"/>
          <w:szCs w:val="24"/>
        </w:rPr>
      </w:pPr>
      <w:r w:rsidRPr="009060A3">
        <w:rPr>
          <w:rFonts w:ascii="Times New Roman" w:hAnsi="Times New Roman"/>
          <w:sz w:val="24"/>
          <w:szCs w:val="24"/>
        </w:rPr>
        <w:t xml:space="preserve">ιη) </w:t>
      </w:r>
      <w:r w:rsidRPr="009060A3">
        <w:rPr>
          <w:rFonts w:ascii="Times New Roman" w:hAnsi="Times New Roman"/>
          <w:bCs/>
          <w:sz w:val="24"/>
          <w:szCs w:val="24"/>
        </w:rPr>
        <w:t>Αποφασίζει την ίδρυση προγραμμάτων μεταπτυχιακών σπουδών, ύστερα από εισήγηση της Συνέλευσης του οικείου Τμήματος, και αποφαίνεται για κάθε ζήτημα ακαδημαϊκού, διοικητικού, οργανωτικού και οικονομικού χαρακτήρα, κατά τα ειδικότερα οριζόμενα στο νόμο.</w:t>
      </w:r>
    </w:p>
    <w:p w:rsidR="00277704" w:rsidRPr="009060A3" w:rsidRDefault="00277704" w:rsidP="00446194">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ιθ) Αποφασίζει για την ίδρυση και οργάνωση προγραμμάτων δεύτερου και τρίτου κύκλου σπουδών σε συνεργασία με άλλα Α.Ε.Ι. και ερευνητικά κέντρα του άρθρου 13Α του ν. 4310/2014 (Α΄ 258), συμπεριλαμβανομένων </w:t>
      </w:r>
      <w:r w:rsidR="00726DEA" w:rsidRPr="009060A3">
        <w:rPr>
          <w:rFonts w:ascii="Times New Roman" w:hAnsi="Times New Roman"/>
          <w:sz w:val="24"/>
          <w:szCs w:val="24"/>
        </w:rPr>
        <w:t xml:space="preserve">των ερευνητικών κέντρων </w:t>
      </w:r>
      <w:r w:rsidRPr="009060A3">
        <w:rPr>
          <w:rFonts w:ascii="Times New Roman" w:hAnsi="Times New Roman"/>
          <w:sz w:val="24"/>
          <w:szCs w:val="24"/>
        </w:rPr>
        <w:t>της Ακαδημίας Αθηνών και του Ιδρύματος Ιατροβιολογικών Ερευνών της Ακαδημίας Αθηνών.</w:t>
      </w:r>
    </w:p>
    <w:p w:rsidR="00277704" w:rsidRPr="009060A3" w:rsidRDefault="00277704">
      <w:pPr>
        <w:autoSpaceDE w:val="0"/>
        <w:autoSpaceDN w:val="0"/>
        <w:adjustRightInd w:val="0"/>
        <w:spacing w:after="0" w:line="360" w:lineRule="auto"/>
        <w:ind w:firstLine="284"/>
        <w:contextualSpacing/>
        <w:rPr>
          <w:rFonts w:ascii="Times New Roman" w:hAnsi="Times New Roman"/>
          <w:strike/>
          <w:sz w:val="24"/>
          <w:szCs w:val="24"/>
        </w:rPr>
      </w:pPr>
      <w:r w:rsidRPr="009060A3">
        <w:rPr>
          <w:rFonts w:ascii="Times New Roman" w:hAnsi="Times New Roman"/>
          <w:sz w:val="24"/>
          <w:szCs w:val="24"/>
        </w:rPr>
        <w:t xml:space="preserve">κ) </w:t>
      </w:r>
      <w:r w:rsidR="004E6875" w:rsidRPr="009060A3">
        <w:rPr>
          <w:rFonts w:ascii="Times New Roman" w:hAnsi="Times New Roman"/>
          <w:sz w:val="24"/>
          <w:szCs w:val="24"/>
        </w:rPr>
        <w:t>Αποφασίζει, ύστερα από εισήγηση της Συνέλευσης του οικείου Τμήματος, τ</w:t>
      </w:r>
      <w:r w:rsidRPr="009060A3">
        <w:rPr>
          <w:rFonts w:ascii="Times New Roman" w:hAnsi="Times New Roman"/>
          <w:sz w:val="24"/>
          <w:szCs w:val="24"/>
        </w:rPr>
        <w:t>η</w:t>
      </w:r>
      <w:r w:rsidR="004E6875" w:rsidRPr="009060A3">
        <w:rPr>
          <w:rFonts w:ascii="Times New Roman" w:hAnsi="Times New Roman"/>
          <w:sz w:val="24"/>
          <w:szCs w:val="24"/>
        </w:rPr>
        <w:t>ν</w:t>
      </w:r>
      <w:r w:rsidRPr="009060A3">
        <w:rPr>
          <w:rFonts w:ascii="Times New Roman" w:hAnsi="Times New Roman"/>
          <w:sz w:val="24"/>
          <w:szCs w:val="24"/>
        </w:rPr>
        <w:t xml:space="preserve"> οργάνωση προγραμμάτων δεύτερου και τρίτου κύκλου σπουδών σε συνεργασία με αναγνωρισμένα ως ομοταγή ιδρύματα και ερευνητικά κέντρα της αλλοδαπής</w:t>
      </w:r>
      <w:r w:rsidR="00111236" w:rsidRPr="009060A3">
        <w:rPr>
          <w:rFonts w:ascii="Times New Roman" w:hAnsi="Times New Roman"/>
          <w:sz w:val="24"/>
          <w:szCs w:val="24"/>
        </w:rPr>
        <w:t>, κατά τα ειδικότερα οριζόμενα στο άρθρο 32 και με την επιφύλαξη των δύο τελευταίων εδαφίων των παρ. 2 και 3 του άρθρου 43.</w:t>
      </w:r>
    </w:p>
    <w:p w:rsidR="00277704" w:rsidRPr="009060A3" w:rsidRDefault="00277704">
      <w:pPr>
        <w:autoSpaceDE w:val="0"/>
        <w:autoSpaceDN w:val="0"/>
        <w:adjustRightInd w:val="0"/>
        <w:spacing w:after="0" w:line="360" w:lineRule="auto"/>
        <w:ind w:firstLine="284"/>
        <w:contextualSpacing/>
        <w:rPr>
          <w:rFonts w:ascii="Times New Roman" w:hAnsi="Times New Roman"/>
          <w:strike/>
          <w:sz w:val="24"/>
          <w:szCs w:val="24"/>
        </w:rPr>
      </w:pPr>
      <w:r w:rsidRPr="009060A3">
        <w:rPr>
          <w:rFonts w:ascii="Times New Roman" w:hAnsi="Times New Roman"/>
          <w:sz w:val="24"/>
          <w:szCs w:val="24"/>
        </w:rPr>
        <w:t>κ</w:t>
      </w:r>
      <w:r w:rsidR="00F143CB" w:rsidRPr="009060A3">
        <w:rPr>
          <w:rFonts w:ascii="Times New Roman" w:hAnsi="Times New Roman"/>
          <w:sz w:val="24"/>
          <w:szCs w:val="24"/>
        </w:rPr>
        <w:t>α</w:t>
      </w:r>
      <w:r w:rsidRPr="009060A3">
        <w:rPr>
          <w:rFonts w:ascii="Times New Roman" w:hAnsi="Times New Roman"/>
          <w:sz w:val="24"/>
          <w:szCs w:val="24"/>
        </w:rPr>
        <w:t xml:space="preserve">) Αποφασίζει τη διοργάνωση, συνολικά ή εν μέρει, προγραμμάτων πρώτου κύκλου σπουδών σε ξένη γλώσσα </w:t>
      </w:r>
      <w:r w:rsidRPr="009060A3">
        <w:rPr>
          <w:rFonts w:ascii="Times New Roman" w:hAnsi="Times New Roman"/>
          <w:bCs/>
          <w:sz w:val="24"/>
          <w:szCs w:val="24"/>
        </w:rPr>
        <w:t xml:space="preserve">σε συνεργασία με το Διεθνές Πανεπιστήμιο της Ελλάδος (ΔΙ.ΠΑ.Ε.), </w:t>
      </w:r>
      <w:r w:rsidRPr="009060A3">
        <w:rPr>
          <w:rFonts w:ascii="Times New Roman" w:hAnsi="Times New Roman"/>
          <w:sz w:val="24"/>
          <w:szCs w:val="24"/>
        </w:rPr>
        <w:t>ύστερα από εισήγηση της Συνέλευσης του οικείου Τμήματος</w:t>
      </w:r>
      <w:r w:rsidRPr="009060A3">
        <w:rPr>
          <w:rFonts w:ascii="Times New Roman" w:hAnsi="Times New Roman"/>
          <w:bCs/>
          <w:sz w:val="24"/>
          <w:szCs w:val="24"/>
        </w:rPr>
        <w:t xml:space="preserve">. </w:t>
      </w:r>
    </w:p>
    <w:p w:rsidR="00277704" w:rsidRPr="009060A3" w:rsidRDefault="0027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κ</w:t>
      </w:r>
      <w:r w:rsidR="00F143CB" w:rsidRPr="009060A3">
        <w:rPr>
          <w:rFonts w:ascii="Times New Roman" w:hAnsi="Times New Roman"/>
          <w:sz w:val="24"/>
          <w:szCs w:val="24"/>
        </w:rPr>
        <w:t>β</w:t>
      </w:r>
      <w:r w:rsidRPr="009060A3">
        <w:rPr>
          <w:rFonts w:ascii="Times New Roman" w:hAnsi="Times New Roman"/>
          <w:sz w:val="24"/>
          <w:szCs w:val="24"/>
        </w:rPr>
        <w:t>) Αποφασίζει για το ακαδημαϊκό ημερολόγιο συμπεριλαμβανομένων και των εξεταστικών περιόδων.</w:t>
      </w:r>
    </w:p>
    <w:p w:rsidR="00277704" w:rsidRPr="009060A3" w:rsidRDefault="0027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r w:rsidRPr="009060A3">
        <w:rPr>
          <w:rFonts w:ascii="Times New Roman" w:hAnsi="Times New Roman"/>
          <w:sz w:val="24"/>
          <w:szCs w:val="24"/>
        </w:rPr>
        <w:t>κ</w:t>
      </w:r>
      <w:r w:rsidR="00F143CB" w:rsidRPr="009060A3">
        <w:rPr>
          <w:rFonts w:ascii="Times New Roman" w:hAnsi="Times New Roman"/>
          <w:sz w:val="24"/>
          <w:szCs w:val="24"/>
        </w:rPr>
        <w:t>γ</w:t>
      </w:r>
      <w:r w:rsidRPr="009060A3">
        <w:rPr>
          <w:rFonts w:ascii="Times New Roman" w:hAnsi="Times New Roman"/>
          <w:sz w:val="24"/>
          <w:szCs w:val="24"/>
        </w:rPr>
        <w:t xml:space="preserve">) Αποφασίζει για τυχόν </w:t>
      </w:r>
      <w:r w:rsidR="00111236" w:rsidRPr="009060A3">
        <w:rPr>
          <w:rFonts w:ascii="Times New Roman" w:hAnsi="Times New Roman"/>
          <w:sz w:val="24"/>
          <w:szCs w:val="24"/>
        </w:rPr>
        <w:t xml:space="preserve">προσωρινή </w:t>
      </w:r>
      <w:r w:rsidRPr="009060A3">
        <w:rPr>
          <w:rFonts w:ascii="Times New Roman" w:hAnsi="Times New Roman"/>
          <w:sz w:val="24"/>
          <w:szCs w:val="24"/>
        </w:rPr>
        <w:t xml:space="preserve">διακοπή της λειτουργίας ή του εκπαιδευτικού έργου του Ιδρύματος </w:t>
      </w:r>
      <w:r w:rsidR="00111236" w:rsidRPr="009060A3">
        <w:rPr>
          <w:rFonts w:ascii="Times New Roman" w:hAnsi="Times New Roman"/>
          <w:sz w:val="24"/>
          <w:szCs w:val="24"/>
        </w:rPr>
        <w:t xml:space="preserve">για έκτακτους λόγους, όπως ιδίως λόγους ασφάλειας και φυσικών καταστροφών, </w:t>
      </w:r>
      <w:r w:rsidRPr="009060A3">
        <w:rPr>
          <w:rFonts w:ascii="Times New Roman" w:hAnsi="Times New Roman"/>
          <w:sz w:val="24"/>
          <w:szCs w:val="24"/>
        </w:rPr>
        <w:t xml:space="preserve">και για τη </w:t>
      </w:r>
      <w:r w:rsidRPr="009060A3">
        <w:rPr>
          <w:rFonts w:ascii="Times New Roman" w:eastAsia="Times New Roman" w:hAnsi="Times New Roman"/>
          <w:sz w:val="24"/>
          <w:szCs w:val="24"/>
          <w:lang w:eastAsia="el-GR"/>
        </w:rPr>
        <w:t xml:space="preserve">λειτουργία συλλογικών οργάνων κατά τη διάρκεια των διακοπών. </w:t>
      </w:r>
    </w:p>
    <w:p w:rsidR="00277704" w:rsidRPr="009060A3" w:rsidRDefault="0027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κ</w:t>
      </w:r>
      <w:r w:rsidR="00F143CB" w:rsidRPr="009060A3">
        <w:rPr>
          <w:rFonts w:ascii="Times New Roman" w:eastAsia="Times New Roman" w:hAnsi="Times New Roman"/>
          <w:sz w:val="24"/>
          <w:szCs w:val="24"/>
          <w:lang w:eastAsia="el-GR"/>
        </w:rPr>
        <w:t>δ</w:t>
      </w:r>
      <w:r w:rsidRPr="009060A3">
        <w:rPr>
          <w:rFonts w:ascii="Times New Roman" w:eastAsia="Times New Roman" w:hAnsi="Times New Roman"/>
          <w:sz w:val="24"/>
          <w:szCs w:val="24"/>
          <w:lang w:eastAsia="el-GR"/>
        </w:rPr>
        <w:t xml:space="preserve">) Εγκρίνει μέτρα που λαμβάνονται από τον Πρύτανη για την αντιμετώπιση επειγόντων ζητημάτων. </w:t>
      </w:r>
    </w:p>
    <w:p w:rsidR="00277704" w:rsidRPr="009060A3" w:rsidRDefault="002777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κ</w:t>
      </w:r>
      <w:r w:rsidR="00F143CB" w:rsidRPr="009060A3">
        <w:rPr>
          <w:rFonts w:ascii="Times New Roman" w:eastAsia="Times New Roman" w:hAnsi="Times New Roman"/>
          <w:sz w:val="24"/>
          <w:szCs w:val="24"/>
          <w:lang w:eastAsia="el-GR"/>
        </w:rPr>
        <w:t>ε</w:t>
      </w:r>
      <w:r w:rsidRPr="009060A3">
        <w:rPr>
          <w:rFonts w:ascii="Times New Roman" w:eastAsia="Times New Roman" w:hAnsi="Times New Roman"/>
          <w:sz w:val="24"/>
          <w:szCs w:val="24"/>
          <w:lang w:eastAsia="el-GR"/>
        </w:rPr>
        <w:t xml:space="preserve">) Εισηγείται </w:t>
      </w:r>
      <w:r w:rsidRPr="009060A3">
        <w:rPr>
          <w:rFonts w:ascii="Times New Roman" w:hAnsi="Times New Roman"/>
          <w:sz w:val="24"/>
          <w:szCs w:val="24"/>
        </w:rPr>
        <w:t>στον Υπουργό Παιδείας, Έρευνας και Θρησκευμάτων</w:t>
      </w:r>
      <w:r w:rsidRPr="009060A3">
        <w:rPr>
          <w:rFonts w:ascii="Times New Roman" w:eastAsia="Times New Roman" w:hAnsi="Times New Roman"/>
          <w:sz w:val="24"/>
          <w:szCs w:val="24"/>
          <w:lang w:eastAsia="el-GR"/>
        </w:rPr>
        <w:t xml:space="preserve"> τη δημιουργία νέων θέσεων καθηγητών</w:t>
      </w:r>
      <w:r w:rsidRPr="009060A3">
        <w:rPr>
          <w:rFonts w:ascii="Times New Roman" w:hAnsi="Times New Roman"/>
          <w:sz w:val="24"/>
          <w:szCs w:val="24"/>
        </w:rPr>
        <w:t>,</w:t>
      </w:r>
      <w:r w:rsidRPr="009060A3">
        <w:rPr>
          <w:rFonts w:ascii="Times New Roman" w:eastAsia="Times New Roman" w:hAnsi="Times New Roman"/>
          <w:sz w:val="24"/>
          <w:szCs w:val="24"/>
          <w:lang w:eastAsia="el-GR"/>
        </w:rPr>
        <w:t xml:space="preserve"> μετά από πρόταση των Κοσμητειών των οικείων Σχολών, ύστερα από εισήγηση των Συνελεύσεων των οικείων Τμημάτων. Επίσης, κατανέμει</w:t>
      </w:r>
      <w:r w:rsidR="004E6875" w:rsidRPr="009060A3">
        <w:rPr>
          <w:rFonts w:ascii="Times New Roman" w:eastAsia="Times New Roman" w:hAnsi="Times New Roman"/>
          <w:sz w:val="24"/>
          <w:szCs w:val="24"/>
          <w:lang w:eastAsia="el-GR"/>
        </w:rPr>
        <w:t xml:space="preserve"> στα Τμήματα</w:t>
      </w:r>
      <w:r w:rsidRPr="009060A3">
        <w:rPr>
          <w:rFonts w:ascii="Times New Roman" w:eastAsia="Times New Roman" w:hAnsi="Times New Roman"/>
          <w:sz w:val="24"/>
          <w:szCs w:val="24"/>
          <w:lang w:eastAsia="el-GR"/>
        </w:rPr>
        <w:t xml:space="preserve"> τον συνολικό αριθμό των θέσεων καθηγητών που εγκρίνονται. </w:t>
      </w:r>
    </w:p>
    <w:p w:rsidR="00277704" w:rsidRPr="009060A3" w:rsidRDefault="002777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κ</w:t>
      </w:r>
      <w:r w:rsidR="00F143CB" w:rsidRPr="009060A3">
        <w:rPr>
          <w:rFonts w:ascii="Times New Roman" w:eastAsia="Times New Roman" w:hAnsi="Times New Roman"/>
          <w:sz w:val="24"/>
          <w:szCs w:val="24"/>
          <w:lang w:eastAsia="el-GR"/>
        </w:rPr>
        <w:t>στ</w:t>
      </w:r>
      <w:r w:rsidRPr="009060A3">
        <w:rPr>
          <w:rFonts w:ascii="Times New Roman" w:eastAsia="Times New Roman" w:hAnsi="Times New Roman"/>
          <w:sz w:val="24"/>
          <w:szCs w:val="24"/>
          <w:lang w:eastAsia="el-GR"/>
        </w:rPr>
        <w:t xml:space="preserve">) Εισηγείται </w:t>
      </w:r>
      <w:r w:rsidRPr="009060A3">
        <w:rPr>
          <w:rFonts w:ascii="Times New Roman" w:hAnsi="Times New Roman"/>
          <w:sz w:val="24"/>
          <w:szCs w:val="24"/>
        </w:rPr>
        <w:t>στον Υπουργό Παιδείας, Έρευνας και Θρησκευμάτων</w:t>
      </w:r>
      <w:r w:rsidRPr="009060A3">
        <w:rPr>
          <w:rFonts w:ascii="Times New Roman" w:eastAsia="Times New Roman" w:hAnsi="Times New Roman"/>
          <w:sz w:val="24"/>
          <w:szCs w:val="24"/>
          <w:lang w:eastAsia="el-GR"/>
        </w:rPr>
        <w:t xml:space="preserve"> τη δημιουργία νέων θέσεων </w:t>
      </w:r>
      <w:r w:rsidR="00726DEA" w:rsidRPr="009060A3">
        <w:rPr>
          <w:rFonts w:ascii="Times New Roman" w:hAnsi="Times New Roman"/>
          <w:sz w:val="24"/>
          <w:szCs w:val="24"/>
        </w:rPr>
        <w:t>Ε.Ε.Π., Ε.Δ.Ι.Π.</w:t>
      </w:r>
      <w:r w:rsidR="00754B3C" w:rsidRPr="009060A3">
        <w:rPr>
          <w:rFonts w:ascii="Times New Roman" w:hAnsi="Times New Roman"/>
          <w:sz w:val="24"/>
          <w:szCs w:val="24"/>
        </w:rPr>
        <w:t xml:space="preserve"> και</w:t>
      </w:r>
      <w:r w:rsidR="00726DEA" w:rsidRPr="009060A3">
        <w:rPr>
          <w:rFonts w:ascii="Times New Roman" w:hAnsi="Times New Roman"/>
          <w:sz w:val="24"/>
          <w:szCs w:val="24"/>
        </w:rPr>
        <w:t xml:space="preserve"> Ε.Τ.Ε.Π.</w:t>
      </w:r>
      <w:r w:rsidRPr="009060A3">
        <w:rPr>
          <w:rFonts w:ascii="Times New Roman" w:hAnsi="Times New Roman"/>
          <w:sz w:val="24"/>
          <w:szCs w:val="24"/>
        </w:rPr>
        <w:t>,</w:t>
      </w:r>
      <w:r w:rsidRPr="009060A3">
        <w:rPr>
          <w:rFonts w:ascii="Times New Roman" w:eastAsia="Times New Roman" w:hAnsi="Times New Roman"/>
          <w:sz w:val="24"/>
          <w:szCs w:val="24"/>
          <w:lang w:eastAsia="el-GR"/>
        </w:rPr>
        <w:t xml:space="preserve"> μετά από πρόταση των Κοσμητειών των οικείων Σχολών, ύστερα από εισήγηση των Συνελεύσεων των οικείων Τμημάτων. Επίσης, κατανέμει και ανακατανέμει </w:t>
      </w:r>
      <w:r w:rsidR="004E6875" w:rsidRPr="009060A3">
        <w:rPr>
          <w:rFonts w:ascii="Times New Roman" w:eastAsia="Times New Roman" w:hAnsi="Times New Roman"/>
          <w:sz w:val="24"/>
          <w:szCs w:val="24"/>
          <w:lang w:eastAsia="el-GR"/>
        </w:rPr>
        <w:t xml:space="preserve">στα Τμήματα ή στις Σχολές </w:t>
      </w:r>
      <w:r w:rsidRPr="009060A3">
        <w:rPr>
          <w:rFonts w:ascii="Times New Roman" w:eastAsia="Times New Roman" w:hAnsi="Times New Roman"/>
          <w:sz w:val="24"/>
          <w:szCs w:val="24"/>
          <w:lang w:eastAsia="el-GR"/>
        </w:rPr>
        <w:t>τον συνολικό αριθμό των θέσεων που εγκρίνονται.</w:t>
      </w:r>
    </w:p>
    <w:p w:rsidR="00277704" w:rsidRPr="009060A3" w:rsidRDefault="002777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κ</w:t>
      </w:r>
      <w:r w:rsidR="00F143CB" w:rsidRPr="009060A3">
        <w:rPr>
          <w:rFonts w:ascii="Times New Roman" w:eastAsia="Times New Roman" w:hAnsi="Times New Roman"/>
          <w:sz w:val="24"/>
          <w:szCs w:val="24"/>
          <w:lang w:eastAsia="el-GR"/>
        </w:rPr>
        <w:t>ζ</w:t>
      </w:r>
      <w:r w:rsidRPr="009060A3">
        <w:rPr>
          <w:rFonts w:ascii="Times New Roman" w:eastAsia="Times New Roman" w:hAnsi="Times New Roman"/>
          <w:sz w:val="24"/>
          <w:szCs w:val="24"/>
          <w:lang w:eastAsia="el-GR"/>
        </w:rPr>
        <w:t xml:space="preserve">) Εισηγείται </w:t>
      </w:r>
      <w:r w:rsidRPr="009060A3">
        <w:rPr>
          <w:rFonts w:ascii="Times New Roman" w:hAnsi="Times New Roman"/>
          <w:sz w:val="24"/>
          <w:szCs w:val="24"/>
        </w:rPr>
        <w:t xml:space="preserve">στον Υπουργό Παιδείας, Έρευνας και Θρησκευμάτων </w:t>
      </w:r>
      <w:r w:rsidRPr="009060A3">
        <w:rPr>
          <w:rFonts w:ascii="Times New Roman" w:eastAsia="Times New Roman" w:hAnsi="Times New Roman"/>
          <w:sz w:val="24"/>
          <w:szCs w:val="24"/>
          <w:lang w:eastAsia="el-GR"/>
        </w:rPr>
        <w:t>τη δημιουργία νέων θέσεων διοικητικού προσωπικού, ύστερα από εισήγηση του Πρύτανη.</w:t>
      </w:r>
    </w:p>
    <w:p w:rsidR="00277704" w:rsidRPr="009060A3" w:rsidRDefault="002777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κ</w:t>
      </w:r>
      <w:r w:rsidR="00F143CB" w:rsidRPr="009060A3">
        <w:rPr>
          <w:rFonts w:ascii="Times New Roman" w:eastAsia="Times New Roman" w:hAnsi="Times New Roman"/>
          <w:sz w:val="24"/>
          <w:szCs w:val="24"/>
          <w:lang w:eastAsia="el-GR"/>
        </w:rPr>
        <w:t>η</w:t>
      </w:r>
      <w:r w:rsidRPr="009060A3">
        <w:rPr>
          <w:rFonts w:ascii="Times New Roman" w:eastAsia="Times New Roman" w:hAnsi="Times New Roman"/>
          <w:sz w:val="24"/>
          <w:szCs w:val="24"/>
          <w:lang w:eastAsia="el-GR"/>
        </w:rPr>
        <w:t xml:space="preserve">) Κατανέμει στα Τμήματα τις θέσεις-πιστώσεις διδακτικού και εκπαιδευτικού προσωπικού του άρθρου 5 του π.δ. 407/1980 (Α΄ 112) και του άρθρου 19 του ν. 1404/1983 (Α΄ 173), αντίστοιχα. </w:t>
      </w:r>
    </w:p>
    <w:p w:rsidR="00277704" w:rsidRPr="009060A3" w:rsidRDefault="00F1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κθ</w:t>
      </w:r>
      <w:r w:rsidR="00277704" w:rsidRPr="009060A3">
        <w:rPr>
          <w:rFonts w:ascii="Times New Roman" w:eastAsia="Times New Roman" w:hAnsi="Times New Roman"/>
          <w:sz w:val="24"/>
          <w:szCs w:val="24"/>
          <w:lang w:eastAsia="el-GR"/>
        </w:rPr>
        <w:t xml:space="preserve">) Ορίζει Κοσμήτορα Σχολής ή Πρόεδρο Τμήματος, προερχόμενο από την οικεία Σχολή ή το οικείο Τμήμα, αντίστοιχα, όταν δεν υπάρχουν υποψηφιότητες για τα αξιώματα αυτά. </w:t>
      </w:r>
    </w:p>
    <w:p w:rsidR="00277704" w:rsidRPr="009060A3" w:rsidRDefault="00277704">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λ) Συγκροτεί επιτροπές για τη μελέτη ή διεκπεραίωση θεμάτων που εμπίπτουν στις αρμοδιότητές της, ύστερα από εισήγηση του Πρυτανικού Συμβουλίου.</w:t>
      </w:r>
    </w:p>
    <w:p w:rsidR="00277704" w:rsidRPr="009060A3" w:rsidRDefault="00277704">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λ</w:t>
      </w:r>
      <w:r w:rsidR="002137C2" w:rsidRPr="009060A3">
        <w:rPr>
          <w:rFonts w:ascii="Times New Roman" w:hAnsi="Times New Roman"/>
          <w:sz w:val="24"/>
          <w:szCs w:val="24"/>
        </w:rPr>
        <w:t>α</w:t>
      </w:r>
      <w:r w:rsidRPr="009060A3">
        <w:rPr>
          <w:rFonts w:ascii="Times New Roman" w:hAnsi="Times New Roman"/>
          <w:sz w:val="24"/>
          <w:szCs w:val="24"/>
        </w:rPr>
        <w:t xml:space="preserve">) </w:t>
      </w:r>
      <w:r w:rsidR="004E6875" w:rsidRPr="009060A3">
        <w:rPr>
          <w:rFonts w:ascii="Times New Roman" w:hAnsi="Times New Roman"/>
          <w:sz w:val="24"/>
          <w:szCs w:val="24"/>
        </w:rPr>
        <w:t>Α</w:t>
      </w:r>
      <w:r w:rsidRPr="009060A3">
        <w:rPr>
          <w:rFonts w:ascii="Times New Roman" w:hAnsi="Times New Roman"/>
          <w:sz w:val="24"/>
          <w:szCs w:val="24"/>
        </w:rPr>
        <w:t>ναθέτει, με αιτιολογημένη απόφασή της, την άσκηση συγκεκριμένων αρμοδιοτήτων της, για συγκεκριμένο χρονικό διάστημα, στο Πρυτανικό Συμβούλιο, η οποία αναρτάται στο Πρόγραμμα ΔΙΑΥΓΕΙΑ, σύμφωνα με το ν. 3861/2010, όπως τροποποιήθηκε και ισχύει.</w:t>
      </w:r>
    </w:p>
    <w:p w:rsidR="00B87FD7" w:rsidRPr="009060A3" w:rsidRDefault="00277704" w:rsidP="00B87FD7">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λ</w:t>
      </w:r>
      <w:r w:rsidR="002137C2" w:rsidRPr="009060A3">
        <w:rPr>
          <w:rFonts w:ascii="Times New Roman" w:hAnsi="Times New Roman"/>
          <w:sz w:val="24"/>
          <w:szCs w:val="24"/>
        </w:rPr>
        <w:t>β</w:t>
      </w:r>
      <w:r w:rsidRPr="009060A3">
        <w:rPr>
          <w:rFonts w:ascii="Times New Roman" w:hAnsi="Times New Roman"/>
          <w:sz w:val="24"/>
          <w:szCs w:val="24"/>
        </w:rPr>
        <w:t xml:space="preserve">) </w:t>
      </w:r>
      <w:r w:rsidR="00A839F9" w:rsidRPr="009060A3">
        <w:rPr>
          <w:rFonts w:ascii="Times New Roman" w:hAnsi="Times New Roman"/>
          <w:sz w:val="24"/>
          <w:szCs w:val="24"/>
        </w:rPr>
        <w:t xml:space="preserve">Κατανέμει τα κονδύλια του τακτικού προϋπολογισμού </w:t>
      </w:r>
      <w:r w:rsidR="002137C2" w:rsidRPr="009060A3">
        <w:rPr>
          <w:rFonts w:ascii="Times New Roman" w:hAnsi="Times New Roman"/>
          <w:sz w:val="24"/>
          <w:szCs w:val="24"/>
        </w:rPr>
        <w:t xml:space="preserve">στις Σχολές, </w:t>
      </w:r>
      <w:r w:rsidR="00A839F9" w:rsidRPr="009060A3">
        <w:rPr>
          <w:rFonts w:ascii="Times New Roman" w:hAnsi="Times New Roman"/>
          <w:sz w:val="24"/>
          <w:szCs w:val="24"/>
        </w:rPr>
        <w:t>στα Μουσεία</w:t>
      </w:r>
      <w:r w:rsidR="00F95E06" w:rsidRPr="009060A3">
        <w:rPr>
          <w:rFonts w:ascii="Times New Roman" w:hAnsi="Times New Roman"/>
          <w:sz w:val="24"/>
          <w:szCs w:val="24"/>
        </w:rPr>
        <w:t xml:space="preserve"> και τα Γυμναστήρια που ανήκουν στο Ίδρυμα</w:t>
      </w:r>
      <w:r w:rsidR="00A839F9" w:rsidRPr="009060A3">
        <w:rPr>
          <w:rFonts w:ascii="Times New Roman" w:hAnsi="Times New Roman"/>
          <w:sz w:val="24"/>
          <w:szCs w:val="24"/>
        </w:rPr>
        <w:t>.</w:t>
      </w:r>
    </w:p>
    <w:p w:rsidR="00BD38FD" w:rsidRPr="009060A3" w:rsidRDefault="00A839F9" w:rsidP="00BD3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λ</w:t>
      </w:r>
      <w:r w:rsidR="002137C2" w:rsidRPr="009060A3">
        <w:rPr>
          <w:rFonts w:ascii="Times New Roman" w:hAnsi="Times New Roman"/>
          <w:sz w:val="24"/>
          <w:szCs w:val="24"/>
        </w:rPr>
        <w:t>γ</w:t>
      </w:r>
      <w:r w:rsidRPr="009060A3">
        <w:rPr>
          <w:rFonts w:ascii="Times New Roman" w:hAnsi="Times New Roman"/>
          <w:sz w:val="24"/>
          <w:szCs w:val="24"/>
        </w:rPr>
        <w:t xml:space="preserve">) </w:t>
      </w:r>
      <w:r w:rsidR="00B87FD7" w:rsidRPr="009060A3">
        <w:rPr>
          <w:rFonts w:ascii="Times New Roman" w:hAnsi="Times New Roman"/>
          <w:sz w:val="24"/>
          <w:szCs w:val="24"/>
        </w:rPr>
        <w:t>Απονέμει τους τίτλους του Επίτιμου Διδάκτορα, του Ομότιμου και του Επίτιμου Καθηγητή, μετά από εισήγηση της Συνέλευσης του οικείου Τμήματος.</w:t>
      </w:r>
    </w:p>
    <w:p w:rsidR="00277704" w:rsidRPr="009060A3" w:rsidRDefault="00B87FD7" w:rsidP="00BD3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λ</w:t>
      </w:r>
      <w:r w:rsidR="002137C2" w:rsidRPr="009060A3">
        <w:rPr>
          <w:rFonts w:ascii="Times New Roman" w:hAnsi="Times New Roman"/>
          <w:sz w:val="24"/>
          <w:szCs w:val="24"/>
        </w:rPr>
        <w:t>δ</w:t>
      </w:r>
      <w:r w:rsidRPr="009060A3">
        <w:rPr>
          <w:rFonts w:ascii="Times New Roman" w:hAnsi="Times New Roman"/>
          <w:sz w:val="24"/>
          <w:szCs w:val="24"/>
        </w:rPr>
        <w:t xml:space="preserve">) </w:t>
      </w:r>
      <w:r w:rsidR="00277704" w:rsidRPr="009060A3">
        <w:rPr>
          <w:rFonts w:ascii="Times New Roman" w:hAnsi="Times New Roman"/>
          <w:sz w:val="24"/>
          <w:szCs w:val="24"/>
        </w:rPr>
        <w:t>Ασκεί όσες αρμοδιότητες δεν ανατίθενται από τον νόμο ειδικώς σε άλλα όργανα του Ιδρύματος.</w:t>
      </w:r>
      <w:r w:rsidR="00277704" w:rsidRPr="009060A3">
        <w:rPr>
          <w:rFonts w:ascii="Times New Roman" w:eastAsia="Times New Roman" w:hAnsi="Times New Roman"/>
          <w:i/>
          <w:sz w:val="24"/>
          <w:szCs w:val="24"/>
          <w:lang w:eastAsia="el-GR"/>
        </w:rPr>
        <w:tab/>
        <w:t xml:space="preserve"> </w:t>
      </w:r>
    </w:p>
    <w:p w:rsidR="00277704" w:rsidRPr="009060A3" w:rsidRDefault="00277704">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3. Κατόπιν απόφασης της οικείας Συγκλήτου, τα Α.Ε.Ι. μπορούν να συνάπτουν συμβάσεις μίσθωσης μεταφορικών μέσων για μεταφορά φοιτητών, συμβάσεις καθαριότητας, φύλαξης και συντήρησης των εγκαταστάσεών τους και κάθε άλλη σύμβαση που αποβλέπει στην εξυπηρέτηση των ειδικότερων αναγκών τους. Με απόφαση της Συγκλήτου είναι δυνατή η μεταφορά κονδυλίων από τον τακτικό προϋπολογισμό, τα οποία αφορούν σε υπηρεσίες καθαριότητας, φύλαξης, συντήρησης και λοιπές αναγκαίες υπηρεσίες, στην Εταιρία Διαχείρισης και Αξιοποίησης Περιουσίας του οικείου Ιδρύματος. Για τη μεταφορά των ανωτέρω κονδυλίων ο Πρύτανης καταθέτει αιτιολογημένη και κοστολογημένη πρόταση στην Σύγκλητο, ως προς την αναγκαιότητα κάλυψης των κατά περίπτωση αναγκών, την εξοικονόμηση πόρων, την επιτάχυνση των διαδικασιών και τη βελτίωση της ποιότητας των υπηρεσιών που προκύπτουν από αυτήν την ενέργεια. Η Εταιρία Διαχείρισης και Αξιοποίησης Περιουσίας του οικείου Ιδρύματος αναλαμβάνει την υποχρέωση να διαθέσει τα ανωτέρω κονδύλια αποκλειστικά για την εξυπηρέτηση των σκοπών για τους οποίους μεταφέρονται προς όφελος του Ιδρύματος και να συνάπτει τις σχετικές συμβάσεις με νομικά ή φυσικά πρόσωπα. Εντός του πρώτου τριμήνου κάθε οικονομικού έτους, η Εταιρία Διαχείρισης και Αξιοποίησης Περιουσίας υποβάλει στη Σύγκλητο, προς έγκριση, λεπτομερή έκθεση πεπραγμένων για την αξιοποίηση των κονδυλίων που της διατέθηκαν κατά το προηγούμενο οικονομικό έτος.</w:t>
      </w:r>
    </w:p>
    <w:p w:rsidR="00277704" w:rsidRPr="009060A3" w:rsidRDefault="00277704" w:rsidP="00277704">
      <w:pPr>
        <w:autoSpaceDE w:val="0"/>
        <w:autoSpaceDN w:val="0"/>
        <w:adjustRightInd w:val="0"/>
        <w:spacing w:after="0" w:line="360" w:lineRule="auto"/>
        <w:ind w:firstLine="0"/>
        <w:contextualSpacing/>
        <w:rPr>
          <w:rFonts w:ascii="Times New Roman" w:hAnsi="Times New Roman"/>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14</w:t>
      </w:r>
    </w:p>
    <w:p w:rsidR="00277704" w:rsidRPr="009060A3" w:rsidRDefault="00277704" w:rsidP="006A7F4E">
      <w:pPr>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Πρυτανικό Συμβούλιο</w:t>
      </w:r>
    </w:p>
    <w:p w:rsidR="00277704" w:rsidRPr="009060A3" w:rsidRDefault="00277704" w:rsidP="00805DDF">
      <w:pPr>
        <w:autoSpaceDE w:val="0"/>
        <w:autoSpaceDN w:val="0"/>
        <w:adjustRightInd w:val="0"/>
        <w:spacing w:after="0" w:line="360" w:lineRule="auto"/>
        <w:ind w:firstLine="0"/>
        <w:contextualSpacing/>
        <w:rPr>
          <w:rFonts w:ascii="Times New Roman" w:hAnsi="Times New Roman"/>
          <w:sz w:val="24"/>
          <w:szCs w:val="24"/>
        </w:rPr>
      </w:pPr>
      <w:r w:rsidRPr="009060A3">
        <w:rPr>
          <w:rFonts w:ascii="Times New Roman" w:hAnsi="Times New Roman"/>
          <w:sz w:val="24"/>
          <w:szCs w:val="24"/>
        </w:rPr>
        <w:t>1. Το Πρυτανικό Συμβούλιο αποτελείται από:</w:t>
      </w:r>
    </w:p>
    <w:p w:rsidR="00277704" w:rsidRPr="009060A3" w:rsidRDefault="007D141B"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 τον Πρύτανη,</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β) </w:t>
      </w:r>
      <w:r w:rsidR="007D141B" w:rsidRPr="009060A3">
        <w:rPr>
          <w:rFonts w:ascii="Times New Roman" w:hAnsi="Times New Roman"/>
          <w:sz w:val="24"/>
          <w:szCs w:val="24"/>
        </w:rPr>
        <w:t>τους Αντιπρυτάνεις,</w:t>
      </w:r>
    </w:p>
    <w:p w:rsidR="00277704" w:rsidRPr="009060A3" w:rsidRDefault="007D141B"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έ</w:t>
      </w:r>
      <w:r w:rsidR="00277704" w:rsidRPr="009060A3">
        <w:rPr>
          <w:rFonts w:ascii="Times New Roman" w:hAnsi="Times New Roman"/>
          <w:sz w:val="24"/>
          <w:szCs w:val="24"/>
        </w:rPr>
        <w:t>ναν</w:t>
      </w:r>
      <w:r w:rsidR="00277704" w:rsidRPr="009060A3">
        <w:rPr>
          <w:rFonts w:ascii="Times New Roman" w:hAnsi="Times New Roman"/>
          <w:bCs/>
          <w:sz w:val="24"/>
          <w:szCs w:val="24"/>
        </w:rPr>
        <w:t xml:space="preserve"> εκπρόσωπο</w:t>
      </w:r>
      <w:r w:rsidR="004F5D53" w:rsidRPr="009060A3">
        <w:rPr>
          <w:rFonts w:ascii="Times New Roman" w:hAnsi="Times New Roman"/>
          <w:bCs/>
          <w:sz w:val="24"/>
          <w:szCs w:val="24"/>
        </w:rPr>
        <w:t xml:space="preserve"> </w:t>
      </w:r>
      <w:r w:rsidR="00277704" w:rsidRPr="009060A3">
        <w:rPr>
          <w:rFonts w:ascii="Times New Roman" w:hAnsi="Times New Roman"/>
          <w:bCs/>
          <w:sz w:val="24"/>
          <w:szCs w:val="24"/>
        </w:rPr>
        <w:t xml:space="preserve">των φοιτητών, που υποδεικνύεται </w:t>
      </w:r>
      <w:r w:rsidR="004F5D53" w:rsidRPr="009060A3">
        <w:rPr>
          <w:rFonts w:ascii="Times New Roman" w:hAnsi="Times New Roman"/>
          <w:bCs/>
          <w:sz w:val="24"/>
          <w:szCs w:val="24"/>
        </w:rPr>
        <w:t xml:space="preserve">και προέρχεται </w:t>
      </w:r>
      <w:r w:rsidR="00277704" w:rsidRPr="009060A3">
        <w:rPr>
          <w:rFonts w:ascii="Times New Roman" w:hAnsi="Times New Roman"/>
          <w:bCs/>
          <w:sz w:val="24"/>
          <w:szCs w:val="24"/>
        </w:rPr>
        <w:t xml:space="preserve">από τους νομίμως </w:t>
      </w:r>
      <w:r w:rsidR="00D8583A" w:rsidRPr="009060A3">
        <w:rPr>
          <w:rFonts w:ascii="Times New Roman" w:hAnsi="Times New Roman"/>
          <w:bCs/>
          <w:sz w:val="24"/>
          <w:szCs w:val="24"/>
        </w:rPr>
        <w:t xml:space="preserve"> εκλεγμένο</w:t>
      </w:r>
      <w:r w:rsidR="00E52EE7" w:rsidRPr="009060A3">
        <w:rPr>
          <w:rFonts w:ascii="Times New Roman" w:hAnsi="Times New Roman"/>
          <w:bCs/>
          <w:sz w:val="24"/>
          <w:szCs w:val="24"/>
        </w:rPr>
        <w:t>υς</w:t>
      </w:r>
      <w:r w:rsidR="00D8583A" w:rsidRPr="009060A3">
        <w:rPr>
          <w:rFonts w:ascii="Times New Roman" w:hAnsi="Times New Roman"/>
          <w:bCs/>
          <w:sz w:val="24"/>
          <w:szCs w:val="24"/>
        </w:rPr>
        <w:t xml:space="preserve"> </w:t>
      </w:r>
      <w:r w:rsidR="00277704" w:rsidRPr="009060A3">
        <w:rPr>
          <w:rFonts w:ascii="Times New Roman" w:hAnsi="Times New Roman"/>
          <w:bCs/>
          <w:sz w:val="24"/>
          <w:szCs w:val="24"/>
        </w:rPr>
        <w:t>φοι</w:t>
      </w:r>
      <w:r w:rsidRPr="009060A3">
        <w:rPr>
          <w:rFonts w:ascii="Times New Roman" w:hAnsi="Times New Roman"/>
          <w:bCs/>
          <w:sz w:val="24"/>
          <w:szCs w:val="24"/>
        </w:rPr>
        <w:t>τητές που μετέχουν στη Σύγκλητο και</w:t>
      </w:r>
    </w:p>
    <w:p w:rsidR="00FF3545" w:rsidRPr="009060A3" w:rsidRDefault="007D141B"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 τ</w:t>
      </w:r>
      <w:r w:rsidR="00FF3545" w:rsidRPr="009060A3">
        <w:rPr>
          <w:rFonts w:ascii="Times New Roman" w:hAnsi="Times New Roman"/>
          <w:sz w:val="24"/>
          <w:szCs w:val="24"/>
        </w:rPr>
        <w:t>ον εκπρόσωπο των διοικητικών υπαλλήλων που μετέχει στη Σύγκλητο.</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bCs/>
          <w:sz w:val="24"/>
          <w:szCs w:val="24"/>
        </w:rPr>
      </w:pPr>
      <w:r w:rsidRPr="009060A3">
        <w:rPr>
          <w:rFonts w:ascii="Times New Roman" w:hAnsi="Times New Roman"/>
          <w:sz w:val="24"/>
          <w:szCs w:val="24"/>
        </w:rPr>
        <w:t>Το Πρυτανικό Συμβούλιο συγκροτείται και λειτουργεί νόμιμα έστω και αν δεν έχει υποδειχθεί ο εκπρόσωπος των φοιτητών</w:t>
      </w:r>
      <w:r w:rsidR="009943EA" w:rsidRPr="009060A3">
        <w:rPr>
          <w:rFonts w:ascii="Times New Roman" w:hAnsi="Times New Roman"/>
          <w:sz w:val="24"/>
          <w:szCs w:val="24"/>
        </w:rPr>
        <w:t xml:space="preserve"> ή των διοικητικών υπαλλήλων</w:t>
      </w:r>
      <w:r w:rsidRPr="009060A3">
        <w:rPr>
          <w:rFonts w:ascii="Times New Roman" w:hAnsi="Times New Roman"/>
          <w:sz w:val="24"/>
          <w:szCs w:val="24"/>
        </w:rPr>
        <w:t xml:space="preserve">.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bCs/>
          <w:color w:val="FF0000"/>
          <w:sz w:val="24"/>
          <w:szCs w:val="24"/>
        </w:rPr>
      </w:pPr>
      <w:r w:rsidRPr="009060A3">
        <w:rPr>
          <w:rFonts w:ascii="Times New Roman" w:hAnsi="Times New Roman"/>
          <w:bCs/>
          <w:sz w:val="24"/>
          <w:szCs w:val="24"/>
        </w:rPr>
        <w:t xml:space="preserve">Σε περίπτωση ισοψηφίας υπερισχύει η άποψη υπέρ της οποίας τάχθηκε ο Πρύτανης.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bCs/>
          <w:sz w:val="24"/>
          <w:szCs w:val="24"/>
        </w:rPr>
        <w:t xml:space="preserve">2. Το Πρυτανικό Συμβούλιο </w:t>
      </w:r>
      <w:r w:rsidRPr="009060A3">
        <w:rPr>
          <w:rFonts w:ascii="Times New Roman" w:hAnsi="Times New Roman"/>
          <w:sz w:val="24"/>
          <w:szCs w:val="24"/>
        </w:rPr>
        <w:t>έχει τις ακόλουθες αρμοδιότητες και όσες άλλες προβλέπονται από τις διατάξεις του παρόντος νόμου, του Οργανισμού και του Εσωτερικού Κανονισμού του Ιδρύματος:</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Εισηγείται στη Σύγκλητο τη στρατηγική για την ανάπτυξη του Ιδρύματος σε τοπικό, εθνικό, ευρωπαϊκό και διεθνές επίπεδο και για την διαμόρφωση της ιδιαίτερης φυσιογνωμίας του στο πλαίσιο της αποστολής του.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Καταρτίζει το σχέδιο συμφωνιών προγραμματικού σχεδιασμού, με βάση το οποίο η Σύγκλητος καθορίζει τις κατευθύνσεις για την ανάπτυξη του Ιδρύματος.</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γ) Καταρτίζει και αναμορφώνει τον ετήσιο τακτικό οικονομικό προϋπολογισμό και τον τελικό οικονομικό απολογισμό του Ιδρύματος, καθώς και τους αντίστοιχους του προγράμματος δημοσίων επενδύσεων, τους υποβάλλει προς έγκριση στη Σύγκλητο και εποπτεύει την εφαρμογή των σχετικών αποφάσεων της Συγκλήτου.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i/>
          <w:color w:val="FF0000"/>
          <w:sz w:val="24"/>
          <w:szCs w:val="24"/>
        </w:rPr>
      </w:pPr>
      <w:r w:rsidRPr="009060A3">
        <w:rPr>
          <w:rFonts w:ascii="Times New Roman" w:hAnsi="Times New Roman"/>
          <w:sz w:val="24"/>
          <w:szCs w:val="24"/>
        </w:rPr>
        <w:t>δ) Εισηγείται στον Πρύτανη τα σχέδια Οργανισμού και Εσωτερικού Κανονισμού του Ιδρύματος, τα οποία υποβάλλονται προς έγκριση στη Σύγκλητο του Ιδρύματος.</w:t>
      </w:r>
    </w:p>
    <w:p w:rsidR="00277704" w:rsidRPr="009060A3" w:rsidRDefault="00D70594" w:rsidP="00805DDF">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ε</w:t>
      </w:r>
      <w:r w:rsidR="00277704" w:rsidRPr="009060A3">
        <w:rPr>
          <w:rFonts w:ascii="Times New Roman" w:hAnsi="Times New Roman"/>
          <w:sz w:val="24"/>
          <w:szCs w:val="24"/>
        </w:rPr>
        <w:t>) Εισηγείται στη Σύγκλητο την συγκρότηση επιτροπών προς μελέτη ή διεκπεραίωση θεμάτων που εμπίπτουν στις αρμοδιότητές της.</w:t>
      </w:r>
    </w:p>
    <w:p w:rsidR="00277704" w:rsidRPr="009060A3" w:rsidRDefault="00D7059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στ</w:t>
      </w:r>
      <w:r w:rsidR="00277704" w:rsidRPr="009060A3">
        <w:rPr>
          <w:rFonts w:ascii="Times New Roman" w:hAnsi="Times New Roman"/>
          <w:sz w:val="24"/>
          <w:szCs w:val="24"/>
        </w:rPr>
        <w:t xml:space="preserve">) Έχει την ευθύνη της τήρησης των νόμων, του Οργανισμού και του Εσωτερικού Κανονισμού. </w:t>
      </w:r>
    </w:p>
    <w:p w:rsidR="00277704" w:rsidRPr="009060A3" w:rsidRDefault="00D7059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ζ</w:t>
      </w:r>
      <w:r w:rsidR="00277704" w:rsidRPr="009060A3">
        <w:rPr>
          <w:rFonts w:ascii="Times New Roman" w:hAnsi="Times New Roman"/>
          <w:sz w:val="24"/>
          <w:szCs w:val="24"/>
        </w:rPr>
        <w:t>) Μεριμνά για την οργάνωση των διοικητικών υπηρεσιών του Ιδρύματος και τοποθετεί το διοικητικό προσωπικό σε αυτές.</w:t>
      </w:r>
    </w:p>
    <w:p w:rsidR="00277704" w:rsidRPr="009060A3" w:rsidRDefault="00D70594" w:rsidP="00805DDF">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η</w:t>
      </w:r>
      <w:r w:rsidR="00277704" w:rsidRPr="009060A3">
        <w:rPr>
          <w:rFonts w:ascii="Times New Roman" w:hAnsi="Times New Roman"/>
          <w:sz w:val="24"/>
          <w:szCs w:val="24"/>
        </w:rPr>
        <w:t xml:space="preserve">) Εισηγείται στην Σύγκλητο την κατανομή και την ανακατανομή στα Τμήματα των θέσεων καθηγητών. </w:t>
      </w:r>
    </w:p>
    <w:p w:rsidR="00277704" w:rsidRPr="009060A3" w:rsidRDefault="00D70594" w:rsidP="00805DDF">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θ</w:t>
      </w:r>
      <w:r w:rsidR="00277704" w:rsidRPr="009060A3">
        <w:rPr>
          <w:rFonts w:ascii="Times New Roman" w:hAnsi="Times New Roman"/>
          <w:sz w:val="24"/>
          <w:szCs w:val="24"/>
        </w:rPr>
        <w:t>) Ασκεί τις συγκεκριμένες αρμοδιότητες που του αναθέτει, για συγκεκριμένο χρόνο, με αιτιολογημένη απόφασή της η Σύγκλητος.</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 Όπου στην κείμενη νομοθεσία προβλέπεται παροχή γνώμης και υποβολή εισήγησης ή πρότασης σε επίπεδο Α.Ε.Ι., η σχετική αρμοδιότητα ανήκει στο Πρυτανικό Συμβούλιο, εφόσον δεν ανατίθεται ρητά σε άλλο όργανο.</w:t>
      </w:r>
    </w:p>
    <w:p w:rsidR="00277704" w:rsidRPr="009060A3" w:rsidRDefault="00277704" w:rsidP="00805DDF">
      <w:pPr>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3. Οι αποφάσεις του Πρυτανικού Συμβουλίου κοινοποιούνται εντός μηνός από τη λήψη τους στην Σύγκλητο και αναρτώνται στο διαδικτυακό τόπο του οικείου Ιδρύματος. </w:t>
      </w:r>
    </w:p>
    <w:p w:rsidR="00277704" w:rsidRPr="009060A3" w:rsidRDefault="00277704" w:rsidP="00805DDF">
      <w:pPr>
        <w:spacing w:after="0" w:line="360" w:lineRule="auto"/>
        <w:ind w:firstLine="284"/>
        <w:contextualSpacing/>
        <w:rPr>
          <w:rFonts w:ascii="Times New Roman" w:hAnsi="Times New Roman"/>
          <w:sz w:val="24"/>
          <w:szCs w:val="24"/>
        </w:rPr>
      </w:pPr>
    </w:p>
    <w:p w:rsidR="00277704" w:rsidRPr="009060A3" w:rsidRDefault="00277704" w:rsidP="006A7F4E">
      <w:pPr>
        <w:spacing w:after="0" w:line="360" w:lineRule="auto"/>
        <w:ind w:firstLine="284"/>
        <w:contextualSpacing/>
        <w:jc w:val="center"/>
        <w:rPr>
          <w:rFonts w:ascii="Times New Roman" w:hAnsi="Times New Roman"/>
          <w:sz w:val="24"/>
          <w:szCs w:val="24"/>
        </w:rPr>
      </w:pPr>
    </w:p>
    <w:p w:rsidR="00277704" w:rsidRPr="009060A3" w:rsidRDefault="00277704" w:rsidP="006A7F4E">
      <w:pPr>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15</w:t>
      </w:r>
    </w:p>
    <w:p w:rsidR="00277704" w:rsidRPr="009060A3" w:rsidRDefault="00277704" w:rsidP="006A7F4E">
      <w:pPr>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Πρύτανης – Αντιπρυτάνεις</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color w:val="FF0000"/>
          <w:sz w:val="24"/>
          <w:szCs w:val="24"/>
        </w:rPr>
      </w:pPr>
      <w:r w:rsidRPr="009060A3">
        <w:rPr>
          <w:rFonts w:ascii="Times New Roman" w:hAnsi="Times New Roman"/>
          <w:bCs/>
          <w:sz w:val="24"/>
          <w:szCs w:val="24"/>
        </w:rPr>
        <w:t>1. α) Ως Πρύτανη</w:t>
      </w:r>
      <w:r w:rsidRPr="009060A3">
        <w:rPr>
          <w:rFonts w:ascii="Times New Roman" w:hAnsi="Times New Roman"/>
          <w:sz w:val="24"/>
          <w:szCs w:val="24"/>
        </w:rPr>
        <w:t>ς εκλέγεται καθηγητής πρώτης βαθμίδας</w:t>
      </w:r>
      <w:r w:rsidR="00DC198D" w:rsidRPr="009060A3">
        <w:rPr>
          <w:rFonts w:ascii="Times New Roman" w:hAnsi="Times New Roman"/>
          <w:sz w:val="24"/>
          <w:szCs w:val="24"/>
        </w:rPr>
        <w:t xml:space="preserve"> ή αναπληρωτής καθηγητής</w:t>
      </w:r>
      <w:r w:rsidRPr="009060A3">
        <w:rPr>
          <w:rFonts w:ascii="Times New Roman" w:hAnsi="Times New Roman"/>
          <w:sz w:val="24"/>
          <w:szCs w:val="24"/>
        </w:rPr>
        <w:t xml:space="preserve"> του οικείου Ιδρύματος για θητεία τεσσάρων (4) ακαδημαϊκών ετών, η οποία λήγει στις 31 Αυγούστου του τέταρτου ακαδημαϊκού έτους, ακόμη και αν η εκλογή έλαβε χώρα, για οποιονδήποτε λόγο, μετά την έναρξη του πρώτου ακαδημαϊκού έτους της θητείας. Αντιπρύτανης εκλέγεται καθηγητής πρώτης βαθμίδας ή αναπληρωτής καθηγητής του οικείου Ιδρύματος για ίδια θητεία.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color w:val="FF0000"/>
          <w:sz w:val="24"/>
          <w:szCs w:val="24"/>
        </w:rPr>
      </w:pPr>
      <w:r w:rsidRPr="009060A3">
        <w:rPr>
          <w:rFonts w:ascii="Times New Roman" w:hAnsi="Times New Roman"/>
          <w:sz w:val="24"/>
          <w:szCs w:val="24"/>
        </w:rPr>
        <w:t>β) Δικαίωμα υποψηφιότητας για τα αξιώματα του Πρύτανη και του Αντιπρύτανη έχουν όσοι τελούν σε καθεστώς πλήρους απασχόλησης κατά το χρόνο διενέργειας των εκλογών και κατά την προηγούμενη τριετία. Δεν επιτρέπεται να είναι υποψήφιοι καθηγητές που αποχωρούν από την υπηρεσία λόγω συμπλήρωσης του ανώτατου ορίου ηλικίας κατά τη διάρκεια της προκηρυσσόμενης θητείας. Δεν επιτρέπεται το ίδιο πρόσωπο να θέσει ταυτόχρονα υποψηφιότητα και για τα δύο αξιώματα.</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γ) Στα Α.Ε.Ι. που έχουν περισσότερα από είκοσι (20) Τμήματα ή έχουν λιγότερα από είκοσι (20) Τμήματα, αλλά λειτουργούν σε τρεις ή περισσότερες γεωγραφικές έδρες εκλέγονται τέσσερις (4) Αντιπρυτάνεις: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i. ο Αντιπρύτανης Ακαδημαϊκών Υποθέσεων</w:t>
      </w:r>
      <w:r w:rsidR="007F2FA3" w:rsidRPr="009060A3">
        <w:rPr>
          <w:rFonts w:ascii="Times New Roman" w:hAnsi="Times New Roman"/>
          <w:sz w:val="24"/>
          <w:szCs w:val="24"/>
        </w:rPr>
        <w:t xml:space="preserve"> και </w:t>
      </w:r>
      <w:r w:rsidRPr="009060A3">
        <w:rPr>
          <w:rFonts w:ascii="Times New Roman" w:hAnsi="Times New Roman"/>
          <w:sz w:val="24"/>
          <w:szCs w:val="24"/>
        </w:rPr>
        <w:t>Φοιτητικής Μέριμνας,</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ii. ο Αντιπρύτανης Οικονομικών,</w:t>
      </w:r>
      <w:r w:rsidR="007F2FA3" w:rsidRPr="009060A3">
        <w:rPr>
          <w:rFonts w:ascii="Times New Roman" w:hAnsi="Times New Roman"/>
          <w:sz w:val="24"/>
          <w:szCs w:val="24"/>
        </w:rPr>
        <w:t xml:space="preserve"> Προγραμματισμού και Ανάπτυξης</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lang w:val="fr-FR"/>
        </w:rPr>
        <w:t>iii</w:t>
      </w:r>
      <w:r w:rsidRPr="009060A3">
        <w:rPr>
          <w:rFonts w:ascii="Times New Roman" w:hAnsi="Times New Roman"/>
          <w:sz w:val="24"/>
          <w:szCs w:val="24"/>
        </w:rPr>
        <w:t xml:space="preserve">. ο Αντιπρύτανης </w:t>
      </w:r>
      <w:r w:rsidR="007F2FA3" w:rsidRPr="009060A3">
        <w:rPr>
          <w:rFonts w:ascii="Times New Roman" w:hAnsi="Times New Roman"/>
          <w:sz w:val="24"/>
          <w:szCs w:val="24"/>
        </w:rPr>
        <w:t>Διοικητικών Υποθέσεων</w:t>
      </w:r>
      <w:r w:rsidR="002D418B" w:rsidRPr="009060A3">
        <w:rPr>
          <w:rFonts w:ascii="Times New Roman" w:hAnsi="Times New Roman"/>
          <w:sz w:val="24"/>
          <w:szCs w:val="24"/>
        </w:rPr>
        <w:t xml:space="preserve">, </w:t>
      </w:r>
      <w:r w:rsidRPr="009060A3">
        <w:rPr>
          <w:rFonts w:ascii="Times New Roman" w:hAnsi="Times New Roman"/>
          <w:sz w:val="24"/>
          <w:szCs w:val="24"/>
        </w:rPr>
        <w:t>ο οποίος προΐσταται και του διοικητικού προσωπικού του Ιδρύματος, και</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i</w:t>
      </w:r>
      <w:r w:rsidRPr="009060A3">
        <w:rPr>
          <w:rFonts w:ascii="Times New Roman" w:hAnsi="Times New Roman"/>
          <w:sz w:val="24"/>
          <w:szCs w:val="24"/>
          <w:lang w:val="fr-FR"/>
        </w:rPr>
        <w:t>v</w:t>
      </w:r>
      <w:r w:rsidRPr="009060A3">
        <w:rPr>
          <w:rFonts w:ascii="Times New Roman" w:hAnsi="Times New Roman"/>
          <w:sz w:val="24"/>
          <w:szCs w:val="24"/>
        </w:rPr>
        <w:t xml:space="preserve">. ο Αντιπρύτανης Έρευνας </w:t>
      </w:r>
      <w:r w:rsidR="007F2FA3" w:rsidRPr="009060A3">
        <w:rPr>
          <w:rFonts w:ascii="Times New Roman" w:hAnsi="Times New Roman"/>
          <w:sz w:val="24"/>
          <w:szCs w:val="24"/>
        </w:rPr>
        <w:t>και Δια Βίου Εκπαίδευσης</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Στα Α.Ε.Ι. που έχουν μέχρι και είκοσι (20) Τμήματα και δεν υπάγονται στην προηγούμενη περίπτωση</w:t>
      </w:r>
      <w:r w:rsidRPr="009060A3">
        <w:rPr>
          <w:rFonts w:ascii="Times New Roman" w:hAnsi="Times New Roman"/>
          <w:b/>
          <w:color w:val="92D050"/>
          <w:sz w:val="24"/>
          <w:szCs w:val="24"/>
        </w:rPr>
        <w:t xml:space="preserve"> </w:t>
      </w:r>
      <w:r w:rsidRPr="009060A3">
        <w:rPr>
          <w:rFonts w:ascii="Times New Roman" w:hAnsi="Times New Roman"/>
          <w:sz w:val="24"/>
          <w:szCs w:val="24"/>
        </w:rPr>
        <w:t xml:space="preserve">εκλέγονται τρεις (3) Αντιπρυτάνεις: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i. ο Αντιπρύτανης </w:t>
      </w:r>
      <w:r w:rsidR="00F55801" w:rsidRPr="009060A3">
        <w:rPr>
          <w:rFonts w:ascii="Times New Roman" w:hAnsi="Times New Roman"/>
          <w:sz w:val="24"/>
          <w:szCs w:val="24"/>
        </w:rPr>
        <w:t xml:space="preserve">Έρευνας </w:t>
      </w:r>
      <w:r w:rsidRPr="009060A3">
        <w:rPr>
          <w:rFonts w:ascii="Times New Roman" w:hAnsi="Times New Roman"/>
          <w:sz w:val="24"/>
          <w:szCs w:val="24"/>
        </w:rPr>
        <w:t xml:space="preserve">και Δια Βίου Εκπαίδευσης, </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ii. ο Αντιπρύτανης Οικονομικών</w:t>
      </w:r>
      <w:r w:rsidR="00F55801" w:rsidRPr="009060A3">
        <w:rPr>
          <w:rFonts w:ascii="Times New Roman" w:hAnsi="Times New Roman"/>
          <w:sz w:val="24"/>
          <w:szCs w:val="24"/>
        </w:rPr>
        <w:t>,</w:t>
      </w:r>
      <w:r w:rsidRPr="009060A3">
        <w:rPr>
          <w:rFonts w:ascii="Times New Roman" w:hAnsi="Times New Roman"/>
          <w:sz w:val="24"/>
          <w:szCs w:val="24"/>
        </w:rPr>
        <w:t xml:space="preserve"> </w:t>
      </w:r>
      <w:r w:rsidR="00F55801" w:rsidRPr="009060A3">
        <w:rPr>
          <w:rFonts w:ascii="Times New Roman" w:hAnsi="Times New Roman"/>
          <w:sz w:val="24"/>
          <w:szCs w:val="24"/>
        </w:rPr>
        <w:t xml:space="preserve">Προγραμματισμού και Ανάπτυξης </w:t>
      </w:r>
      <w:r w:rsidRPr="009060A3">
        <w:rPr>
          <w:rFonts w:ascii="Times New Roman" w:hAnsi="Times New Roman"/>
          <w:sz w:val="24"/>
          <w:szCs w:val="24"/>
        </w:rPr>
        <w:t>και</w:t>
      </w:r>
    </w:p>
    <w:p w:rsidR="00277704" w:rsidRPr="009060A3" w:rsidRDefault="00277704" w:rsidP="00805DDF">
      <w:pPr>
        <w:autoSpaceDE w:val="0"/>
        <w:autoSpaceDN w:val="0"/>
        <w:adjustRightInd w:val="0"/>
        <w:spacing w:after="0" w:line="360" w:lineRule="auto"/>
        <w:ind w:firstLine="284"/>
        <w:contextualSpacing/>
        <w:rPr>
          <w:rFonts w:ascii="Times New Roman" w:hAnsi="Times New Roman"/>
          <w:color w:val="FF0000"/>
          <w:sz w:val="24"/>
          <w:szCs w:val="24"/>
        </w:rPr>
      </w:pPr>
      <w:r w:rsidRPr="009060A3">
        <w:rPr>
          <w:rFonts w:ascii="Times New Roman" w:hAnsi="Times New Roman"/>
          <w:sz w:val="24"/>
          <w:szCs w:val="24"/>
        </w:rPr>
        <w:t xml:space="preserve">iii. ο Αντιπρύτανης </w:t>
      </w:r>
      <w:r w:rsidR="00F55801" w:rsidRPr="009060A3">
        <w:rPr>
          <w:rFonts w:ascii="Times New Roman" w:hAnsi="Times New Roman"/>
          <w:sz w:val="24"/>
          <w:szCs w:val="24"/>
        </w:rPr>
        <w:t>Διοικητικών Υποθέσεων</w:t>
      </w:r>
      <w:r w:rsidRPr="009060A3">
        <w:rPr>
          <w:rFonts w:ascii="Times New Roman" w:hAnsi="Times New Roman"/>
          <w:sz w:val="24"/>
          <w:szCs w:val="24"/>
        </w:rPr>
        <w:t xml:space="preserve">, </w:t>
      </w:r>
      <w:r w:rsidR="004551F1" w:rsidRPr="009060A3">
        <w:rPr>
          <w:rFonts w:ascii="Times New Roman" w:hAnsi="Times New Roman"/>
          <w:sz w:val="24"/>
          <w:szCs w:val="24"/>
        </w:rPr>
        <w:t xml:space="preserve">Ακαδημαϊκών Υποθέσεων και Φοιτητικής Μέριμνας, </w:t>
      </w:r>
      <w:r w:rsidRPr="009060A3">
        <w:rPr>
          <w:rFonts w:ascii="Times New Roman" w:hAnsi="Times New Roman"/>
          <w:sz w:val="24"/>
          <w:szCs w:val="24"/>
        </w:rPr>
        <w:t>ο οποίος προΐσταται και του διοικητικού προσωπικού του Ιδρύματος.</w:t>
      </w:r>
    </w:p>
    <w:p w:rsidR="00277704" w:rsidRPr="009060A3" w:rsidRDefault="00277704" w:rsidP="00805DDF">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δ) Ο Πρύτανης δεν επιτρέπεται να είναι υποψήφιος και να εκλεγεί για δεύτερη συνεχόμενη θητεία στο αξίωμα του Πρύτανη ή του Αντιπρύτανη. Ο Αντιπρύτανης δεν επιτρέπεται να είναι υποψήφιος και να εκλεγεί για δεύτερη συνεχόμενη θητεία στο αξίωμα του Αντιπρύτανη. Το ίδιο πρόσωπο δεν επιτρέπεται να είναι υποψήφιο και να εκλεγεί στα αξιώματα του Πρύτανη και του Αντιπρύτανη για περισσότερες από δύο</w:t>
      </w:r>
      <w:r w:rsidR="00D70594" w:rsidRPr="009060A3">
        <w:rPr>
          <w:rFonts w:ascii="Times New Roman" w:hAnsi="Times New Roman"/>
          <w:sz w:val="24"/>
          <w:szCs w:val="24"/>
        </w:rPr>
        <w:t xml:space="preserve"> (2)</w:t>
      </w:r>
      <w:r w:rsidRPr="009060A3">
        <w:rPr>
          <w:rFonts w:ascii="Times New Roman" w:hAnsi="Times New Roman"/>
          <w:sz w:val="24"/>
          <w:szCs w:val="24"/>
        </w:rPr>
        <w:t xml:space="preserve"> θητείες, συνολικά. Οι θητείες που έχουν ολοκληρωθεί στα αντίστοιχα αξιώματα, δυνάμει προϊσχυουσών διατάξεων, συνυπολογίζονται για την εφαρμογή της παρούσας παραγράφου.</w:t>
      </w:r>
    </w:p>
    <w:p w:rsidR="00277704" w:rsidRPr="009060A3" w:rsidRDefault="00277704" w:rsidP="00805DDF">
      <w:pPr>
        <w:pStyle w:val="-HTML"/>
        <w:spacing w:line="360" w:lineRule="auto"/>
        <w:ind w:firstLine="284"/>
        <w:contextualSpacing/>
        <w:jc w:val="both"/>
        <w:rPr>
          <w:rFonts w:ascii="Times New Roman" w:hAnsi="Times New Roman"/>
          <w:color w:val="FF0000"/>
          <w:sz w:val="24"/>
          <w:szCs w:val="24"/>
        </w:rPr>
      </w:pPr>
      <w:r w:rsidRPr="009060A3">
        <w:rPr>
          <w:rFonts w:ascii="Times New Roman" w:hAnsi="Times New Roman"/>
          <w:sz w:val="24"/>
          <w:szCs w:val="24"/>
        </w:rPr>
        <w:t xml:space="preserve">2. Η εκλογή του Πρύτανη και των Αντιπρυτάνεων γίνεται με δύο (2) </w:t>
      </w:r>
      <w:r w:rsidRPr="009060A3">
        <w:rPr>
          <w:rFonts w:ascii="Times New Roman" w:hAnsi="Times New Roman"/>
          <w:bCs/>
          <w:sz w:val="24"/>
          <w:szCs w:val="24"/>
        </w:rPr>
        <w:t>ξεχωριστά ενιαία ψηφοδέλτια, που περιλαμβάνουν τα ονόματα όλων των υποψηφίων Πρυτάνεων και Αντιπρυτάνεων, αντίστοιχα. Οι εκλογείς σημειώνουν την προτίμησή τους για έναν μόνο</w:t>
      </w:r>
      <w:r w:rsidR="004E6875" w:rsidRPr="009060A3">
        <w:rPr>
          <w:rFonts w:ascii="Times New Roman" w:hAnsi="Times New Roman"/>
          <w:bCs/>
          <w:sz w:val="24"/>
          <w:szCs w:val="24"/>
        </w:rPr>
        <w:t>ν</w:t>
      </w:r>
      <w:r w:rsidRPr="009060A3">
        <w:rPr>
          <w:rFonts w:ascii="Times New Roman" w:hAnsi="Times New Roman"/>
          <w:bCs/>
          <w:sz w:val="24"/>
          <w:szCs w:val="24"/>
        </w:rPr>
        <w:t xml:space="preserve"> από τους υποψηφίους Πρυτάνεις και για έναν μόνο</w:t>
      </w:r>
      <w:r w:rsidR="004E6875" w:rsidRPr="009060A3">
        <w:rPr>
          <w:rFonts w:ascii="Times New Roman" w:hAnsi="Times New Roman"/>
          <w:bCs/>
          <w:sz w:val="24"/>
          <w:szCs w:val="24"/>
        </w:rPr>
        <w:t>ν</w:t>
      </w:r>
      <w:r w:rsidRPr="009060A3">
        <w:rPr>
          <w:rFonts w:ascii="Times New Roman" w:hAnsi="Times New Roman"/>
          <w:bCs/>
          <w:sz w:val="24"/>
          <w:szCs w:val="24"/>
        </w:rPr>
        <w:t xml:space="preserve"> από τους υποψηφίους Αντιπρυτάνεις δίπλα από το όνομά του. </w:t>
      </w:r>
    </w:p>
    <w:p w:rsidR="00277704" w:rsidRPr="009060A3" w:rsidRDefault="00277704" w:rsidP="00805DDF">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3. α) Το σώμα των εκλεκτόρων για την εκλογή Πρύτανη και Αντιπρυτάνεων απαρτίζεται: αα) από το σύνολο των καθηγητών και των υπηρετούντων λεκτόρων του Ιδρύματος (πρώτη ομάδα εκλεκτόρων) και ββ) από το σύνολο των μελών </w:t>
      </w:r>
      <w:r w:rsidR="00726DEA" w:rsidRPr="009060A3">
        <w:rPr>
          <w:rFonts w:ascii="Times New Roman" w:hAnsi="Times New Roman"/>
          <w:sz w:val="24"/>
          <w:szCs w:val="24"/>
        </w:rPr>
        <w:t xml:space="preserve">Ε.Ε.Π., Ε.Δ.Ι.Π., Ε.Τ.Ε.Π. </w:t>
      </w:r>
      <w:r w:rsidRPr="009060A3">
        <w:rPr>
          <w:rFonts w:ascii="Times New Roman" w:hAnsi="Times New Roman"/>
          <w:sz w:val="24"/>
          <w:szCs w:val="24"/>
        </w:rPr>
        <w:t xml:space="preserve">και των διοικητικών υπαλλήλων του Ιδρύματος (δεύτερη ομάδα εκλεκτόρων). </w:t>
      </w:r>
    </w:p>
    <w:p w:rsidR="00277704" w:rsidRPr="009060A3" w:rsidRDefault="00277704" w:rsidP="00805DDF">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β) Ο αριθμός των εγκύρων ψήφων που λαμβάνει ο κάθε υποψήφιος είναι το άθροισμα των παρακάτω επί μέρους συνόλων: </w:t>
      </w:r>
    </w:p>
    <w:p w:rsidR="00277704" w:rsidRPr="009060A3" w:rsidRDefault="00277704" w:rsidP="00805DDF">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i) των εγκύρων ψήφων των μελών της πρώτης ομάδας εκλεκτόρων που ψήφισαν τον συγκεκριμένο υποψήφιο και </w:t>
      </w:r>
    </w:p>
    <w:p w:rsidR="00277704" w:rsidRPr="009060A3" w:rsidRDefault="00277704" w:rsidP="00805DDF">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ii) των μελών της πρώτης ομάδας εκλεκτόρων πολλαπλασιαζόμενου με τον αριθμό των εγκύρων ψήφων των μελών της δεύτερης ομάδας εκλεκτόρων που ψήφισαν το συγκεκριμένο υποψήφιο, πολλαπλασιαζόμενου με 0,</w:t>
      </w:r>
      <w:r w:rsidR="009943EA" w:rsidRPr="009060A3">
        <w:rPr>
          <w:rFonts w:ascii="Times New Roman" w:hAnsi="Times New Roman"/>
          <w:sz w:val="24"/>
          <w:szCs w:val="24"/>
        </w:rPr>
        <w:t>2</w:t>
      </w:r>
      <w:r w:rsidRPr="009060A3">
        <w:rPr>
          <w:rFonts w:ascii="Times New Roman" w:hAnsi="Times New Roman"/>
          <w:sz w:val="24"/>
          <w:szCs w:val="24"/>
        </w:rPr>
        <w:t xml:space="preserve"> και διαιρούμενου με το συνολικό αριθμό των μελών της δεύτερης ομάδας εκλεκτόρων. </w:t>
      </w:r>
    </w:p>
    <w:p w:rsidR="00277704" w:rsidRPr="009060A3" w:rsidRDefault="00277704" w:rsidP="00805DDF">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Στις περιπτώσεις κατά τις οποίες από το παραπάνω άθροισμα των εγκύρων ψήφων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είναι μισό (0,5) ή άνω του μισού</w:t>
      </w:r>
      <w:r w:rsidR="002137C2" w:rsidRPr="009060A3">
        <w:rPr>
          <w:rFonts w:ascii="Times New Roman" w:hAnsi="Times New Roman"/>
          <w:sz w:val="24"/>
          <w:szCs w:val="24"/>
        </w:rPr>
        <w:t>.</w:t>
      </w:r>
    </w:p>
    <w:p w:rsidR="00277704" w:rsidRPr="009060A3" w:rsidRDefault="00277704" w:rsidP="00805DDF">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γ) Στο εκλεκτορικό σώμα επιτρέπεται να συμμετέχουν καθηγητές και υπηρετούντες λέκτορες (πρώτη ομάδα εκλεκτόρων) που απουσιάζουν από τη θέση τους, ανεξαρτήτως του λόγου απουσίας, εφόσον αυτή δεν συνεπάγεται την αναστολή ή την απαγόρευση άσκησης των καθηκόντων τους. Δεν ισχύει το ίδιο και για τους εκλέκτορες της δεύτερης ομάδας της περίπτ. α΄. </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color w:val="FF0000"/>
          <w:sz w:val="24"/>
          <w:szCs w:val="24"/>
        </w:rPr>
      </w:pPr>
      <w:r w:rsidRPr="009060A3">
        <w:rPr>
          <w:rFonts w:ascii="Times New Roman" w:hAnsi="Times New Roman"/>
          <w:sz w:val="24"/>
          <w:szCs w:val="24"/>
        </w:rPr>
        <w:t xml:space="preserve">4. Η προκήρυξη των εκλογών για την ανάδειξη Πρύτανη και Αντιπρυτάνεων γίνεται από τον υπηρετούντα Πρύτανη </w:t>
      </w:r>
      <w:r w:rsidR="00A839F9" w:rsidRPr="009060A3">
        <w:rPr>
          <w:rFonts w:ascii="Times New Roman" w:hAnsi="Times New Roman"/>
          <w:sz w:val="24"/>
          <w:szCs w:val="24"/>
        </w:rPr>
        <w:t>τρεις</w:t>
      </w:r>
      <w:r w:rsidR="005B510B" w:rsidRPr="009060A3">
        <w:rPr>
          <w:rFonts w:ascii="Times New Roman" w:hAnsi="Times New Roman"/>
          <w:sz w:val="24"/>
          <w:szCs w:val="24"/>
        </w:rPr>
        <w:t xml:space="preserve"> (</w:t>
      </w:r>
      <w:r w:rsidR="00A839F9" w:rsidRPr="009060A3">
        <w:rPr>
          <w:rFonts w:ascii="Times New Roman" w:hAnsi="Times New Roman"/>
          <w:sz w:val="24"/>
          <w:szCs w:val="24"/>
        </w:rPr>
        <w:t>3</w:t>
      </w:r>
      <w:r w:rsidR="005B510B" w:rsidRPr="009060A3">
        <w:rPr>
          <w:rFonts w:ascii="Times New Roman" w:hAnsi="Times New Roman"/>
          <w:sz w:val="24"/>
          <w:szCs w:val="24"/>
        </w:rPr>
        <w:t>)</w:t>
      </w:r>
      <w:r w:rsidRPr="009060A3">
        <w:rPr>
          <w:rFonts w:ascii="Times New Roman" w:hAnsi="Times New Roman"/>
          <w:sz w:val="24"/>
          <w:szCs w:val="24"/>
        </w:rPr>
        <w:t xml:space="preserve"> μήνες πριν από τη λήξη της θητείας του. Σε περίπτωση μη τήρησης της ως άνω προθεσμίας η αρμοδιότητα της προκήρυξης περιέρχεται στη Σύγκλητο</w:t>
      </w:r>
      <w:r w:rsidR="004E6875" w:rsidRPr="009060A3">
        <w:rPr>
          <w:rFonts w:ascii="Times New Roman" w:hAnsi="Times New Roman"/>
          <w:sz w:val="24"/>
          <w:szCs w:val="24"/>
        </w:rPr>
        <w:t xml:space="preserve"> </w:t>
      </w:r>
      <w:r w:rsidR="00242687" w:rsidRPr="009060A3">
        <w:rPr>
          <w:rFonts w:ascii="Times New Roman" w:hAnsi="Times New Roman"/>
          <w:sz w:val="24"/>
          <w:szCs w:val="24"/>
        </w:rPr>
        <w:t xml:space="preserve">και αν αυτή αδρανεί για χρονικό διάστημα δεκαπέντε (15) ημερών, η εν λόγω αρμοδιότητα περιέρχεται </w:t>
      </w:r>
      <w:r w:rsidR="004E6875" w:rsidRPr="009060A3">
        <w:rPr>
          <w:rFonts w:ascii="Times New Roman" w:hAnsi="Times New Roman"/>
          <w:sz w:val="24"/>
          <w:szCs w:val="24"/>
        </w:rPr>
        <w:t>στον Υπουργό Παιδείας, Έρευνας και Θρησκευμάτων</w:t>
      </w:r>
      <w:r w:rsidRPr="009060A3">
        <w:rPr>
          <w:rFonts w:ascii="Times New Roman" w:hAnsi="Times New Roman"/>
          <w:sz w:val="24"/>
          <w:szCs w:val="24"/>
        </w:rPr>
        <w:t>. Ο Πρύτανης ή η Σύγκλητος, κατά περίπτωση, μεριμνά για την ανάρτηση της προκήρυξης στην ιστοσελίδα του Ιδρύματος</w:t>
      </w:r>
      <w:r w:rsidRPr="009060A3">
        <w:rPr>
          <w:rFonts w:ascii="Times New Roman" w:hAnsi="Times New Roman"/>
          <w:b/>
          <w:sz w:val="24"/>
          <w:szCs w:val="24"/>
        </w:rPr>
        <w:t xml:space="preserve"> </w:t>
      </w:r>
      <w:r w:rsidRPr="009060A3">
        <w:rPr>
          <w:rFonts w:ascii="Times New Roman" w:hAnsi="Times New Roman"/>
          <w:sz w:val="24"/>
          <w:szCs w:val="24"/>
        </w:rPr>
        <w:t xml:space="preserve">και λαμβάνει τα αναγκαία </w:t>
      </w:r>
      <w:r w:rsidR="008E02A0" w:rsidRPr="009060A3">
        <w:rPr>
          <w:rFonts w:ascii="Times New Roman" w:hAnsi="Times New Roman"/>
          <w:sz w:val="24"/>
          <w:szCs w:val="24"/>
        </w:rPr>
        <w:t xml:space="preserve">μέτρα για τη μεγαλύτερη δυνατή </w:t>
      </w:r>
      <w:r w:rsidRPr="009060A3">
        <w:rPr>
          <w:rFonts w:ascii="Times New Roman" w:hAnsi="Times New Roman"/>
          <w:sz w:val="24"/>
          <w:szCs w:val="24"/>
        </w:rPr>
        <w:t>δημοσιοποίηση της προκήρυξης.</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color w:val="FF0000"/>
          <w:sz w:val="24"/>
          <w:szCs w:val="24"/>
        </w:rPr>
      </w:pPr>
      <w:r w:rsidRPr="009060A3">
        <w:rPr>
          <w:rFonts w:ascii="Times New Roman" w:hAnsi="Times New Roman"/>
          <w:sz w:val="24"/>
          <w:szCs w:val="24"/>
        </w:rPr>
        <w:t xml:space="preserve">5. Αιτήσεις εκδήλωσης ενδιαφέροντος για το αξίωμα του Πρύτανη και του Αντιπρύτανη υποβάλλονται, εντός της προθεσμίας που ορίζεται στην προκήρυξη, ενώπιον του Πρύτανη ή της Συγκλήτου, αν έχει περιέλθει σε αυτήν η αρμοδιότητα της προκήρυξης των εκλογών, σύμφωνα με το δεύτερο εδάφιο της προηγούμενης παραγράφου. </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b/>
          <w:color w:val="92D050"/>
          <w:sz w:val="24"/>
          <w:szCs w:val="24"/>
        </w:rPr>
      </w:pPr>
      <w:r w:rsidRPr="009060A3">
        <w:rPr>
          <w:rFonts w:ascii="Times New Roman" w:hAnsi="Times New Roman"/>
          <w:sz w:val="24"/>
          <w:szCs w:val="24"/>
        </w:rPr>
        <w:t>6. Την ευθύνη διεξαγωγής της εκλογικής διαδικασίας έχει επταμελής ή πενταμελής, κατά την κρίση του Πρυτανικού Συμβουλίου, μετά από εισήγηση του Πρύτανη, Κεντρική Εφορευτική Επιτροπή, με ισάριθμα αναπληρωματικά μέλη. Τα τακτικά και τα αναπληρωματικά μέλη της Κεντρικής Εφορευτικής Επιτροπής είναι καθηγητές του Ιδρύματος και ορίζονται µε απόφαση του Πρυτανικού Συμβουλίου, μετά από εισήγηση του Πρύτανη, τουλάχιστον δέκα (10) εργάσιμες ημέρες πριν από την ημέρα της ψηφοφορίας. Πρόεδρος της Κεντρικής Εφορευτικής Επιτροπής είναι ο ανώτερης βαθμίδας αρχαιότερος καθηγητής. Η Κεντρική Εφορευτική Επιτροπή, αφού της παραδοθούν οι αιτήσεις των ενδιαφερομένων, εξετάζει την εκλογιμότητα και ανακηρύσσει τους υποψηφίους Πρυτάνεις και Αντιπρυτάνεις, μέσα σε δύο (2) εργάσιμες ημέρες από τον ορισμό της, επιβλέπει τη διεξαγωγή της ψηφοφορίας και εκδίδει το αποτέλεσμα. Αν η Κεντρική Εφορευτική Επιτροπή, εντός της άνω προθεσμίας των δύο (2) εργάσιμων ημερών, διαπιστώσει ότι ο αριθμός των υποψηφίων Αντιπρυτάνεων είναι μικρότερος από τον αριθμό των εκλόγιμων θέσεων, οι εκλογές Πρύτανη και Αντιπρυτάνεων ματαιώνονται και επαναπροκηρύσσονται εντός δέκα (10) εργάσιμων ημερών από την επομένη της διαπίστωσης. Σε περίπτωση που εκ νέου διαπιστωθεί ότι ο αριθμός των υποψηφίων Αντιπρυτάνεων είναι μικρότερος από τον αριθμό των εκλόγιμων θέσεων, οι εκλογές διενεργούνται με όσους έθεσαν υποψηφιότητα και ο νέος Πρύτανης ορίζει τα</w:t>
      </w:r>
      <w:r w:rsidR="008E02A0" w:rsidRPr="009060A3">
        <w:rPr>
          <w:rFonts w:ascii="Times New Roman" w:hAnsi="Times New Roman"/>
          <w:sz w:val="24"/>
          <w:szCs w:val="24"/>
        </w:rPr>
        <w:t xml:space="preserve"> πρόσωπα που θα καταλάβουν τις </w:t>
      </w:r>
      <w:r w:rsidRPr="009060A3">
        <w:rPr>
          <w:rFonts w:ascii="Times New Roman" w:hAnsi="Times New Roman"/>
          <w:sz w:val="24"/>
          <w:szCs w:val="24"/>
        </w:rPr>
        <w:t>θέσεις που απομένουν.</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bCs/>
          <w:sz w:val="24"/>
          <w:szCs w:val="24"/>
        </w:rPr>
      </w:pPr>
      <w:r w:rsidRPr="009060A3">
        <w:rPr>
          <w:rFonts w:ascii="Times New Roman" w:hAnsi="Times New Roman"/>
          <w:sz w:val="24"/>
          <w:szCs w:val="24"/>
        </w:rPr>
        <w:t xml:space="preserve">7. </w:t>
      </w:r>
      <w:r w:rsidRPr="009060A3">
        <w:rPr>
          <w:rFonts w:ascii="Times New Roman" w:hAnsi="Times New Roman"/>
          <w:bCs/>
          <w:sz w:val="24"/>
          <w:szCs w:val="24"/>
        </w:rPr>
        <w:t>Η ψηφοφορία είναι άμεση και μυστική και διεξάγεται με κάλπη, ταυτόχρονα για τους υποψηφίους Πρυτάνεις και Αντιπρυτάνεις, σε εργάσιμη ημέρα της εβδομάδος τέτοια που να επιτρέπει τη διεξαγωγή τυχόν επαναληπτικής ψηφοφορίας την ακριβώς επόμενη εργάσιμη ημέρα.</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lang w:eastAsia="el-GR"/>
        </w:rPr>
      </w:pPr>
      <w:r w:rsidRPr="009060A3">
        <w:rPr>
          <w:rFonts w:ascii="Times New Roman" w:hAnsi="Times New Roman"/>
          <w:bCs/>
          <w:sz w:val="24"/>
          <w:szCs w:val="24"/>
        </w:rPr>
        <w:t>8. Πρύτανης εκλέγεται ο υποψήφιος που συγκέντρωσε την απόλυτη πλειοψηφία των έγκυρων ψήφων σύμφωνα με τα αναφερόμενα στην περίπτ. β΄ της παρ. 3. Αν κανείς από τους υποψηφίους Πρυτάνεις δεν συγκεντρώσει την απόλυτη πλειοψηφία κατά τα ανωτέρω</w:t>
      </w:r>
      <w:r w:rsidRPr="009060A3">
        <w:rPr>
          <w:rFonts w:ascii="Times New Roman" w:hAnsi="Times New Roman"/>
          <w:bCs/>
          <w:color w:val="92D050"/>
          <w:sz w:val="24"/>
          <w:szCs w:val="24"/>
        </w:rPr>
        <w:t xml:space="preserve"> </w:t>
      </w:r>
      <w:r w:rsidRPr="009060A3">
        <w:rPr>
          <w:rFonts w:ascii="Times New Roman" w:hAnsi="Times New Roman"/>
          <w:bCs/>
          <w:sz w:val="24"/>
          <w:szCs w:val="24"/>
        </w:rPr>
        <w:t>ή σε περίπτωση ισοψηφίας, η εκλογική διαδικασία</w:t>
      </w:r>
      <w:r w:rsidRPr="009060A3">
        <w:rPr>
          <w:rFonts w:ascii="Times New Roman" w:hAnsi="Times New Roman"/>
          <w:sz w:val="24"/>
          <w:szCs w:val="24"/>
        </w:rPr>
        <w:t xml:space="preserve"> </w:t>
      </w:r>
      <w:r w:rsidRPr="009060A3">
        <w:rPr>
          <w:rFonts w:ascii="Times New Roman" w:hAnsi="Times New Roman"/>
          <w:bCs/>
          <w:sz w:val="24"/>
          <w:szCs w:val="24"/>
        </w:rPr>
        <w:t xml:space="preserve">επαναλαμβάνεται την επόμενη </w:t>
      </w:r>
      <w:r w:rsidRPr="009060A3">
        <w:rPr>
          <w:rFonts w:ascii="Times New Roman" w:hAnsi="Times New Roman"/>
          <w:sz w:val="24"/>
          <w:szCs w:val="24"/>
        </w:rPr>
        <w:t xml:space="preserve">εργάσιμη </w:t>
      </w:r>
      <w:r w:rsidRPr="009060A3">
        <w:rPr>
          <w:rFonts w:ascii="Times New Roman" w:hAnsi="Times New Roman"/>
          <w:bCs/>
          <w:sz w:val="24"/>
          <w:szCs w:val="24"/>
        </w:rPr>
        <w:t xml:space="preserve">ημέρα μεταξύ </w:t>
      </w:r>
      <w:r w:rsidRPr="009060A3">
        <w:rPr>
          <w:rFonts w:ascii="Times New Roman" w:hAnsi="Times New Roman"/>
          <w:sz w:val="24"/>
          <w:szCs w:val="24"/>
        </w:rPr>
        <w:t>των υποψηφίων</w:t>
      </w:r>
      <w:r w:rsidRPr="009060A3">
        <w:rPr>
          <w:rFonts w:ascii="Times New Roman" w:hAnsi="Times New Roman"/>
          <w:color w:val="0070C0"/>
          <w:sz w:val="24"/>
          <w:szCs w:val="24"/>
        </w:rPr>
        <w:t xml:space="preserve"> </w:t>
      </w:r>
      <w:r w:rsidRPr="009060A3">
        <w:rPr>
          <w:rFonts w:ascii="Times New Roman" w:hAnsi="Times New Roman"/>
          <w:sz w:val="24"/>
          <w:szCs w:val="24"/>
        </w:rPr>
        <w:t>που καταλαμβάνουν την πρώτη και τη δεύτερη θέση ή μεταξύ των ισοψηφούντων στην πρώτη θέση.</w:t>
      </w:r>
      <w:r w:rsidRPr="009060A3">
        <w:rPr>
          <w:rFonts w:ascii="Times New Roman" w:hAnsi="Times New Roman"/>
          <w:sz w:val="24"/>
          <w:szCs w:val="24"/>
          <w:lang w:eastAsia="el-GR"/>
        </w:rPr>
        <w:t xml:space="preserve"> Σε περίπτωση που κατά τη δεύτερη εκλογική διαδικασία με κάλπη, ισοψηφήσουν δύο υποψήφιοι, επαναλαμβάνεται</w:t>
      </w:r>
      <w:r w:rsidRPr="009060A3">
        <w:rPr>
          <w:rFonts w:ascii="Times New Roman" w:hAnsi="Times New Roman"/>
          <w:sz w:val="24"/>
          <w:szCs w:val="24"/>
        </w:rPr>
        <w:t xml:space="preserve"> η </w:t>
      </w:r>
      <w:r w:rsidRPr="009060A3">
        <w:rPr>
          <w:rFonts w:ascii="Times New Roman" w:hAnsi="Times New Roman"/>
          <w:sz w:val="24"/>
          <w:szCs w:val="24"/>
          <w:lang w:eastAsia="el-GR"/>
        </w:rPr>
        <w:t xml:space="preserve">εκλογική διαδικασία με κάλπη. </w:t>
      </w:r>
      <w:r w:rsidR="002137C2" w:rsidRPr="009060A3">
        <w:rPr>
          <w:rFonts w:ascii="Times New Roman" w:hAnsi="Times New Roman"/>
          <w:sz w:val="24"/>
          <w:szCs w:val="24"/>
          <w:lang w:eastAsia="el-GR"/>
        </w:rPr>
        <w:t xml:space="preserve">Στην πρώτη άγονη διαδικασία </w:t>
      </w:r>
      <w:r w:rsidRPr="009060A3">
        <w:rPr>
          <w:rFonts w:ascii="Times New Roman" w:hAnsi="Times New Roman"/>
          <w:sz w:val="24"/>
          <w:szCs w:val="24"/>
        </w:rPr>
        <w:t>με κάλπη</w:t>
      </w:r>
      <w:r w:rsidRPr="009060A3">
        <w:rPr>
          <w:rFonts w:ascii="Times New Roman" w:hAnsi="Times New Roman"/>
          <w:sz w:val="24"/>
          <w:szCs w:val="24"/>
          <w:lang w:eastAsia="el-GR"/>
        </w:rPr>
        <w:t xml:space="preserve"> για άλλο λόγο πλην ισοψηφίας</w:t>
      </w:r>
      <w:r w:rsidR="002137C2" w:rsidRPr="009060A3">
        <w:rPr>
          <w:rFonts w:ascii="Times New Roman" w:hAnsi="Times New Roman"/>
          <w:sz w:val="24"/>
          <w:szCs w:val="24"/>
          <w:lang w:eastAsia="el-GR"/>
        </w:rPr>
        <w:t xml:space="preserve"> ή μη συγκέντρωσης απόλυτης πλειοψηφίας</w:t>
      </w:r>
      <w:r w:rsidRPr="009060A3">
        <w:rPr>
          <w:rFonts w:ascii="Times New Roman" w:hAnsi="Times New Roman"/>
          <w:sz w:val="24"/>
          <w:szCs w:val="24"/>
        </w:rPr>
        <w:t>,</w:t>
      </w:r>
      <w:r w:rsidRPr="009060A3">
        <w:rPr>
          <w:rFonts w:ascii="Times New Roman" w:hAnsi="Times New Roman"/>
          <w:sz w:val="24"/>
          <w:szCs w:val="24"/>
          <w:lang w:eastAsia="el-GR"/>
        </w:rPr>
        <w:t xml:space="preserve"> η Κεντρική Εφορευτική Επιτροπή υποχρεούται στη διεξαγωγή της εκλογικής διαδικασίας µέσω ηλεκτρονικής ψήφου, το αργότερο εντός αποκλειστικής προθεσμίας επτά (7) εργάσιμων ημερών από την επομένη της τελευταίας άγονης εκλογικής διαδικασίας. Σε περίπτωση άγονης εκλογικής διαδικασίας, επαναλαμβάνεται, </w:t>
      </w:r>
      <w:r w:rsidRPr="009060A3">
        <w:rPr>
          <w:rFonts w:ascii="Times New Roman" w:hAnsi="Times New Roman"/>
          <w:sz w:val="24"/>
          <w:szCs w:val="24"/>
        </w:rPr>
        <w:t xml:space="preserve">ομοίως </w:t>
      </w:r>
      <w:r w:rsidRPr="009060A3">
        <w:rPr>
          <w:rFonts w:ascii="Times New Roman" w:hAnsi="Times New Roman"/>
          <w:sz w:val="24"/>
          <w:szCs w:val="24"/>
          <w:lang w:eastAsia="el-GR"/>
        </w:rPr>
        <w:t>μέσω</w:t>
      </w:r>
      <w:r w:rsidRPr="009060A3">
        <w:rPr>
          <w:rFonts w:ascii="Times New Roman" w:hAnsi="Times New Roman"/>
          <w:sz w:val="24"/>
          <w:szCs w:val="24"/>
        </w:rPr>
        <w:t xml:space="preserve"> ηλεκτρονικής ψήφου,</w:t>
      </w:r>
      <w:r w:rsidRPr="009060A3">
        <w:rPr>
          <w:rFonts w:ascii="Times New Roman" w:hAnsi="Times New Roman"/>
          <w:sz w:val="24"/>
          <w:szCs w:val="24"/>
          <w:lang w:eastAsia="el-GR"/>
        </w:rPr>
        <w:t xml:space="preserve"> η εκλογική διαδικασία την επόμενη εργάσιμη ημέρα μεταξύ</w:t>
      </w:r>
      <w:r w:rsidRPr="009060A3">
        <w:rPr>
          <w:rFonts w:ascii="Times New Roman" w:hAnsi="Times New Roman"/>
          <w:sz w:val="24"/>
          <w:szCs w:val="24"/>
        </w:rPr>
        <w:t xml:space="preserve"> των</w:t>
      </w:r>
      <w:r w:rsidRPr="009060A3">
        <w:rPr>
          <w:rFonts w:ascii="Times New Roman" w:hAnsi="Times New Roman"/>
          <w:sz w:val="24"/>
          <w:szCs w:val="24"/>
          <w:lang w:eastAsia="el-GR"/>
        </w:rPr>
        <w:t xml:space="preserve"> </w:t>
      </w:r>
      <w:r w:rsidRPr="009060A3">
        <w:rPr>
          <w:rFonts w:ascii="Times New Roman" w:hAnsi="Times New Roman"/>
          <w:sz w:val="24"/>
          <w:szCs w:val="24"/>
        </w:rPr>
        <w:t>υποψηφίων που καταλαμβάνουν την πρώτη και τη δεύτερη θέση ή μεταξύ των ισοψηφούντων στην πρώτη θέση.</w:t>
      </w:r>
      <w:r w:rsidRPr="009060A3">
        <w:rPr>
          <w:rFonts w:ascii="Times New Roman" w:hAnsi="Times New Roman"/>
          <w:sz w:val="24"/>
          <w:szCs w:val="24"/>
          <w:lang w:eastAsia="el-GR"/>
        </w:rPr>
        <w:t xml:space="preserve"> </w:t>
      </w:r>
      <w:r w:rsidRPr="009060A3">
        <w:rPr>
          <w:rFonts w:ascii="Times New Roman" w:hAnsi="Times New Roman"/>
          <w:sz w:val="24"/>
          <w:szCs w:val="24"/>
        </w:rPr>
        <w:t xml:space="preserve">Επί </w:t>
      </w:r>
      <w:r w:rsidRPr="009060A3">
        <w:rPr>
          <w:rFonts w:ascii="Times New Roman" w:hAnsi="Times New Roman"/>
          <w:sz w:val="24"/>
          <w:szCs w:val="24"/>
          <w:lang w:eastAsia="el-GR"/>
        </w:rPr>
        <w:t xml:space="preserve">νέας άγονης εκλογικής διαδικασίας, </w:t>
      </w:r>
      <w:r w:rsidRPr="009060A3">
        <w:rPr>
          <w:rFonts w:ascii="Times New Roman" w:hAnsi="Times New Roman"/>
          <w:sz w:val="24"/>
          <w:szCs w:val="24"/>
        </w:rPr>
        <w:t>επαναλαμβάνεται αυτή</w:t>
      </w:r>
      <w:r w:rsidRPr="009060A3">
        <w:rPr>
          <w:rFonts w:ascii="Times New Roman" w:hAnsi="Times New Roman"/>
          <w:sz w:val="24"/>
          <w:szCs w:val="24"/>
          <w:lang w:eastAsia="el-GR"/>
        </w:rPr>
        <w:t>,</w:t>
      </w:r>
      <w:r w:rsidRPr="009060A3">
        <w:rPr>
          <w:rFonts w:ascii="Times New Roman" w:hAnsi="Times New Roman"/>
          <w:sz w:val="24"/>
          <w:szCs w:val="24"/>
        </w:rPr>
        <w:t xml:space="preserve"> ομοίως μέσω ηλεκτρονικής ψήφου</w:t>
      </w:r>
      <w:r w:rsidRPr="009060A3">
        <w:rPr>
          <w:rFonts w:ascii="Times New Roman" w:hAnsi="Times New Roman"/>
          <w:b/>
          <w:color w:val="92D050"/>
          <w:sz w:val="24"/>
          <w:szCs w:val="24"/>
          <w:lang w:eastAsia="el-GR"/>
        </w:rPr>
        <w:t xml:space="preserve"> </w:t>
      </w:r>
      <w:r w:rsidRPr="009060A3">
        <w:rPr>
          <w:rFonts w:ascii="Times New Roman" w:hAnsi="Times New Roman"/>
          <w:sz w:val="24"/>
          <w:szCs w:val="24"/>
          <w:lang w:eastAsia="el-GR"/>
        </w:rPr>
        <w:t>την επόμενη εργάσιμη ημέρα</w:t>
      </w:r>
      <w:r w:rsidRPr="009060A3">
        <w:rPr>
          <w:rFonts w:ascii="Times New Roman" w:hAnsi="Times New Roman"/>
          <w:sz w:val="24"/>
          <w:szCs w:val="24"/>
        </w:rPr>
        <w:t>,</w:t>
      </w:r>
      <w:r w:rsidRPr="009060A3">
        <w:rPr>
          <w:rFonts w:ascii="Times New Roman" w:hAnsi="Times New Roman"/>
          <w:color w:val="92D050"/>
          <w:sz w:val="24"/>
          <w:szCs w:val="24"/>
        </w:rPr>
        <w:t xml:space="preserve"> </w:t>
      </w:r>
      <w:r w:rsidRPr="009060A3">
        <w:rPr>
          <w:rFonts w:ascii="Times New Roman" w:hAnsi="Times New Roman"/>
          <w:sz w:val="24"/>
          <w:szCs w:val="24"/>
        </w:rPr>
        <w:t>οπότε εκλέγεται ο υποψήφιος που θα συγκεντρώσει τη σχετική πλειοψηφία</w:t>
      </w:r>
      <w:r w:rsidRPr="009060A3">
        <w:rPr>
          <w:rFonts w:ascii="Times New Roman" w:hAnsi="Times New Roman"/>
          <w:sz w:val="24"/>
          <w:szCs w:val="24"/>
          <w:lang w:eastAsia="el-GR"/>
        </w:rPr>
        <w:t xml:space="preserve"> των έγκυρων ψήφων.</w:t>
      </w:r>
      <w:r w:rsidRPr="009060A3">
        <w:rPr>
          <w:rFonts w:ascii="Times New Roman" w:hAnsi="Times New Roman"/>
          <w:color w:val="92D050"/>
          <w:sz w:val="24"/>
          <w:szCs w:val="24"/>
          <w:lang w:eastAsia="el-GR"/>
        </w:rPr>
        <w:t xml:space="preserve"> </w:t>
      </w:r>
      <w:r w:rsidRPr="009060A3">
        <w:rPr>
          <w:rFonts w:ascii="Times New Roman" w:hAnsi="Times New Roman"/>
          <w:sz w:val="24"/>
          <w:szCs w:val="24"/>
        </w:rPr>
        <w:t xml:space="preserve">Σε περίπτωση ισοψηφίας </w:t>
      </w:r>
      <w:r w:rsidRPr="009060A3">
        <w:rPr>
          <w:rFonts w:ascii="Times New Roman" w:hAnsi="Times New Roman"/>
          <w:sz w:val="24"/>
          <w:szCs w:val="24"/>
          <w:lang w:eastAsia="el-GR"/>
        </w:rPr>
        <w:t>διενεργείται κλήρωση ενώπιον της Κεντρικής Εφορευτικής Επιτροπής.</w:t>
      </w:r>
    </w:p>
    <w:p w:rsidR="00277704" w:rsidRPr="009060A3" w:rsidRDefault="00277704" w:rsidP="00805DDF">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Μοναδικός υποψήφιος εκλέγεται μόνον αν συγκεντρώσει τουλάχιστον το ένα τρίτο (1/3)</w:t>
      </w:r>
      <w:r w:rsidRPr="009060A3">
        <w:rPr>
          <w:rFonts w:ascii="Times New Roman" w:hAnsi="Times New Roman"/>
          <w:b/>
          <w:color w:val="92D050"/>
          <w:sz w:val="24"/>
          <w:szCs w:val="24"/>
        </w:rPr>
        <w:t xml:space="preserve"> </w:t>
      </w:r>
      <w:r w:rsidRPr="009060A3">
        <w:rPr>
          <w:rFonts w:ascii="Times New Roman" w:hAnsi="Times New Roman"/>
          <w:sz w:val="24"/>
          <w:szCs w:val="24"/>
        </w:rPr>
        <w:t>των έγκυρων ψήφων</w:t>
      </w:r>
      <w:r w:rsidRPr="009060A3">
        <w:rPr>
          <w:rFonts w:ascii="Times New Roman" w:hAnsi="Times New Roman"/>
          <w:color w:val="92D050"/>
          <w:sz w:val="24"/>
          <w:szCs w:val="24"/>
        </w:rPr>
        <w:t xml:space="preserve"> </w:t>
      </w:r>
      <w:r w:rsidRPr="009060A3">
        <w:rPr>
          <w:rFonts w:ascii="Times New Roman" w:hAnsi="Times New Roman"/>
          <w:sz w:val="24"/>
          <w:szCs w:val="24"/>
        </w:rPr>
        <w:t>της πρώτης ομάδας εκλεκτόρων.</w:t>
      </w:r>
    </w:p>
    <w:p w:rsidR="00277704" w:rsidRPr="009060A3" w:rsidRDefault="00277704" w:rsidP="00805DDF">
      <w:pPr>
        <w:pStyle w:val="-HTML"/>
        <w:spacing w:line="360" w:lineRule="auto"/>
        <w:ind w:firstLine="284"/>
        <w:contextualSpacing/>
        <w:jc w:val="both"/>
        <w:rPr>
          <w:rFonts w:ascii="Times New Roman" w:hAnsi="Times New Roman"/>
          <w:sz w:val="24"/>
          <w:szCs w:val="24"/>
          <w:lang w:eastAsia="el-GR"/>
        </w:rPr>
      </w:pPr>
      <w:r w:rsidRPr="009060A3">
        <w:rPr>
          <w:rFonts w:ascii="Times New Roman" w:hAnsi="Times New Roman"/>
          <w:sz w:val="24"/>
          <w:szCs w:val="24"/>
        </w:rPr>
        <w:t>9.</w:t>
      </w:r>
      <w:r w:rsidRPr="009060A3">
        <w:rPr>
          <w:rFonts w:ascii="Times New Roman" w:hAnsi="Times New Roman"/>
          <w:bCs/>
          <w:sz w:val="24"/>
          <w:szCs w:val="24"/>
        </w:rPr>
        <w:t xml:space="preserve"> Αντιπρυτάνεις εκλέγονται οι τέσσερις ή τρεις, κατά περίπτωση, υποψήφιοι που συγκέντρωσαν, </w:t>
      </w:r>
      <w:r w:rsidRPr="009060A3">
        <w:rPr>
          <w:rFonts w:ascii="Times New Roman" w:hAnsi="Times New Roman"/>
          <w:sz w:val="24"/>
          <w:szCs w:val="24"/>
        </w:rPr>
        <w:t>με βάση τον προβλεπόμενο στην περίπτ. β΄ της παρ. 3 τρόπο υπολογισμού, τον μεγαλύτερο αριθμό των έγκυρων ψήφων. Επί ισοψηφίας στην τελευταία εκλόγιμη θέση, η εκλογική διαδικασία επαναλαμβάνεται σύμφωνα με τα οριζόμενα στην παρ. 8.</w:t>
      </w:r>
    </w:p>
    <w:p w:rsidR="00277704" w:rsidRPr="009060A3" w:rsidRDefault="00CE480A" w:rsidP="00805DDF">
      <w:pPr>
        <w:pStyle w:val="-HTML"/>
        <w:spacing w:line="360" w:lineRule="auto"/>
        <w:ind w:firstLine="284"/>
        <w:contextualSpacing/>
        <w:jc w:val="both"/>
        <w:rPr>
          <w:rFonts w:ascii="Times New Roman" w:hAnsi="Times New Roman"/>
          <w:sz w:val="24"/>
          <w:szCs w:val="24"/>
          <w:lang w:eastAsia="el-GR"/>
        </w:rPr>
      </w:pPr>
      <w:r w:rsidRPr="009060A3">
        <w:rPr>
          <w:rFonts w:ascii="Times New Roman" w:hAnsi="Times New Roman"/>
          <w:bCs/>
          <w:sz w:val="24"/>
          <w:szCs w:val="24"/>
        </w:rPr>
        <w:t>10.</w:t>
      </w:r>
      <w:r w:rsidRPr="009060A3">
        <w:rPr>
          <w:rFonts w:ascii="Times New Roman" w:hAnsi="Times New Roman"/>
          <w:bCs/>
          <w:i/>
          <w:sz w:val="24"/>
          <w:szCs w:val="24"/>
        </w:rPr>
        <w:t xml:space="preserve"> </w:t>
      </w:r>
      <w:r w:rsidRPr="009060A3">
        <w:rPr>
          <w:rFonts w:ascii="Times New Roman" w:hAnsi="Times New Roman"/>
          <w:sz w:val="24"/>
          <w:szCs w:val="24"/>
        </w:rPr>
        <w:t>Για την, κατά τις προηγούμενες παραγράφους, εκλογή του Πρύτανη και των Αντιπρυτάνεων, καθώς και για τον ορισμό των Αντιπρυτάνεων εκδίδεται σχετική διαπιστωτική πράξη του</w:t>
      </w:r>
      <w:r w:rsidRPr="009060A3">
        <w:rPr>
          <w:rFonts w:ascii="Times New Roman" w:hAnsi="Times New Roman"/>
          <w:color w:val="0070C0"/>
          <w:sz w:val="24"/>
          <w:szCs w:val="24"/>
        </w:rPr>
        <w:t xml:space="preserve"> </w:t>
      </w:r>
      <w:r w:rsidRPr="009060A3">
        <w:rPr>
          <w:rFonts w:ascii="Times New Roman" w:hAnsi="Times New Roman"/>
          <w:sz w:val="24"/>
          <w:szCs w:val="24"/>
        </w:rPr>
        <w:t xml:space="preserve">Υπουργού </w:t>
      </w:r>
      <w:r w:rsidRPr="009060A3">
        <w:rPr>
          <w:rFonts w:ascii="Times New Roman" w:hAnsi="Times New Roman"/>
          <w:sz w:val="24"/>
          <w:szCs w:val="24"/>
          <w:lang w:eastAsia="el-GR"/>
        </w:rPr>
        <w:t>Παιδείας, Έρευνας και Θρησκευμάτων, η οποία δημοσιε</w:t>
      </w:r>
      <w:r w:rsidR="00043868" w:rsidRPr="009060A3">
        <w:rPr>
          <w:rFonts w:ascii="Times New Roman" w:hAnsi="Times New Roman"/>
          <w:sz w:val="24"/>
          <w:szCs w:val="24"/>
          <w:lang w:eastAsia="el-GR"/>
        </w:rPr>
        <w:t>ύεται στην Εφημερίδα της Κυβερνήσεως.</w:t>
      </w:r>
      <w:r w:rsidR="00277704" w:rsidRPr="009060A3">
        <w:rPr>
          <w:rFonts w:ascii="Times New Roman" w:hAnsi="Times New Roman"/>
          <w:sz w:val="24"/>
          <w:szCs w:val="24"/>
          <w:lang w:eastAsia="el-GR"/>
        </w:rPr>
        <w:t xml:space="preserve"> </w:t>
      </w:r>
    </w:p>
    <w:p w:rsidR="00277704" w:rsidRPr="009060A3" w:rsidRDefault="00277704" w:rsidP="00805DDF">
      <w:pPr>
        <w:pStyle w:val="-HTML"/>
        <w:spacing w:line="360" w:lineRule="auto"/>
        <w:ind w:firstLine="284"/>
        <w:contextualSpacing/>
        <w:jc w:val="both"/>
        <w:rPr>
          <w:rFonts w:ascii="Times New Roman" w:hAnsi="Times New Roman"/>
          <w:sz w:val="24"/>
          <w:szCs w:val="24"/>
        </w:rPr>
      </w:pPr>
      <w:r w:rsidRPr="009060A3">
        <w:rPr>
          <w:rFonts w:ascii="Times New Roman" w:hAnsi="Times New Roman"/>
          <w:bCs/>
          <w:sz w:val="24"/>
          <w:szCs w:val="24"/>
        </w:rPr>
        <w:t xml:space="preserve">11. </w:t>
      </w:r>
      <w:r w:rsidRPr="009060A3">
        <w:rPr>
          <w:rFonts w:ascii="Times New Roman" w:hAnsi="Times New Roman"/>
          <w:sz w:val="24"/>
          <w:szCs w:val="24"/>
        </w:rPr>
        <w:t>Ο Πρύτανης και οι Αντιπρυτάνεις δεν επιτρέπεται να κατέχουν συγχρόνως το αξίωμα άλλου μονοπρόσωπου οργάνου του οικείου ή άλλου Α.Ε.Ι.</w:t>
      </w:r>
      <w:r w:rsidR="007347CC" w:rsidRPr="009060A3">
        <w:rPr>
          <w:rFonts w:ascii="Times New Roman" w:hAnsi="Times New Roman"/>
          <w:sz w:val="24"/>
          <w:szCs w:val="24"/>
        </w:rPr>
        <w:t>, με εξαίρεση τις θέσεις Διευθυντή Π.Μ.Σ., Εργαστηρίου, Κλινικής</w:t>
      </w:r>
      <w:r w:rsidR="002D418B" w:rsidRPr="009060A3">
        <w:rPr>
          <w:rFonts w:ascii="Times New Roman" w:hAnsi="Times New Roman"/>
          <w:sz w:val="24"/>
          <w:szCs w:val="24"/>
        </w:rPr>
        <w:t xml:space="preserve"> και</w:t>
      </w:r>
      <w:r w:rsidR="007347CC" w:rsidRPr="009060A3">
        <w:rPr>
          <w:rFonts w:ascii="Times New Roman" w:hAnsi="Times New Roman"/>
          <w:sz w:val="24"/>
          <w:szCs w:val="24"/>
        </w:rPr>
        <w:t xml:space="preserve"> Μουσείου</w:t>
      </w:r>
      <w:r w:rsidRPr="009060A3">
        <w:rPr>
          <w:rFonts w:ascii="Times New Roman" w:hAnsi="Times New Roman"/>
          <w:sz w:val="24"/>
          <w:szCs w:val="24"/>
        </w:rPr>
        <w:t>. Η ιδιότητα του Πρύτανη και του Αντιπρύτανη είναι ασυμβίβαστη με κάθε επαγγελματική ενασχόληση εκτός του Ιδρύματος.</w:t>
      </w:r>
    </w:p>
    <w:p w:rsidR="006400BF" w:rsidRPr="009060A3" w:rsidRDefault="00277704" w:rsidP="0064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bCs/>
          <w:sz w:val="24"/>
          <w:szCs w:val="24"/>
        </w:rPr>
        <w:t>12. Αν ο Πρύτανης παραιτηθεί</w:t>
      </w:r>
      <w:r w:rsidR="00D771FC" w:rsidRPr="009060A3">
        <w:rPr>
          <w:rFonts w:ascii="Times New Roman" w:hAnsi="Times New Roman"/>
          <w:bCs/>
          <w:sz w:val="24"/>
          <w:szCs w:val="24"/>
        </w:rPr>
        <w:t>,</w:t>
      </w:r>
      <w:r w:rsidRPr="009060A3">
        <w:rPr>
          <w:rFonts w:ascii="Times New Roman" w:hAnsi="Times New Roman"/>
          <w:bCs/>
          <w:sz w:val="24"/>
          <w:szCs w:val="24"/>
        </w:rPr>
        <w:t xml:space="preserve"> εκλείψει για οποιονδήποτε λόγο ή </w:t>
      </w:r>
      <w:r w:rsidR="00877217" w:rsidRPr="009060A3">
        <w:rPr>
          <w:rFonts w:ascii="Times New Roman" w:hAnsi="Times New Roman"/>
          <w:bCs/>
          <w:sz w:val="24"/>
          <w:szCs w:val="24"/>
        </w:rPr>
        <w:t>ακυρωθεί</w:t>
      </w:r>
      <w:r w:rsidRPr="009060A3">
        <w:rPr>
          <w:rFonts w:ascii="Times New Roman" w:hAnsi="Times New Roman"/>
          <w:bCs/>
          <w:sz w:val="24"/>
          <w:szCs w:val="24"/>
        </w:rPr>
        <w:t xml:space="preserve"> η εκλογή του κατά τα τρία πρώτα έτη της θητείας του,</w:t>
      </w:r>
      <w:r w:rsidRPr="009060A3">
        <w:rPr>
          <w:rFonts w:ascii="Times New Roman" w:hAnsi="Times New Roman"/>
          <w:sz w:val="24"/>
          <w:szCs w:val="24"/>
          <w:lang w:eastAsia="el-GR"/>
        </w:rPr>
        <w:t xml:space="preserve"> για την μέχρι τη λήξη της θητείας του χρονική περίοδο, διενεργούνται από τη Σύγκλητο, εκλογές για την ανάδειξη Πρύτανη.</w:t>
      </w:r>
      <w:r w:rsidR="001A4BCB" w:rsidRPr="009060A3">
        <w:rPr>
          <w:rFonts w:ascii="Times New Roman" w:hAnsi="Times New Roman"/>
          <w:sz w:val="24"/>
          <w:szCs w:val="24"/>
          <w:lang w:eastAsia="el-GR"/>
        </w:rPr>
        <w:t xml:space="preserve"> </w:t>
      </w:r>
      <w:r w:rsidRPr="009060A3">
        <w:rPr>
          <w:rFonts w:ascii="Times New Roman" w:hAnsi="Times New Roman"/>
          <w:sz w:val="24"/>
          <w:szCs w:val="24"/>
        </w:rPr>
        <w:t xml:space="preserve">Η θητεία του νέου Πρύτανη θεωρείται πλήρης και συνιστά κώλυμα εκλογιμότητας για δεύτερη συνεχόμενη θητεία στο αξίωμα του Πρύτανη ή του Αντιπρύτανη. Το προηγούμενο εδάφιο δεν ισχύει αν </w:t>
      </w:r>
      <w:r w:rsidR="006400BF" w:rsidRPr="009060A3">
        <w:rPr>
          <w:rFonts w:ascii="Times New Roman" w:hAnsi="Times New Roman"/>
          <w:sz w:val="24"/>
          <w:szCs w:val="24"/>
        </w:rPr>
        <w:t xml:space="preserve">η εκλογή έλαβε χώρα κατά το τρίτο ακαδημαϊκό έτος της προκηρυχθείσας θητείας και αναδείχθηκε Πρύτανης πρόσωπο διαφορετικό από αυτό που κατείχε το αξίωμα. Οι προϋποθέσεις αυτές πρέπει να συντρέχουν σωρευτικά. </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lang w:eastAsia="el-GR"/>
        </w:rPr>
        <w:t xml:space="preserve">Έως ότου αναλάβει καθήκοντα ο νέος Πρύτανης, καθώς και αν ο Πρύτανης παραιτηθεί ή εκλείψει για οποιονδήποτε λόγο ή ακυρωθεί η εκλογή του κατά την διάρκεια του τελευταίου έτους της θητείας του, καθήκοντα Πρύτανη ασκεί ο Αντιπρύτανης, τον οποίο </w:t>
      </w:r>
      <w:r w:rsidRPr="009060A3">
        <w:rPr>
          <w:rFonts w:ascii="Times New Roman" w:hAnsi="Times New Roman"/>
          <w:sz w:val="24"/>
          <w:szCs w:val="24"/>
        </w:rPr>
        <w:t xml:space="preserve">ο Πρύτανης </w:t>
      </w:r>
      <w:r w:rsidRPr="009060A3">
        <w:rPr>
          <w:rFonts w:ascii="Times New Roman" w:hAnsi="Times New Roman"/>
          <w:sz w:val="24"/>
          <w:szCs w:val="24"/>
          <w:lang w:eastAsia="el-GR"/>
        </w:rPr>
        <w:t xml:space="preserve">έχει ορίσει ως αναπληρωτή </w:t>
      </w:r>
      <w:r w:rsidRPr="009060A3">
        <w:rPr>
          <w:rFonts w:ascii="Times New Roman" w:hAnsi="Times New Roman"/>
          <w:sz w:val="24"/>
          <w:szCs w:val="24"/>
        </w:rPr>
        <w:t xml:space="preserve">του </w:t>
      </w:r>
      <w:r w:rsidRPr="009060A3">
        <w:rPr>
          <w:rFonts w:ascii="Times New Roman" w:hAnsi="Times New Roman"/>
          <w:sz w:val="24"/>
          <w:szCs w:val="24"/>
          <w:lang w:eastAsia="el-GR"/>
        </w:rPr>
        <w:t xml:space="preserve">κατά τα οριζόμενα στην περίπτ. θ΄ της παρ. 15. Ο Αντιπρύτανης, που αναλαμβάνει καθήκοντα Πρύτανη, αναπληρώνεται κατά τα οριζόμενα στην επόμενη παράγραφο. Ο Υπουργός Παιδείας, Έρευνας και Θρησκευμάτων εκδίδει σχετική διαπιστωτική πράξη, η οποία δημοσιεύεται στην Εφημερίδα της Κυβερνήσεως. </w:t>
      </w:r>
    </w:p>
    <w:p w:rsidR="006400BF" w:rsidRPr="009060A3" w:rsidRDefault="00277704" w:rsidP="0064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eastAsia="Times New Roman" w:hAnsi="Times New Roman"/>
          <w:sz w:val="24"/>
          <w:szCs w:val="24"/>
          <w:lang w:eastAsia="el-GR"/>
        </w:rPr>
        <w:t>13. Αν Αντιπρύτανης παραιτηθεί ή εκλείψει για οποιονδήποτε λόγο, την</w:t>
      </w:r>
      <w:r w:rsidRPr="009060A3">
        <w:rPr>
          <w:rFonts w:ascii="Times New Roman" w:eastAsia="Times New Roman" w:hAnsi="Times New Roman"/>
          <w:color w:val="FF0000"/>
          <w:sz w:val="24"/>
          <w:szCs w:val="24"/>
          <w:lang w:eastAsia="el-GR"/>
        </w:rPr>
        <w:t xml:space="preserve"> </w:t>
      </w:r>
      <w:r w:rsidRPr="009060A3">
        <w:rPr>
          <w:rFonts w:ascii="Times New Roman" w:eastAsia="Times New Roman" w:hAnsi="Times New Roman"/>
          <w:sz w:val="24"/>
          <w:szCs w:val="24"/>
          <w:lang w:eastAsia="el-GR"/>
        </w:rPr>
        <w:t>κενωθείσα θέση καταλαμβάνει,</w:t>
      </w:r>
      <w:r w:rsidRPr="009060A3">
        <w:rPr>
          <w:rFonts w:ascii="Times New Roman" w:eastAsia="Times New Roman" w:hAnsi="Times New Roman"/>
          <w:b/>
          <w:color w:val="0070C0"/>
          <w:sz w:val="24"/>
          <w:szCs w:val="24"/>
          <w:lang w:eastAsia="el-GR"/>
        </w:rPr>
        <w:t xml:space="preserve"> </w:t>
      </w:r>
      <w:r w:rsidRPr="009060A3">
        <w:rPr>
          <w:rFonts w:ascii="Times New Roman" w:hAnsi="Times New Roman"/>
          <w:sz w:val="24"/>
          <w:szCs w:val="24"/>
        </w:rPr>
        <w:t>με</w:t>
      </w:r>
      <w:r w:rsidRPr="009060A3">
        <w:rPr>
          <w:rFonts w:ascii="Times New Roman" w:eastAsia="Times New Roman" w:hAnsi="Times New Roman"/>
          <w:sz w:val="24"/>
          <w:szCs w:val="24"/>
          <w:lang w:eastAsia="el-GR"/>
        </w:rPr>
        <w:t xml:space="preserve"> απόφαση της Συγκλήτου, ο επόμενος στη σειρά εκλογικής κατάταξης υποψήφιος Αντιπρύτανης, για τη χρονική περίοδο μέχρι τη λήξη της θητείας του παραιτηθέντος ή εκλιπόντος Αντιπρύτανη.</w:t>
      </w:r>
      <w:r w:rsidRPr="009060A3">
        <w:rPr>
          <w:rFonts w:ascii="Times New Roman" w:eastAsia="Times New Roman" w:hAnsi="Times New Roman"/>
          <w:b/>
          <w:color w:val="0070C0"/>
          <w:sz w:val="24"/>
          <w:szCs w:val="24"/>
          <w:lang w:eastAsia="el-GR"/>
        </w:rPr>
        <w:t xml:space="preserve"> </w:t>
      </w:r>
      <w:r w:rsidRPr="009060A3">
        <w:rPr>
          <w:rFonts w:ascii="Times New Roman" w:eastAsia="Times New Roman" w:hAnsi="Times New Roman"/>
          <w:sz w:val="24"/>
          <w:szCs w:val="24"/>
          <w:lang w:eastAsia="el-GR"/>
        </w:rPr>
        <w:t>Ελλείψει επόμενου στη σειρά εκλογικής κατάταξης υποψηφίου, καθώς και σε περίπτωση ακύρωσης της εκλογής Αντιπρύτανη: i. Αν η ανάγκη ανακύψει κατά τα τρία πρώτα έτη της θητείας των Πρυτανικών Αρχών, διενεργούνται, για τη χρονική περίοδο μέχρι τη λήξη της θητείας τους, εκλογές για την ανάδειξη Αντιπρύτανη, από τον Πρύτανη και, αν αυτός αδρανεί για χρονικό διάστημα δέκα (10) εργάσιμων ημερών, από τη Σύγκλητο</w:t>
      </w:r>
      <w:r w:rsidR="00124246" w:rsidRPr="009060A3">
        <w:rPr>
          <w:rFonts w:ascii="Times New Roman" w:hAnsi="Times New Roman"/>
          <w:sz w:val="24"/>
          <w:szCs w:val="24"/>
        </w:rPr>
        <w:t xml:space="preserve"> και αν αυτή αδρανεί για χρονικό διάστημα δεκαπέντε (15) ημερών, η εν λόγω αρμοδιότητα περιέρχεται στον Υπουργό Παιδείας, Έρευνας και Θρησκευμάτων</w:t>
      </w:r>
      <w:r w:rsidRPr="009060A3">
        <w:rPr>
          <w:rFonts w:ascii="Times New Roman" w:eastAsia="Times New Roman" w:hAnsi="Times New Roman"/>
          <w:sz w:val="24"/>
          <w:szCs w:val="24"/>
          <w:lang w:eastAsia="el-GR"/>
        </w:rPr>
        <w:t>, ii. Αν ουδείς</w:t>
      </w:r>
      <w:r w:rsidRPr="009060A3">
        <w:rPr>
          <w:rFonts w:ascii="Times New Roman" w:hAnsi="Times New Roman"/>
          <w:b/>
          <w:sz w:val="24"/>
          <w:szCs w:val="24"/>
        </w:rPr>
        <w:t xml:space="preserve"> </w:t>
      </w:r>
      <w:r w:rsidRPr="009060A3">
        <w:rPr>
          <w:rFonts w:ascii="Times New Roman" w:hAnsi="Times New Roman"/>
          <w:sz w:val="24"/>
          <w:szCs w:val="24"/>
        </w:rPr>
        <w:t>εκδηλώσει ενδιαφέρον για το αξίωμα του Αντιπρύτανη ή αν</w:t>
      </w:r>
      <w:r w:rsidRPr="009060A3">
        <w:rPr>
          <w:rFonts w:ascii="Times New Roman" w:eastAsia="Times New Roman" w:hAnsi="Times New Roman"/>
          <w:sz w:val="24"/>
          <w:szCs w:val="24"/>
          <w:lang w:eastAsia="el-GR"/>
        </w:rPr>
        <w:t xml:space="preserve"> η ανάγκη ανακύψει κατά το τελευταίο έτος της ως άνω θητείας, την κενωθείσα θέση καταλαμβάνει καθηγητής </w:t>
      </w:r>
      <w:r w:rsidR="00111236" w:rsidRPr="009060A3">
        <w:rPr>
          <w:rFonts w:ascii="Times New Roman" w:eastAsia="Times New Roman" w:hAnsi="Times New Roman"/>
          <w:sz w:val="24"/>
          <w:szCs w:val="24"/>
          <w:lang w:eastAsia="el-GR"/>
        </w:rPr>
        <w:t xml:space="preserve">πρώτης βαθμίδας </w:t>
      </w:r>
      <w:r w:rsidRPr="009060A3">
        <w:rPr>
          <w:rFonts w:ascii="Times New Roman" w:eastAsia="Times New Roman" w:hAnsi="Times New Roman"/>
          <w:sz w:val="24"/>
          <w:szCs w:val="24"/>
          <w:lang w:eastAsia="el-GR"/>
        </w:rPr>
        <w:t xml:space="preserve">ή αναπληρωτής καθηγητής του Ιδρύματος, τον οποίο ορίζει ο Πρύτανης. Μέχρι την, κατά τα παραπάνω, διενέργεια εκλογών ή ανάθεση καθηκόντων, τα καθήκοντα του παραιτηθέντος ή εκλιπόντος Αντιπρύτανη ασκεί ο Πρύτανης. Σε κάθε περίπτωση ο Υπουργός Παιδείας, Έρευνας και Θρησκευμάτων εκδίδει σχετική διαπιστωτική πράξη, η οποία δημοσιεύεται στην Εφημερίδα της Κυβερνήσεως. </w:t>
      </w:r>
      <w:r w:rsidRPr="009060A3">
        <w:rPr>
          <w:rFonts w:ascii="Times New Roman" w:hAnsi="Times New Roman"/>
          <w:color w:val="000000" w:themeColor="text1"/>
          <w:sz w:val="24"/>
          <w:szCs w:val="24"/>
        </w:rPr>
        <w:t xml:space="preserve">Στις περιπτώσεις της παρούσας παραγράφου, η θητεία στο αξίωμα του Αντιπρύτανη θεωρείται πλήρης και συνιστά κώλυμα εκλογιμότητας για δεύτερη συνεχόμενη θητεία στο αξίωμα αυτό. Το προηγούμενο εδάφιο δεν ισχύει αν συντρέχει η περίπτ. </w:t>
      </w:r>
      <w:r w:rsidRPr="009060A3">
        <w:rPr>
          <w:rFonts w:ascii="Times New Roman" w:hAnsi="Times New Roman"/>
          <w:color w:val="000000" w:themeColor="text1"/>
          <w:sz w:val="24"/>
          <w:szCs w:val="24"/>
          <w:lang w:val="en-US"/>
        </w:rPr>
        <w:t>ii</w:t>
      </w:r>
      <w:r w:rsidRPr="009060A3">
        <w:rPr>
          <w:rFonts w:ascii="Times New Roman" w:hAnsi="Times New Roman"/>
          <w:color w:val="000000" w:themeColor="text1"/>
          <w:sz w:val="24"/>
          <w:szCs w:val="24"/>
        </w:rPr>
        <w:t xml:space="preserve"> του δεύτερου εδαφίου της παρούσας παραγράφου ή αν </w:t>
      </w:r>
      <w:r w:rsidR="006400BF" w:rsidRPr="009060A3">
        <w:rPr>
          <w:rFonts w:ascii="Times New Roman" w:hAnsi="Times New Roman"/>
          <w:sz w:val="24"/>
          <w:szCs w:val="24"/>
        </w:rPr>
        <w:t xml:space="preserve">η εκλογή έλαβε χώρα κατά το τρίτο ακαδημαϊκό έτος της προκηρυχθείσας θητείας και αναδείχθηκε Αντιπρύτανης πρόσωπο διαφορετικό από αυτό που κατείχε το αξίωμα. Οι προϋποθέσεις αυτές πρέπει να συντρέχουν σωρευτικά. </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 xml:space="preserve">14. Αν ο κάτοχος των παραπάνω αξιωμάτων παραιτηθεί ή εκλείψει, η δε ανάδειξη νέου οργάνου απαιτείται να γίνει με εκλογές, οι εκλογές διενεργούνται το αργότερο εντός ενός μηνός </w:t>
      </w:r>
      <w:r w:rsidR="00D771FC" w:rsidRPr="009060A3">
        <w:rPr>
          <w:rFonts w:ascii="Times New Roman" w:eastAsia="Times New Roman" w:hAnsi="Times New Roman"/>
          <w:sz w:val="24"/>
          <w:szCs w:val="24"/>
          <w:lang w:eastAsia="el-GR"/>
        </w:rPr>
        <w:t xml:space="preserve">(1) </w:t>
      </w:r>
      <w:r w:rsidRPr="009060A3">
        <w:rPr>
          <w:rFonts w:ascii="Times New Roman" w:eastAsia="Times New Roman" w:hAnsi="Times New Roman"/>
          <w:sz w:val="24"/>
          <w:szCs w:val="24"/>
          <w:lang w:eastAsia="el-GR"/>
        </w:rPr>
        <w:t>από την κένωση της θέσης.</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bCs/>
          <w:sz w:val="24"/>
          <w:szCs w:val="24"/>
        </w:rPr>
        <w:t xml:space="preserve">15. </w:t>
      </w:r>
      <w:r w:rsidRPr="009060A3">
        <w:rPr>
          <w:rFonts w:ascii="Times New Roman" w:hAnsi="Times New Roman"/>
          <w:sz w:val="24"/>
          <w:szCs w:val="24"/>
        </w:rPr>
        <w:t xml:space="preserve">Ο Πρύτανης έχει τις ακόλουθες αρμοδιότητες και όσες άλλες προβλέπονται από τις διατάξεις του παρόντος νόμου, του Οργανισμού και του Εσωτερικού Κανονισμού: </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Προΐσταται του Ιδρύματος, έχει την ευθύνη για την εύρυθμη λειτουργία των υπηρεσιών του, </w:t>
      </w:r>
      <w:r w:rsidRPr="009060A3">
        <w:rPr>
          <w:rFonts w:ascii="Times New Roman" w:eastAsia="Times New Roman" w:hAnsi="Times New Roman"/>
          <w:sz w:val="24"/>
          <w:szCs w:val="24"/>
          <w:lang w:eastAsia="el-GR"/>
        </w:rPr>
        <w:t>είναι διατάκτης των δαπανών του Ιδρύματος</w:t>
      </w:r>
      <w:r w:rsidRPr="009060A3">
        <w:rPr>
          <w:rFonts w:ascii="Times New Roman" w:eastAsia="Times New Roman" w:hAnsi="Times New Roman"/>
          <w:i/>
          <w:sz w:val="24"/>
          <w:szCs w:val="24"/>
          <w:lang w:eastAsia="el-GR"/>
        </w:rPr>
        <w:t xml:space="preserve"> </w:t>
      </w:r>
      <w:r w:rsidRPr="009060A3">
        <w:rPr>
          <w:rFonts w:ascii="Times New Roman" w:hAnsi="Times New Roman"/>
          <w:sz w:val="24"/>
          <w:szCs w:val="24"/>
        </w:rPr>
        <w:t>και μεριμνά για την συνεργασία των οργάνων του Ιδρύματος, των διδασκόντων και των φοιτητών.</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Εκπροσωπεί το Ίδρυμα δικαστικώς και εξωδίκως.</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Συγκαλεί την Σύγκλητο και το Πρυτανικό Συμβούλιο, καταρτίζει την ημερήσια διάταξη, προεδρεύει των εργασιών τους και μεριμνά για την εκτέλεση των αποφάσεών τους. Ορίζει ως εισηγητή των θεμάτων που πρόκειται να συζητηθούν στα παραπάνω όργανα μέλος της Συγκλήτου ή τον αρμόδιο Αντιπρύτανη, αντίστοιχα, και εισηγείται τα θέματα για τα οποία δεν έχει ορίσει άλλον εισηγητή.</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 Μπορεί να μετέχει στις συνεδριάσεις όλων των συλλογικών οργάνων του Ιδρύματος, χωρίς δικαίωμα ψήφου.</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ε) Συγκαλεί οποιοδήποτε συλλογικό όργανο του Ιδρύματος, όταν αυτό παραλείπει παρανόμως να λάβει αποφάσεις, και προεδρεύει των εργασιών του χωρίς δικαίωμα ψήφου.</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στ) Καταρτίζει και αναμορφώνει τον ετήσιο απολογισμό των δραστηριοτήτων και της εν γένει λειτουργίας του Ιδρύματος, τον οποίο υποβάλλει προς έγκριση στη Σύγκλητο.</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ζ) Κατανέμει τις πιστώσεις στις εκπαιδευτικές, ερευνητικές και λοιπές δραστηριότητες του Ιδρύματος στο πλαίσιο της αντίστοιχης συμφωνίας προγραμματικού σχεδιασμού. </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η) Προκηρύσσει, μετά από εισήγηση της Συνέλευσης Τμήματος</w:t>
      </w:r>
      <w:r w:rsidR="00D771FC" w:rsidRPr="009060A3">
        <w:rPr>
          <w:rFonts w:ascii="Times New Roman" w:hAnsi="Times New Roman"/>
          <w:sz w:val="24"/>
          <w:szCs w:val="24"/>
        </w:rPr>
        <w:t xml:space="preserve"> και</w:t>
      </w:r>
      <w:r w:rsidRPr="009060A3">
        <w:rPr>
          <w:rFonts w:ascii="Times New Roman" w:hAnsi="Times New Roman"/>
          <w:sz w:val="24"/>
          <w:szCs w:val="24"/>
        </w:rPr>
        <w:t xml:space="preserve"> βάσει των εγκεκριμένων πιστώσεων</w:t>
      </w:r>
      <w:r w:rsidR="00D771FC" w:rsidRPr="009060A3">
        <w:rPr>
          <w:rFonts w:ascii="Times New Roman" w:hAnsi="Times New Roman"/>
          <w:sz w:val="24"/>
          <w:szCs w:val="24"/>
        </w:rPr>
        <w:t>,</w:t>
      </w:r>
      <w:r w:rsidRPr="009060A3">
        <w:rPr>
          <w:rFonts w:ascii="Times New Roman" w:hAnsi="Times New Roman"/>
          <w:sz w:val="24"/>
          <w:szCs w:val="24"/>
        </w:rPr>
        <w:t xml:space="preserve"> τις θέσεις καθηγητών, διενεργώντας και το σχετικό έλεγχο νομιμότητας. </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trike/>
          <w:sz w:val="24"/>
          <w:szCs w:val="24"/>
        </w:rPr>
      </w:pPr>
      <w:r w:rsidRPr="009060A3">
        <w:rPr>
          <w:rFonts w:ascii="Times New Roman" w:hAnsi="Times New Roman"/>
          <w:sz w:val="24"/>
          <w:szCs w:val="24"/>
        </w:rPr>
        <w:t xml:space="preserve">θ) Με απόφασή του, που δημοσιεύεται στην Εφημερίδα της Κυβερνήσεως, καθορίζει </w:t>
      </w:r>
      <w:r w:rsidR="00DC198D" w:rsidRPr="009060A3">
        <w:rPr>
          <w:rFonts w:ascii="Times New Roman" w:hAnsi="Times New Roman"/>
          <w:sz w:val="24"/>
          <w:szCs w:val="24"/>
        </w:rPr>
        <w:t xml:space="preserve">τη σειρά με την οποία τον αναπληρώνουν </w:t>
      </w:r>
      <w:r w:rsidR="008879B4" w:rsidRPr="009060A3">
        <w:rPr>
          <w:rFonts w:ascii="Times New Roman" w:hAnsi="Times New Roman"/>
          <w:sz w:val="24"/>
          <w:szCs w:val="24"/>
        </w:rPr>
        <w:t xml:space="preserve">οι Αντιπρυτάνεις </w:t>
      </w:r>
      <w:r w:rsidR="00DC198D" w:rsidRPr="009060A3">
        <w:rPr>
          <w:rFonts w:ascii="Times New Roman" w:hAnsi="Times New Roman"/>
          <w:sz w:val="24"/>
          <w:szCs w:val="24"/>
        </w:rPr>
        <w:t>σε περίπτωση που απουσιάζει ή κωλύεται προσωρινά</w:t>
      </w:r>
      <w:r w:rsidR="00DC198D" w:rsidRPr="009060A3">
        <w:rPr>
          <w:rFonts w:ascii="Times New Roman" w:hAnsi="Times New Roman"/>
          <w:b/>
          <w:color w:val="92D050"/>
          <w:sz w:val="24"/>
          <w:szCs w:val="24"/>
        </w:rPr>
        <w:t xml:space="preserve"> </w:t>
      </w:r>
      <w:r w:rsidR="00DC198D" w:rsidRPr="009060A3">
        <w:rPr>
          <w:rFonts w:ascii="Times New Roman" w:hAnsi="Times New Roman"/>
          <w:sz w:val="24"/>
          <w:szCs w:val="24"/>
        </w:rPr>
        <w:t xml:space="preserve">να ασκήσει τα καθήκοντά του και, </w:t>
      </w:r>
      <w:r w:rsidR="008879B4" w:rsidRPr="009060A3">
        <w:rPr>
          <w:rFonts w:ascii="Times New Roman" w:hAnsi="Times New Roman"/>
          <w:sz w:val="24"/>
          <w:szCs w:val="24"/>
        </w:rPr>
        <w:t>μετά από έγκριση της Συγκλήτου</w:t>
      </w:r>
      <w:r w:rsidR="00DC198D" w:rsidRPr="009060A3">
        <w:rPr>
          <w:rFonts w:ascii="Times New Roman" w:hAnsi="Times New Roman"/>
          <w:sz w:val="24"/>
          <w:szCs w:val="24"/>
        </w:rPr>
        <w:t xml:space="preserve">, </w:t>
      </w:r>
      <w:r w:rsidRPr="009060A3">
        <w:rPr>
          <w:rFonts w:ascii="Times New Roman" w:hAnsi="Times New Roman"/>
          <w:sz w:val="24"/>
          <w:szCs w:val="24"/>
        </w:rPr>
        <w:t>τον τομέα ευθύνης και τις επιμέρους αρμοδιότητες του κάθε Αντιπρύτανη.</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 Εκδίδει τις πράξεις διορισμού, υπηρεσιακών μεταβολών και αδειών του προσωπικού του Ιδρύματος, καθώς και τις διαπιστωτικές πράξεις άγονης εκλογής ή αρνητικής κρίσης.</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ια) Ορίζει τον υπεύθυνο του Ιδρύματος για το πληροφοριακό σύστημα που υποστηρίζει τις διαδικασίες κρίσης των καθηγητών</w:t>
      </w:r>
      <w:r w:rsidR="00805DDF" w:rsidRPr="009060A3">
        <w:rPr>
          <w:rFonts w:ascii="Times New Roman" w:hAnsi="Times New Roman"/>
          <w:sz w:val="24"/>
          <w:szCs w:val="24"/>
        </w:rPr>
        <w:t xml:space="preserve"> και των υπηρετούντων λεκτόρων.</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ιβ) Μπορεί να μεταβιβάζει το δικαίωμα υπογραφής εγγράφων στους προϊσταμένους των υπηρεσιών του Ιδρύματος.</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ιγ) Μπορεί να ζητά από οποιοδήποτε όργανο του Ιδρύματος, στοιχεία και έγγραφα για κάθε υπόθεση του Ιδρύματος.</w:t>
      </w:r>
    </w:p>
    <w:p w:rsidR="00277704" w:rsidRPr="009060A3" w:rsidRDefault="00277704" w:rsidP="0080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ιδ) Λαμβάνει συγκεκριμένα μέτρα για την αντιμετώπιση επειγόντων ζητημάτων, όταν τα αρμόδια όργανα διοίκησης του Ιδρύματος αδυνατούν να λειτουργήσουν και να λάβουν αποφάσεις.</w:t>
      </w:r>
    </w:p>
    <w:p w:rsidR="00277704" w:rsidRPr="009060A3" w:rsidRDefault="00277704"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ιε) Είναι υπεύθυνος για την προστασία και ασφάλεια του προσωπικού και της περιουσίας του Ιδρύματος.</w:t>
      </w:r>
    </w:p>
    <w:p w:rsidR="00D2757F" w:rsidRPr="009060A3" w:rsidRDefault="00D2757F"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ιστ) Είναι υπεύθυνος για τη διασφάλιση της προσβασιμότητας ατόμων με αναπηρία.</w:t>
      </w:r>
    </w:p>
    <w:p w:rsidR="00E82F30" w:rsidRPr="009060A3" w:rsidRDefault="00E82F30" w:rsidP="006A7F4E">
      <w:pPr>
        <w:spacing w:after="0"/>
        <w:rPr>
          <w:rFonts w:ascii="Times New Roman" w:hAnsi="Times New Roman"/>
          <w:sz w:val="24"/>
          <w:szCs w:val="24"/>
        </w:rPr>
      </w:pPr>
    </w:p>
    <w:p w:rsidR="005D2BC9" w:rsidRPr="009060A3" w:rsidRDefault="005D2BC9" w:rsidP="006A7F4E">
      <w:pPr>
        <w:spacing w:after="0"/>
        <w:rPr>
          <w:rFonts w:ascii="Times New Roman" w:hAnsi="Times New Roman"/>
          <w:sz w:val="24"/>
          <w:szCs w:val="24"/>
        </w:rPr>
      </w:pP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16</w:t>
      </w: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Όργανα της Σχολής</w:t>
      </w:r>
    </w:p>
    <w:p w:rsidR="00A94A51"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1. Τα όργανα της Σχολής είναι: </w:t>
      </w:r>
    </w:p>
    <w:p w:rsidR="00A94A51"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η Γενική Συνέλευση, </w:t>
      </w:r>
    </w:p>
    <w:p w:rsidR="00A94A51"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β) η Κοσμητεία και </w:t>
      </w: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ο Κοσμήτορας.</w:t>
      </w: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2. Τα όργανα της Σχολής επικουρούνται στο έργο τους από Γραμματεία, η οποία υπάγεται απευθείας στον Κοσμήτορα.</w:t>
      </w: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bCs/>
          <w:color w:val="FF0000"/>
          <w:sz w:val="24"/>
          <w:szCs w:val="24"/>
        </w:rPr>
      </w:pP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bCs/>
          <w:color w:val="FF0000"/>
          <w:sz w:val="24"/>
          <w:szCs w:val="24"/>
        </w:rPr>
      </w:pP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17</w:t>
      </w: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Γενική Συνέλευση Σχολής</w:t>
      </w:r>
    </w:p>
    <w:p w:rsidR="005D2BC9" w:rsidRPr="009060A3" w:rsidRDefault="005D2BC9" w:rsidP="007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1. Η Γενική Συνέλευση της Σχολής απαρτίζεται από:</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w:t>
      </w:r>
      <w:r w:rsidR="00303D11" w:rsidRPr="009060A3">
        <w:rPr>
          <w:rFonts w:ascii="Times New Roman" w:hAnsi="Times New Roman"/>
          <w:sz w:val="24"/>
          <w:szCs w:val="24"/>
        </w:rPr>
        <w:t>Τ</w:t>
      </w:r>
      <w:r w:rsidRPr="009060A3">
        <w:rPr>
          <w:rFonts w:ascii="Times New Roman" w:hAnsi="Times New Roman"/>
          <w:sz w:val="24"/>
          <w:szCs w:val="24"/>
        </w:rPr>
        <w:t>ον Κοσμήτορα της Σχολής.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β) </w:t>
      </w:r>
      <w:r w:rsidR="00303D11" w:rsidRPr="009060A3">
        <w:rPr>
          <w:rFonts w:ascii="Times New Roman" w:hAnsi="Times New Roman"/>
          <w:sz w:val="24"/>
          <w:szCs w:val="24"/>
        </w:rPr>
        <w:t>Τ</w:t>
      </w:r>
      <w:r w:rsidRPr="009060A3">
        <w:rPr>
          <w:rFonts w:ascii="Times New Roman" w:hAnsi="Times New Roman"/>
          <w:sz w:val="24"/>
          <w:szCs w:val="24"/>
        </w:rPr>
        <w:t>ους καθηγητές και τους υπηρετούντες λέκτορες της Σχολής.</w:t>
      </w:r>
    </w:p>
    <w:p w:rsidR="000D03C8" w:rsidRPr="009060A3" w:rsidRDefault="005D2BC9" w:rsidP="000D03C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γ) </w:t>
      </w:r>
      <w:r w:rsidR="000D03C8" w:rsidRPr="009060A3">
        <w:rPr>
          <w:rFonts w:ascii="Times New Roman" w:hAnsi="Times New Roman"/>
          <w:sz w:val="24"/>
          <w:szCs w:val="24"/>
        </w:rPr>
        <w:t>Τους εκπροσώπους των φοιτητών σε ποσοστό 1</w:t>
      </w:r>
      <w:r w:rsidR="009943EA" w:rsidRPr="009060A3">
        <w:rPr>
          <w:rFonts w:ascii="Times New Roman" w:hAnsi="Times New Roman"/>
          <w:sz w:val="24"/>
          <w:szCs w:val="24"/>
        </w:rPr>
        <w:t>0</w:t>
      </w:r>
      <w:r w:rsidR="000D03C8" w:rsidRPr="009060A3">
        <w:rPr>
          <w:rFonts w:ascii="Times New Roman" w:hAnsi="Times New Roman"/>
          <w:sz w:val="24"/>
          <w:szCs w:val="24"/>
        </w:rPr>
        <w:t xml:space="preserve">% του συνόλου των μελών της Γενικής Συνέλευσης Σχολής </w:t>
      </w:r>
      <w:r w:rsidR="007205B1" w:rsidRPr="009060A3">
        <w:rPr>
          <w:rFonts w:ascii="Times New Roman" w:hAnsi="Times New Roman"/>
          <w:sz w:val="24"/>
          <w:szCs w:val="24"/>
        </w:rPr>
        <w:t xml:space="preserve">των περιπτ. α΄ και β΄ </w:t>
      </w:r>
      <w:r w:rsidR="000D03C8" w:rsidRPr="009060A3">
        <w:rPr>
          <w:rFonts w:ascii="Times New Roman" w:hAnsi="Times New Roman"/>
          <w:sz w:val="24"/>
          <w:szCs w:val="24"/>
        </w:rPr>
        <w:t>και σε κάθε περίπτωση όχι περισσότερους των δέκα (10)</w:t>
      </w:r>
      <w:r w:rsidR="008879B4" w:rsidRPr="009060A3">
        <w:rPr>
          <w:rFonts w:ascii="Times New Roman" w:hAnsi="Times New Roman"/>
          <w:sz w:val="24"/>
          <w:szCs w:val="24"/>
        </w:rPr>
        <w:t xml:space="preserve">. </w:t>
      </w:r>
      <w:r w:rsidR="000D03C8" w:rsidRPr="009060A3">
        <w:rPr>
          <w:rFonts w:ascii="Times New Roman" w:hAnsi="Times New Roman"/>
          <w:sz w:val="24"/>
          <w:szCs w:val="24"/>
        </w:rPr>
        <w:t>Στις περιπτώσεις κατά τις οποίες, με βάση το παραπάνω ποσοστό,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w:t>
      </w:r>
      <w:r w:rsidR="008879B4" w:rsidRPr="009060A3">
        <w:rPr>
          <w:rFonts w:ascii="Times New Roman" w:hAnsi="Times New Roman"/>
          <w:sz w:val="24"/>
          <w:szCs w:val="24"/>
        </w:rPr>
        <w:t>ναι μισό (0,5) ή άνω του μισού</w:t>
      </w:r>
      <w:r w:rsidR="000D03C8" w:rsidRPr="009060A3">
        <w:rPr>
          <w:rFonts w:ascii="Times New Roman" w:hAnsi="Times New Roman"/>
          <w:sz w:val="24"/>
          <w:szCs w:val="24"/>
        </w:rPr>
        <w:t>. Οι εκπρόσωποι των φοιτητών είναι κατ’ ελάχιστον ένας (1) εκπρόσωπος των προπτυχιακών και ένας (1) των μεταπτυχιακών φοιτητών και των υποψηφίων διδακτόρων, όπου υπάρχουν.</w:t>
      </w:r>
    </w:p>
    <w:p w:rsidR="000D03C8" w:rsidRPr="009060A3" w:rsidRDefault="000D03C8" w:rsidP="000D03C8">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Οι ανωτέρω εκπρόσωποι των φοιτητών εκλέγονται, μαζί με τους αναπληρωματικούς τους, για ετήσια θητεία εκ των φοιτητών, με δικαίωμα συμμετοχής, με γενική ψηφοφορία από το σύνολο των φοιτητών</w:t>
      </w:r>
      <w:r w:rsidRPr="009060A3">
        <w:rPr>
          <w:rFonts w:ascii="Times New Roman" w:hAnsi="Times New Roman"/>
          <w:b/>
          <w:sz w:val="24"/>
          <w:szCs w:val="24"/>
        </w:rPr>
        <w:t xml:space="preserve"> </w:t>
      </w:r>
      <w:r w:rsidRPr="009060A3">
        <w:rPr>
          <w:rFonts w:ascii="Times New Roman" w:hAnsi="Times New Roman"/>
          <w:sz w:val="24"/>
          <w:szCs w:val="24"/>
        </w:rPr>
        <w:t xml:space="preserve">της οικείας κατηγορίας της Σχολής. </w:t>
      </w:r>
    </w:p>
    <w:p w:rsidR="000D03C8" w:rsidRPr="009060A3" w:rsidRDefault="00DC1411"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δ) </w:t>
      </w:r>
      <w:r w:rsidR="00303D11" w:rsidRPr="009060A3">
        <w:rPr>
          <w:rFonts w:ascii="Times New Roman" w:hAnsi="Times New Roman"/>
          <w:sz w:val="24"/>
          <w:szCs w:val="24"/>
        </w:rPr>
        <w:t>Τ</w:t>
      </w:r>
      <w:r w:rsidRPr="009060A3">
        <w:rPr>
          <w:rFonts w:ascii="Times New Roman" w:hAnsi="Times New Roman"/>
          <w:sz w:val="24"/>
          <w:szCs w:val="24"/>
        </w:rPr>
        <w:t>ρει</w:t>
      </w:r>
      <w:r w:rsidR="005D2BC9" w:rsidRPr="009060A3">
        <w:rPr>
          <w:rFonts w:ascii="Times New Roman" w:hAnsi="Times New Roman"/>
          <w:sz w:val="24"/>
          <w:szCs w:val="24"/>
        </w:rPr>
        <w:t xml:space="preserve">ς (3) εκπροσώπους, έναν (1) ανά κατηγορία εκ των μελών </w:t>
      </w:r>
      <w:r w:rsidR="00726DEA" w:rsidRPr="009060A3">
        <w:rPr>
          <w:rFonts w:ascii="Times New Roman" w:hAnsi="Times New Roman"/>
          <w:sz w:val="24"/>
          <w:szCs w:val="24"/>
        </w:rPr>
        <w:t xml:space="preserve">Ε.Ε.Π., Ε.Δ.Ι.Π. και .Ε.Τ.Ε.Π. </w:t>
      </w:r>
      <w:r w:rsidR="005D2BC9" w:rsidRPr="009060A3">
        <w:rPr>
          <w:rFonts w:ascii="Times New Roman" w:hAnsi="Times New Roman"/>
          <w:sz w:val="24"/>
          <w:szCs w:val="24"/>
        </w:rPr>
        <w:t xml:space="preserve">της Σχολής, οι οποίοι εκλέγονται, μαζί με </w:t>
      </w:r>
      <w:r w:rsidR="00FC2DD4" w:rsidRPr="009060A3">
        <w:rPr>
          <w:rFonts w:ascii="Times New Roman" w:hAnsi="Times New Roman"/>
          <w:sz w:val="24"/>
          <w:szCs w:val="24"/>
        </w:rPr>
        <w:t xml:space="preserve">τους αναπληρωματικούς </w:t>
      </w:r>
      <w:r w:rsidR="005D2BC9" w:rsidRPr="009060A3">
        <w:rPr>
          <w:rFonts w:ascii="Times New Roman" w:hAnsi="Times New Roman"/>
          <w:sz w:val="24"/>
          <w:szCs w:val="24"/>
        </w:rPr>
        <w:t xml:space="preserve">τους, για διετή θητεία, με δυνατότητα επανεκλογής, από ενιαίο ψηφοδέλτιο ανά κατηγορία, με άμεση, μυστική και καθολική ψηφοφορία των μελών της οικείας κατηγορίας προσωπικού της Σχολής.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Η Γενική Συνέλευση της Σχολής συγκροτείται και λειτουργεί νόμιμα έστω και αν δεν έχουν οριστεί ή εκλεγεί οι εκπρόσωποι των περιπτ. γ΄ και δ΄, αντίστοιχα.</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i/>
          <w:sz w:val="24"/>
          <w:szCs w:val="24"/>
        </w:rPr>
      </w:pPr>
      <w:r w:rsidRPr="009060A3">
        <w:rPr>
          <w:rFonts w:ascii="Times New Roman" w:hAnsi="Times New Roman"/>
          <w:sz w:val="24"/>
          <w:szCs w:val="24"/>
        </w:rPr>
        <w:t>2. Η Γενική Συνέλευση της Σχολής έχει όσες αρμοδιότητες της αναθέτει ο νόμος, ο Οργανισμός και ο Εσωτερικός Κανονισμός, καθώς και εκείνες που δεν ανατίθενται σε άλλα όργανα της Σχολής.</w:t>
      </w:r>
      <w:r w:rsidRPr="009060A3">
        <w:rPr>
          <w:rFonts w:ascii="Times New Roman" w:hAnsi="Times New Roman"/>
          <w:i/>
          <w:sz w:val="24"/>
          <w:szCs w:val="24"/>
        </w:rPr>
        <w:t xml:space="preserve"> </w:t>
      </w: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bCs/>
          <w:sz w:val="24"/>
          <w:szCs w:val="24"/>
        </w:rPr>
      </w:pP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bCs/>
          <w:sz w:val="24"/>
          <w:szCs w:val="24"/>
        </w:rPr>
      </w:pP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18</w:t>
      </w: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0"/>
        <w:jc w:val="center"/>
        <w:rPr>
          <w:rFonts w:ascii="Times New Roman" w:hAnsi="Times New Roman"/>
          <w:b/>
          <w:sz w:val="24"/>
          <w:szCs w:val="24"/>
        </w:rPr>
      </w:pPr>
      <w:r w:rsidRPr="009060A3">
        <w:rPr>
          <w:rFonts w:ascii="Times New Roman" w:hAnsi="Times New Roman"/>
          <w:b/>
          <w:sz w:val="24"/>
          <w:szCs w:val="24"/>
        </w:rPr>
        <w:t>Κοσμητεία</w:t>
      </w:r>
    </w:p>
    <w:p w:rsidR="005D2BC9" w:rsidRPr="009060A3" w:rsidRDefault="005D2BC9" w:rsidP="007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1. Η Κοσμητεία αποτελείται από: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w:t>
      </w:r>
      <w:r w:rsidR="007D141B" w:rsidRPr="009060A3">
        <w:rPr>
          <w:rFonts w:ascii="Times New Roman" w:hAnsi="Times New Roman"/>
          <w:sz w:val="24"/>
          <w:szCs w:val="24"/>
        </w:rPr>
        <w:t>τον Κοσμήτορα της Σχολής,</w:t>
      </w:r>
    </w:p>
    <w:p w:rsidR="005D2BC9" w:rsidRPr="009060A3" w:rsidRDefault="007D141B"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τους Προέδρους των Τμημάτων,</w:t>
      </w:r>
    </w:p>
    <w:p w:rsidR="00E52EE7" w:rsidRPr="009060A3" w:rsidRDefault="007D141B" w:rsidP="00E52EE7">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γ) </w:t>
      </w:r>
      <w:r w:rsidR="00E52EE7" w:rsidRPr="009060A3">
        <w:rPr>
          <w:rFonts w:ascii="Times New Roman" w:hAnsi="Times New Roman"/>
          <w:sz w:val="24"/>
          <w:szCs w:val="24"/>
        </w:rPr>
        <w:t>τους εκπροσώπους των φοιτητών σε ποσοστό 1</w:t>
      </w:r>
      <w:r w:rsidR="009943EA" w:rsidRPr="009060A3">
        <w:rPr>
          <w:rFonts w:ascii="Times New Roman" w:hAnsi="Times New Roman"/>
          <w:sz w:val="24"/>
          <w:szCs w:val="24"/>
        </w:rPr>
        <w:t>0</w:t>
      </w:r>
      <w:r w:rsidR="00E52EE7" w:rsidRPr="009060A3">
        <w:rPr>
          <w:rFonts w:ascii="Times New Roman" w:hAnsi="Times New Roman"/>
          <w:sz w:val="24"/>
          <w:szCs w:val="24"/>
        </w:rPr>
        <w:t xml:space="preserve">% του συνόλου των μελών της Κοσμητείας </w:t>
      </w:r>
      <w:r w:rsidR="007205B1" w:rsidRPr="009060A3">
        <w:rPr>
          <w:rFonts w:ascii="Times New Roman" w:hAnsi="Times New Roman"/>
          <w:sz w:val="24"/>
          <w:szCs w:val="24"/>
        </w:rPr>
        <w:t xml:space="preserve">των περιπτ. α΄ και β΄ </w:t>
      </w:r>
      <w:r w:rsidR="00E52EE7" w:rsidRPr="009060A3">
        <w:rPr>
          <w:rFonts w:ascii="Times New Roman" w:hAnsi="Times New Roman"/>
          <w:sz w:val="24"/>
          <w:szCs w:val="24"/>
        </w:rPr>
        <w:t>και σε κάθε περίπτωση όχι περισσότερους των δέκα (10)</w:t>
      </w:r>
      <w:r w:rsidR="008879B4" w:rsidRPr="009060A3">
        <w:rPr>
          <w:rFonts w:ascii="Times New Roman" w:hAnsi="Times New Roman"/>
          <w:sz w:val="24"/>
          <w:szCs w:val="24"/>
        </w:rPr>
        <w:t xml:space="preserve">. </w:t>
      </w:r>
      <w:r w:rsidR="00E52EE7" w:rsidRPr="009060A3">
        <w:rPr>
          <w:rFonts w:ascii="Times New Roman" w:hAnsi="Times New Roman"/>
          <w:sz w:val="24"/>
          <w:szCs w:val="24"/>
        </w:rPr>
        <w:t>Στις περιπτώσεις κατά τις οποίες, με βάση το παραπάνω ποσοστό,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είναι μισό (0,5) ή άνω του μισού. Οι εκπρόσωποι των φοιτητών είναι κατ’ ελάχιστον ένας (1) εκπρόσωπος των προπτυχιακών και ένας (1) των μεταπτυχιακών φοιτητών και των υποψηφίων διδακτόρων, όπου υπάρχουν.</w:t>
      </w:r>
    </w:p>
    <w:p w:rsidR="00124246" w:rsidRPr="009060A3" w:rsidRDefault="00E52EE7" w:rsidP="00124246">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Οι ανωτέρω εκπρόσωποι των φοιτητών εκλέγονται, μαζί με τους αναπληρωματικούς τους, για ετήσια θητεία εκ των φοιτητών, με δικαίωμα συμμετοχής, με γενική ψηφοφορία από το σύνολο των φοιτητών</w:t>
      </w:r>
      <w:r w:rsidRPr="009060A3">
        <w:rPr>
          <w:rFonts w:ascii="Times New Roman" w:hAnsi="Times New Roman"/>
          <w:b/>
          <w:sz w:val="24"/>
          <w:szCs w:val="24"/>
        </w:rPr>
        <w:t xml:space="preserve"> </w:t>
      </w:r>
      <w:r w:rsidRPr="009060A3">
        <w:rPr>
          <w:rFonts w:ascii="Times New Roman" w:hAnsi="Times New Roman"/>
          <w:sz w:val="24"/>
          <w:szCs w:val="24"/>
        </w:rPr>
        <w:t xml:space="preserve">της οικείας κατηγορίας της Σχολής. </w:t>
      </w:r>
    </w:p>
    <w:p w:rsidR="005D2BC9" w:rsidRPr="009060A3" w:rsidRDefault="007D141B"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δ) </w:t>
      </w:r>
      <w:r w:rsidR="00E52EE7" w:rsidRPr="009060A3">
        <w:rPr>
          <w:rFonts w:ascii="Times New Roman" w:hAnsi="Times New Roman"/>
          <w:sz w:val="24"/>
          <w:szCs w:val="24"/>
        </w:rPr>
        <w:t xml:space="preserve">τρεις </w:t>
      </w:r>
      <w:r w:rsidR="005D2BC9" w:rsidRPr="009060A3">
        <w:rPr>
          <w:rFonts w:ascii="Times New Roman" w:hAnsi="Times New Roman"/>
          <w:sz w:val="24"/>
          <w:szCs w:val="24"/>
        </w:rPr>
        <w:t>(</w:t>
      </w:r>
      <w:r w:rsidR="00E52EE7" w:rsidRPr="009060A3">
        <w:rPr>
          <w:rFonts w:ascii="Times New Roman" w:hAnsi="Times New Roman"/>
          <w:sz w:val="24"/>
          <w:szCs w:val="24"/>
        </w:rPr>
        <w:t>3</w:t>
      </w:r>
      <w:r w:rsidR="005D2BC9" w:rsidRPr="009060A3">
        <w:rPr>
          <w:rFonts w:ascii="Times New Roman" w:hAnsi="Times New Roman"/>
          <w:sz w:val="24"/>
          <w:szCs w:val="24"/>
        </w:rPr>
        <w:t xml:space="preserve">) εκπροσώπους, </w:t>
      </w:r>
      <w:r w:rsidR="00E52EE7" w:rsidRPr="009060A3">
        <w:rPr>
          <w:rFonts w:ascii="Times New Roman" w:hAnsi="Times New Roman"/>
          <w:sz w:val="24"/>
          <w:szCs w:val="24"/>
        </w:rPr>
        <w:t>έναν</w:t>
      </w:r>
      <w:r w:rsidR="00FC2DD4" w:rsidRPr="009060A3">
        <w:rPr>
          <w:rFonts w:ascii="Times New Roman" w:hAnsi="Times New Roman"/>
          <w:sz w:val="24"/>
          <w:szCs w:val="24"/>
        </w:rPr>
        <w:t xml:space="preserve"> </w:t>
      </w:r>
      <w:r w:rsidR="005D2BC9" w:rsidRPr="009060A3">
        <w:rPr>
          <w:rFonts w:ascii="Times New Roman" w:hAnsi="Times New Roman"/>
          <w:sz w:val="24"/>
          <w:szCs w:val="24"/>
        </w:rPr>
        <w:t>(</w:t>
      </w:r>
      <w:r w:rsidR="00E52EE7" w:rsidRPr="009060A3">
        <w:rPr>
          <w:rFonts w:ascii="Times New Roman" w:hAnsi="Times New Roman"/>
          <w:sz w:val="24"/>
          <w:szCs w:val="24"/>
        </w:rPr>
        <w:t>1</w:t>
      </w:r>
      <w:r w:rsidR="005D2BC9" w:rsidRPr="009060A3">
        <w:rPr>
          <w:rFonts w:ascii="Times New Roman" w:hAnsi="Times New Roman"/>
          <w:sz w:val="24"/>
          <w:szCs w:val="24"/>
        </w:rPr>
        <w:t xml:space="preserve">) ανά κατηγορία εκ των μελών </w:t>
      </w:r>
      <w:r w:rsidR="00726DEA" w:rsidRPr="009060A3">
        <w:rPr>
          <w:rFonts w:ascii="Times New Roman" w:hAnsi="Times New Roman"/>
          <w:sz w:val="24"/>
          <w:szCs w:val="24"/>
        </w:rPr>
        <w:t>Ε.Ε.Π., Ε.Δ.Ι.Π. και Ε.Τ.Ε.Π.</w:t>
      </w:r>
      <w:r w:rsidR="000D03C8" w:rsidRPr="009060A3">
        <w:rPr>
          <w:rFonts w:ascii="Times New Roman" w:hAnsi="Times New Roman"/>
          <w:sz w:val="24"/>
          <w:szCs w:val="24"/>
        </w:rPr>
        <w:t xml:space="preserve"> </w:t>
      </w:r>
      <w:r w:rsidR="005D2BC9" w:rsidRPr="009060A3">
        <w:rPr>
          <w:rFonts w:ascii="Times New Roman" w:hAnsi="Times New Roman"/>
          <w:sz w:val="24"/>
          <w:szCs w:val="24"/>
        </w:rPr>
        <w:t xml:space="preserve">της Σχολής, οι οποίοι εκλέγονται, μαζί με </w:t>
      </w:r>
      <w:r w:rsidR="00FC2DD4" w:rsidRPr="009060A3">
        <w:rPr>
          <w:rFonts w:ascii="Times New Roman" w:hAnsi="Times New Roman"/>
          <w:sz w:val="24"/>
          <w:szCs w:val="24"/>
        </w:rPr>
        <w:t xml:space="preserve">τους αναπληρωματικούς </w:t>
      </w:r>
      <w:r w:rsidR="005D2BC9" w:rsidRPr="009060A3">
        <w:rPr>
          <w:rFonts w:ascii="Times New Roman" w:hAnsi="Times New Roman"/>
          <w:sz w:val="24"/>
          <w:szCs w:val="24"/>
        </w:rPr>
        <w:t>τους, για διετή θητεία, με δυνατότητα επανεκλογής, από ενιαίο ψηφοδέλτιο ανά κατηγορία, με άμεση, μυστική και καθολική ψηφοφορία των μελών της οικείας κατηγορίας προσωπικού της Σχολής.</w:t>
      </w:r>
      <w:r w:rsidR="005D2BC9" w:rsidRPr="009060A3" w:rsidDel="00E9015C">
        <w:rPr>
          <w:rFonts w:ascii="Times New Roman" w:hAnsi="Times New Roman"/>
          <w:sz w:val="24"/>
          <w:szCs w:val="24"/>
        </w:rPr>
        <w:t xml:space="preserve"> </w:t>
      </w:r>
      <w:r w:rsidR="005D2BC9" w:rsidRPr="009060A3">
        <w:rPr>
          <w:rFonts w:ascii="Times New Roman" w:hAnsi="Times New Roman"/>
          <w:sz w:val="24"/>
          <w:szCs w:val="24"/>
        </w:rPr>
        <w:t>Η Κοσμητεία της Σχολής συγκροτείται και λειτουργεί νόμιμα έστω και αν δεν έχουν εκλεγεί εκπρόσωποι των περιπτ. γ΄ και δ΄, αντίστοιχα.</w:t>
      </w:r>
    </w:p>
    <w:p w:rsidR="00124246" w:rsidRPr="009060A3" w:rsidRDefault="00124246"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Οι προπτυχιακοί φοιτητές δεν ψηφίζουν για τα θέματα της περίπτ. στ΄ της παρ. 3.</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2. </w:t>
      </w:r>
      <w:r w:rsidRPr="009060A3">
        <w:rPr>
          <w:rFonts w:ascii="Times New Roman" w:eastAsia="Times New Roman" w:hAnsi="Times New Roman"/>
          <w:sz w:val="24"/>
          <w:szCs w:val="24"/>
          <w:lang w:eastAsia="el-GR"/>
        </w:rPr>
        <w:t>Αν η Σχολή έχει ένα μόνο Τμήμα, η Κοσμητεία αποτελείται από τον Κοσμήτορα, ο οποίος εκτελεί και χρέη Προέδρου Τμήματος, από τρεις (3) εκλεγμένους από τη Γενική Συνέλευση της Σχολής καθηγητές από δύο (2) εκπροσώπους των φοιτητών, έναν (1) των προπτυχιακών και έναν (1) των μεταπτυχιακών</w:t>
      </w:r>
      <w:r w:rsidRPr="009060A3">
        <w:rPr>
          <w:rFonts w:ascii="Times New Roman" w:hAnsi="Times New Roman"/>
          <w:sz w:val="24"/>
          <w:szCs w:val="24"/>
        </w:rPr>
        <w:t xml:space="preserve"> φοιτητών και των υποψηφίων διδακτόρων, όπου υπάρχουν, καθώς και από τ</w:t>
      </w:r>
      <w:r w:rsidR="00DC1411" w:rsidRPr="009060A3">
        <w:rPr>
          <w:rFonts w:ascii="Times New Roman" w:hAnsi="Times New Roman"/>
          <w:sz w:val="24"/>
          <w:szCs w:val="24"/>
        </w:rPr>
        <w:t>ρει</w:t>
      </w:r>
      <w:r w:rsidRPr="009060A3">
        <w:rPr>
          <w:rFonts w:ascii="Times New Roman" w:hAnsi="Times New Roman"/>
          <w:sz w:val="24"/>
          <w:szCs w:val="24"/>
        </w:rPr>
        <w:t xml:space="preserve">ς (3) εκπροσώπους, έναν (1) ανά κατηγορία εκ των μελών </w:t>
      </w:r>
      <w:r w:rsidR="00726DEA" w:rsidRPr="009060A3">
        <w:rPr>
          <w:rFonts w:ascii="Times New Roman" w:hAnsi="Times New Roman"/>
          <w:sz w:val="24"/>
          <w:szCs w:val="24"/>
        </w:rPr>
        <w:t xml:space="preserve">Ε.Ε.Π., Ε.Δ.Ι.Π. και Ε.Τ.Ε.Π. </w:t>
      </w:r>
      <w:r w:rsidRPr="009060A3">
        <w:rPr>
          <w:rFonts w:ascii="Times New Roman" w:hAnsi="Times New Roman"/>
          <w:sz w:val="24"/>
          <w:szCs w:val="24"/>
        </w:rPr>
        <w:t>της Σχολής</w:t>
      </w:r>
      <w:r w:rsidRPr="009060A3">
        <w:rPr>
          <w:rFonts w:ascii="Times New Roman" w:eastAsia="Times New Roman" w:hAnsi="Times New Roman"/>
          <w:sz w:val="24"/>
          <w:szCs w:val="24"/>
          <w:lang w:eastAsia="el-GR"/>
        </w:rPr>
        <w:t>.</w:t>
      </w:r>
      <w:r w:rsidR="00446194" w:rsidRPr="009060A3">
        <w:rPr>
          <w:rFonts w:ascii="Times New Roman" w:eastAsia="Times New Roman" w:hAnsi="Times New Roman"/>
          <w:sz w:val="24"/>
          <w:szCs w:val="24"/>
          <w:lang w:eastAsia="el-GR"/>
        </w:rPr>
        <w:t xml:space="preserve"> Οι εκπρόσωποι των φοιτητών και </w:t>
      </w:r>
      <w:r w:rsidR="00FC2DD4" w:rsidRPr="009060A3">
        <w:rPr>
          <w:rFonts w:ascii="Times New Roman" w:eastAsia="Times New Roman" w:hAnsi="Times New Roman"/>
          <w:sz w:val="24"/>
          <w:szCs w:val="24"/>
          <w:lang w:eastAsia="el-GR"/>
        </w:rPr>
        <w:t xml:space="preserve">των </w:t>
      </w:r>
      <w:r w:rsidR="00726DEA" w:rsidRPr="009060A3">
        <w:rPr>
          <w:rFonts w:ascii="Times New Roman" w:eastAsia="Times New Roman" w:hAnsi="Times New Roman"/>
          <w:sz w:val="24"/>
          <w:szCs w:val="24"/>
          <w:lang w:eastAsia="el-GR"/>
        </w:rPr>
        <w:t xml:space="preserve">μελών </w:t>
      </w:r>
      <w:r w:rsidR="00FC2DD4" w:rsidRPr="009060A3">
        <w:rPr>
          <w:rFonts w:ascii="Times New Roman" w:hAnsi="Times New Roman"/>
          <w:sz w:val="24"/>
          <w:szCs w:val="24"/>
        </w:rPr>
        <w:t xml:space="preserve">Ε.Ε.Π., Ε.Δ.Ι.Π. και </w:t>
      </w:r>
      <w:r w:rsidR="00E52EE7" w:rsidRPr="009060A3">
        <w:rPr>
          <w:rFonts w:ascii="Times New Roman" w:hAnsi="Times New Roman"/>
          <w:sz w:val="24"/>
          <w:szCs w:val="24"/>
        </w:rPr>
        <w:t xml:space="preserve"> </w:t>
      </w:r>
      <w:r w:rsidR="00FC2DD4" w:rsidRPr="009060A3">
        <w:rPr>
          <w:rFonts w:ascii="Times New Roman" w:hAnsi="Times New Roman"/>
          <w:sz w:val="24"/>
          <w:szCs w:val="24"/>
        </w:rPr>
        <w:t>Ε.Τ.Ε.Π.</w:t>
      </w:r>
      <w:r w:rsidR="00E52EE7" w:rsidRPr="009060A3">
        <w:rPr>
          <w:rFonts w:ascii="Times New Roman" w:hAnsi="Times New Roman"/>
          <w:sz w:val="24"/>
          <w:szCs w:val="24"/>
        </w:rPr>
        <w:t xml:space="preserve"> </w:t>
      </w:r>
      <w:r w:rsidR="00446194" w:rsidRPr="009060A3">
        <w:rPr>
          <w:rFonts w:ascii="Times New Roman" w:eastAsia="Times New Roman" w:hAnsi="Times New Roman"/>
          <w:sz w:val="24"/>
          <w:szCs w:val="24"/>
          <w:lang w:eastAsia="el-GR"/>
        </w:rPr>
        <w:t>εκλέγονται, αντίστοιχα, σύμφωνα με τα οριζόμενα στις περιπτ. γ΄</w:t>
      </w:r>
      <w:r w:rsidR="00561B8D" w:rsidRPr="009060A3">
        <w:rPr>
          <w:rFonts w:ascii="Times New Roman" w:eastAsia="Times New Roman" w:hAnsi="Times New Roman"/>
          <w:sz w:val="24"/>
          <w:szCs w:val="24"/>
          <w:lang w:eastAsia="el-GR"/>
        </w:rPr>
        <w:t xml:space="preserve"> </w:t>
      </w:r>
      <w:r w:rsidR="00446194" w:rsidRPr="009060A3">
        <w:rPr>
          <w:rFonts w:ascii="Times New Roman" w:eastAsia="Times New Roman" w:hAnsi="Times New Roman"/>
          <w:sz w:val="24"/>
          <w:szCs w:val="24"/>
          <w:lang w:eastAsia="el-GR"/>
        </w:rPr>
        <w:t>και δ΄ της προηγούμενης παραγράφου και η Κοσμητεία</w:t>
      </w:r>
      <w:r w:rsidR="00446194" w:rsidRPr="009060A3">
        <w:rPr>
          <w:rFonts w:ascii="Times New Roman" w:hAnsi="Times New Roman"/>
          <w:sz w:val="24"/>
          <w:szCs w:val="24"/>
        </w:rPr>
        <w:t xml:space="preserve"> συγκροτείται και λειτουργεί νόμιμα έστω και αν δεν έχουν εκλεγεί οι εκπρόσωποι αυτοί.</w:t>
      </w:r>
      <w:r w:rsidRPr="009060A3">
        <w:rPr>
          <w:rFonts w:ascii="Times New Roman" w:eastAsia="Times New Roman" w:hAnsi="Times New Roman"/>
          <w:sz w:val="24"/>
          <w:szCs w:val="24"/>
          <w:lang w:eastAsia="el-GR"/>
        </w:rPr>
        <w:t xml:space="preserve"> Στην περίπτωση αυτή, η Γενική Συνέλευση της Σχολής ασκεί και τις αρμοδιότητες της Συνέλευσης Τμήματος. Τα θέματα που αφορούν στην εφαρμογή της παραγράφου αυτής καθορίζονται με απόφαση του Πρύτανη, που δημοσιεύεται στην Εφημερίδα της Κυβερνήσεως.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i/>
          <w:color w:val="FF0000"/>
          <w:sz w:val="24"/>
          <w:szCs w:val="24"/>
        </w:rPr>
      </w:pPr>
      <w:r w:rsidRPr="009060A3">
        <w:rPr>
          <w:rFonts w:ascii="Times New Roman" w:hAnsi="Times New Roman"/>
          <w:sz w:val="24"/>
          <w:szCs w:val="24"/>
        </w:rPr>
        <w:t xml:space="preserve">3. Στην Κοσμητεία ανήκουν οι ακόλουθες αρμοδιότητες και όσες άλλες προβλέπονται από τις διατάξεις του νόμου, του Οργανισμού και του Εσωτερικού Κανονισμού: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 Έχει τη γενική εποπτεία της λειτουργίας της Σχολής και των Τμημάτων της</w:t>
      </w:r>
      <w:r w:rsidRPr="009060A3">
        <w:rPr>
          <w:rFonts w:ascii="Times New Roman" w:hAnsi="Times New Roman"/>
          <w:i/>
          <w:sz w:val="24"/>
          <w:szCs w:val="24"/>
        </w:rPr>
        <w:t>.</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Χαράσσει την γενική εκπαιδευτική και ερευνητική πολιτική της Σχολής και την πορεία ανάπτυξής της, στο πλαίσιο της πολιτικής του Ιδρύματος, και προβαίνει σε τακτικό απολογισμό των σχετικών δραστηριοτήτων.</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γ) Επεξεργάζεται τις εισηγήσεις των Συνελεύσεων των Τμημάτων για τη δημιουργία νέων θέσεων καθηγητών, καθώς και μελών </w:t>
      </w:r>
      <w:r w:rsidR="00726DEA" w:rsidRPr="009060A3">
        <w:rPr>
          <w:rFonts w:ascii="Times New Roman" w:hAnsi="Times New Roman"/>
          <w:sz w:val="24"/>
          <w:szCs w:val="24"/>
        </w:rPr>
        <w:t>Ε.Ε.Π., Ε.Δ.Ι.Π. και Ε.Τ.Ε.Π.</w:t>
      </w:r>
      <w:r w:rsidRPr="009060A3">
        <w:rPr>
          <w:rFonts w:ascii="Times New Roman" w:hAnsi="Times New Roman"/>
          <w:sz w:val="24"/>
          <w:szCs w:val="24"/>
        </w:rPr>
        <w:t xml:space="preserve"> και υποβάλλει τις σχετικές προτάσεις στη Σύγκλητο.</w:t>
      </w:r>
    </w:p>
    <w:p w:rsidR="007347CC" w:rsidRPr="009060A3" w:rsidRDefault="00B87FD7" w:rsidP="00872919">
      <w:pPr>
        <w:pStyle w:val="a5"/>
        <w:spacing w:after="0" w:line="360" w:lineRule="auto"/>
        <w:ind w:firstLine="284"/>
        <w:rPr>
          <w:rFonts w:ascii="Times New Roman" w:hAnsi="Times New Roman"/>
        </w:rPr>
      </w:pPr>
      <w:r w:rsidRPr="009060A3">
        <w:rPr>
          <w:rFonts w:ascii="Times New Roman" w:hAnsi="Times New Roman"/>
        </w:rPr>
        <w:t>δ</w:t>
      </w:r>
      <w:r w:rsidR="005D2BC9" w:rsidRPr="009060A3">
        <w:rPr>
          <w:rFonts w:ascii="Times New Roman" w:hAnsi="Times New Roman"/>
        </w:rPr>
        <w:t xml:space="preserve">) Κατανέμει τα κονδύλια του τακτικού προϋπολογισμού στα Τμήματα, στα </w:t>
      </w:r>
      <w:r w:rsidR="008E65B8" w:rsidRPr="009060A3">
        <w:rPr>
          <w:rFonts w:ascii="Times New Roman" w:hAnsi="Times New Roman"/>
        </w:rPr>
        <w:t xml:space="preserve">Εργαστήρια, </w:t>
      </w:r>
      <w:r w:rsidR="005D2BC9" w:rsidRPr="009060A3">
        <w:rPr>
          <w:rFonts w:ascii="Times New Roman" w:hAnsi="Times New Roman"/>
        </w:rPr>
        <w:t>στις Κλινικές</w:t>
      </w:r>
      <w:r w:rsidR="008E65B8" w:rsidRPr="009060A3">
        <w:rPr>
          <w:rFonts w:ascii="Times New Roman" w:hAnsi="Times New Roman"/>
        </w:rPr>
        <w:t>, στα Μουσεία και στα Γυμναστήρια</w:t>
      </w:r>
      <w:r w:rsidR="00CA2FD0" w:rsidRPr="009060A3">
        <w:rPr>
          <w:rFonts w:ascii="Times New Roman" w:hAnsi="Times New Roman"/>
        </w:rPr>
        <w:t xml:space="preserve"> </w:t>
      </w:r>
      <w:r w:rsidR="005D2BC9" w:rsidRPr="009060A3">
        <w:rPr>
          <w:rFonts w:ascii="Times New Roman" w:hAnsi="Times New Roman"/>
        </w:rPr>
        <w:t>της Σχολής, όταν αυτά δεν ανήκουν σε Τμήματα.</w:t>
      </w:r>
    </w:p>
    <w:p w:rsidR="005D2BC9" w:rsidRPr="009060A3" w:rsidRDefault="00B87FD7" w:rsidP="008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ε</w:t>
      </w:r>
      <w:r w:rsidR="005D2BC9" w:rsidRPr="009060A3">
        <w:rPr>
          <w:rFonts w:ascii="Times New Roman" w:hAnsi="Times New Roman"/>
          <w:sz w:val="24"/>
          <w:szCs w:val="24"/>
        </w:rPr>
        <w:t>) Αποφασίζει για τη διεξαγωγή και συντονίζει τα κοινά μαθήματα Τμημάτων της Σχολής με άλλα Τμήματα της ίδιας ή άλλης Σχολής.</w:t>
      </w:r>
    </w:p>
    <w:p w:rsidR="005D2BC9" w:rsidRPr="009060A3" w:rsidRDefault="00B87FD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b/>
          <w:color w:val="0070C0"/>
          <w:sz w:val="24"/>
          <w:szCs w:val="24"/>
        </w:rPr>
      </w:pPr>
      <w:r w:rsidRPr="009060A3">
        <w:rPr>
          <w:rFonts w:ascii="Times New Roman" w:hAnsi="Times New Roman"/>
          <w:sz w:val="24"/>
          <w:szCs w:val="24"/>
        </w:rPr>
        <w:t>στ</w:t>
      </w:r>
      <w:r w:rsidR="005D2BC9" w:rsidRPr="009060A3">
        <w:rPr>
          <w:rFonts w:ascii="Times New Roman" w:hAnsi="Times New Roman"/>
          <w:sz w:val="24"/>
          <w:szCs w:val="24"/>
        </w:rPr>
        <w:t>) Ασκεί όσες αρμοδιότητες της αναθέτει ο νόμος σχετικά με τις μεταπτυχιακές και τις διδακτορικές σπουδές.</w:t>
      </w:r>
    </w:p>
    <w:p w:rsidR="005D2BC9" w:rsidRPr="009060A3" w:rsidRDefault="00B87FD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ζ</w:t>
      </w:r>
      <w:r w:rsidR="005D2BC9" w:rsidRPr="009060A3">
        <w:rPr>
          <w:rFonts w:ascii="Times New Roman" w:hAnsi="Times New Roman"/>
          <w:sz w:val="24"/>
          <w:szCs w:val="24"/>
        </w:rPr>
        <w:t>) Διατυπώνει γνώμη για τον προγραμματικό σχεδιασμό του Ιδρύματος, κατά το σκέλος που αφορά στη Σχολή.</w:t>
      </w:r>
    </w:p>
    <w:p w:rsidR="005D2BC9" w:rsidRPr="009060A3" w:rsidRDefault="00B87FD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η</w:t>
      </w:r>
      <w:r w:rsidR="005D2BC9" w:rsidRPr="009060A3">
        <w:rPr>
          <w:rFonts w:ascii="Times New Roman" w:hAnsi="Times New Roman"/>
          <w:sz w:val="24"/>
          <w:szCs w:val="24"/>
        </w:rPr>
        <w:t>) Οργανώνει και καθορίζει τον τρόπο λειτουργίας και τη στελέχωση των υπηρεσιών της Κοσμητείας.</w:t>
      </w:r>
    </w:p>
    <w:p w:rsidR="005D2BC9" w:rsidRPr="009060A3" w:rsidRDefault="00B87FD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θ</w:t>
      </w:r>
      <w:r w:rsidR="005D2BC9" w:rsidRPr="009060A3">
        <w:rPr>
          <w:rFonts w:ascii="Times New Roman" w:eastAsia="Times New Roman" w:hAnsi="Times New Roman"/>
          <w:sz w:val="24"/>
          <w:szCs w:val="24"/>
          <w:lang w:eastAsia="el-GR"/>
        </w:rPr>
        <w:t>) Προτείνει στη Σύγκλητο δημιουργία νέων θέσεων καθηγητών μετά από εισήγηση των Συνελεύσεων των οικείων Τμημάτων.</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ι) Λαμβάνει την πρωτοβουλία ανάπτυξης συνεργειών μεταξύ Τμημάτων της Σχολής ή με Τμήματα άλλων Σχολών, προκειμένου να ενισχυθεί η διεπιστημονικότητα των προγραμμάτων σπουδών.</w:t>
      </w: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rPr>
          <w:rFonts w:ascii="Times New Roman" w:hAnsi="Times New Roman"/>
          <w:color w:val="FF0000"/>
          <w:sz w:val="24"/>
          <w:szCs w:val="24"/>
          <w:u w:val="single"/>
        </w:rPr>
      </w:pP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19</w:t>
      </w: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Κοσμήτορας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bCs/>
          <w:sz w:val="24"/>
          <w:szCs w:val="24"/>
        </w:rPr>
        <w:t>1. α) Κοσμήτορας</w:t>
      </w:r>
      <w:r w:rsidRPr="009060A3">
        <w:rPr>
          <w:rFonts w:ascii="Times New Roman" w:hAnsi="Times New Roman"/>
          <w:sz w:val="24"/>
          <w:szCs w:val="24"/>
        </w:rPr>
        <w:t xml:space="preserve"> εκλέγεται καθηγητής πρώτης βαθμίδας</w:t>
      </w:r>
      <w:r w:rsidR="007347CC" w:rsidRPr="009060A3">
        <w:rPr>
          <w:rFonts w:ascii="Times New Roman" w:hAnsi="Times New Roman"/>
          <w:sz w:val="24"/>
          <w:szCs w:val="24"/>
        </w:rPr>
        <w:t xml:space="preserve"> ή αναπληρωτής καθηγητής</w:t>
      </w:r>
      <w:r w:rsidRPr="009060A3">
        <w:rPr>
          <w:rFonts w:ascii="Times New Roman" w:hAnsi="Times New Roman"/>
          <w:sz w:val="24"/>
          <w:szCs w:val="24"/>
        </w:rPr>
        <w:t>, πλήρους απασχόλησης, της οικείας Σχολής για θητεία τριών (3) ακαδημαϊκών ετών,</w:t>
      </w:r>
      <w:r w:rsidRPr="009060A3">
        <w:rPr>
          <w:rFonts w:ascii="Times New Roman" w:hAnsi="Times New Roman"/>
          <w:color w:val="92D050"/>
          <w:sz w:val="24"/>
          <w:szCs w:val="24"/>
        </w:rPr>
        <w:t xml:space="preserve"> </w:t>
      </w:r>
      <w:r w:rsidRPr="009060A3">
        <w:rPr>
          <w:rFonts w:ascii="Times New Roman" w:hAnsi="Times New Roman"/>
          <w:sz w:val="24"/>
          <w:szCs w:val="24"/>
        </w:rPr>
        <w:t>η οποία λήγει στις 31 Αυγούστου του τρίτου ακαδημαϊκού έτους, ακόμη και αν η εκλογή έλαβε χώρα, για οποιονδήποτε λόγο, μετά την έναρξη του πρώτου ακαδημαϊκού έτους της θητείας.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Δεν επιτρέπεται να είναι υποψήφιοι καθηγητές που αποχωρούν από την υπηρεσία λόγω συμπλήρωσης του ανώτατου ορίου ηλικίας κατά τη διάρκεια της προκηρυσσόμενης θητείας.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hAnsi="Times New Roman"/>
          <w:sz w:val="24"/>
          <w:szCs w:val="24"/>
        </w:rPr>
      </w:pPr>
      <w:r w:rsidRPr="009060A3">
        <w:rPr>
          <w:rFonts w:ascii="Times New Roman" w:hAnsi="Times New Roman"/>
          <w:sz w:val="24"/>
          <w:szCs w:val="24"/>
        </w:rPr>
        <w:t xml:space="preserve">γ) Επιτρέπεται η εκλογή Κοσμήτορα για δεύτερη συνεχόμενη θητεία και έως δύο θητείες συνολικά.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2. Το σώμα εκλεκτόρων για την εκλογή Κοσμήτορα απαρτίζεται: i) από το σύνολο των καθηγητών και των υπηρετούντων λεκτόρων της οικείας Σχολής (πρώτη ομάδα εκλεκτόρων) και ii) από το σύνολο των μελών </w:t>
      </w:r>
      <w:r w:rsidR="00726DEA" w:rsidRPr="009060A3">
        <w:rPr>
          <w:rFonts w:ascii="Times New Roman" w:hAnsi="Times New Roman"/>
          <w:sz w:val="24"/>
          <w:szCs w:val="24"/>
        </w:rPr>
        <w:t>Ε.Ε.Π., Ε.Δ.Ι.Π. και Ε.Τ.Ε.Π.</w:t>
      </w:r>
      <w:r w:rsidRPr="009060A3">
        <w:rPr>
          <w:rFonts w:ascii="Times New Roman" w:hAnsi="Times New Roman"/>
          <w:sz w:val="24"/>
          <w:szCs w:val="24"/>
        </w:rPr>
        <w:t xml:space="preserve"> της οικείας Σχολής (δεύτερη ομάδα εκλεκτόρων). Οι ρυθμίσεις των περιπτ. β΄ και γ΄ της παρ. 3 του άρθρου 15 ισχύουν</w:t>
      </w:r>
      <w:r w:rsidRPr="009060A3">
        <w:rPr>
          <w:rFonts w:ascii="Times New Roman" w:hAnsi="Times New Roman"/>
          <w:b/>
          <w:color w:val="92D050"/>
          <w:sz w:val="24"/>
          <w:szCs w:val="24"/>
        </w:rPr>
        <w:t xml:space="preserve"> </w:t>
      </w:r>
      <w:r w:rsidRPr="009060A3">
        <w:rPr>
          <w:rFonts w:ascii="Times New Roman" w:hAnsi="Times New Roman"/>
          <w:sz w:val="24"/>
          <w:szCs w:val="24"/>
        </w:rPr>
        <w:t>και για την εκλογή Κοσμήτορα.</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3. Η προκήρυξη των εκλογών για την ανάδειξη Κοσμήτορα γίνεται από τον υπηρετούντα Κοσμήτορα </w:t>
      </w:r>
      <w:r w:rsidR="00A839F9" w:rsidRPr="009060A3">
        <w:rPr>
          <w:rFonts w:ascii="Times New Roman" w:hAnsi="Times New Roman"/>
          <w:sz w:val="24"/>
          <w:szCs w:val="24"/>
        </w:rPr>
        <w:t>τρε</w:t>
      </w:r>
      <w:r w:rsidR="00DC1411" w:rsidRPr="009060A3">
        <w:rPr>
          <w:rFonts w:ascii="Times New Roman" w:hAnsi="Times New Roman"/>
          <w:sz w:val="24"/>
          <w:szCs w:val="24"/>
        </w:rPr>
        <w:t>ι</w:t>
      </w:r>
      <w:r w:rsidR="00A839F9" w:rsidRPr="009060A3">
        <w:rPr>
          <w:rFonts w:ascii="Times New Roman" w:hAnsi="Times New Roman"/>
          <w:sz w:val="24"/>
          <w:szCs w:val="24"/>
        </w:rPr>
        <w:t>ς</w:t>
      </w:r>
      <w:r w:rsidRPr="009060A3">
        <w:rPr>
          <w:rFonts w:ascii="Times New Roman" w:hAnsi="Times New Roman"/>
          <w:sz w:val="24"/>
          <w:szCs w:val="24"/>
        </w:rPr>
        <w:t xml:space="preserve"> (</w:t>
      </w:r>
      <w:r w:rsidR="00A839F9" w:rsidRPr="009060A3">
        <w:rPr>
          <w:rFonts w:ascii="Times New Roman" w:hAnsi="Times New Roman"/>
          <w:sz w:val="24"/>
          <w:szCs w:val="24"/>
        </w:rPr>
        <w:t>3</w:t>
      </w:r>
      <w:r w:rsidRPr="009060A3">
        <w:rPr>
          <w:rFonts w:ascii="Times New Roman" w:hAnsi="Times New Roman"/>
          <w:sz w:val="24"/>
          <w:szCs w:val="24"/>
        </w:rPr>
        <w:t>) μήνες πριν τη λήξη της θητείας του. Σε περίπτωση μη τήρησης της ως άνω προθεσμίας η αρμοδιότητα της προκήρυξης περιέρχεται στον Πρύτανη. Ο Κοσμήτορας ή ο Πρύτανης, κατά περίπτωση, μεριμνά για την ανάρτηση της προκήρυξης στο διαδικτυακό τόπο του Ιδρύματος και της οικείας Σχολής και λαμβάνει κάθε άλλο αναγκαίο μέτρο για τη μεγαλύτερη δυνατή δημοσιοποίηση της προκήρυξης.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4. Αιτήσεις εκδήλωσης ενδιαφέροντος για το αξίωμα του Κοσμήτορα υποβάλλονται από τους ενδιαφερόμενους, εντός της προθεσμίας που ορίζεται στην προκήρυξη, ενώπιον του Κοσμήτορα ή του Πρύτανη, αν έχει περιέλθει σε αυτόν η αρμοδιότητα της προκήρυξης των εκλογών, σύμφωνα με το </w:t>
      </w:r>
      <w:r w:rsidR="007D141B" w:rsidRPr="009060A3">
        <w:rPr>
          <w:rFonts w:ascii="Times New Roman" w:hAnsi="Times New Roman"/>
          <w:sz w:val="24"/>
          <w:szCs w:val="24"/>
        </w:rPr>
        <w:t xml:space="preserve">δεύτερο </w:t>
      </w:r>
      <w:r w:rsidRPr="009060A3">
        <w:rPr>
          <w:rFonts w:ascii="Times New Roman" w:hAnsi="Times New Roman"/>
          <w:sz w:val="24"/>
          <w:szCs w:val="24"/>
        </w:rPr>
        <w:t xml:space="preserve">εδάφιο της προηγούμενης παραγράφου.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5. Την ευθύνη διεξαγωγής της εκλογικής διαδικασίας έχει πενταμελής Κεντρική Εφορευτική Επιτροπή, με ισάριθμα αναπληρωματικά μέλη, η οποία ορίζεται, µε απόφαση του Κοσμήτορα, τουλάχιστον πέντε (5) εργάσιμες ημέρες πριν από την ημέρα της ψηφοφορίας και αποτελείται από καθηγητές της Σχολής. Σε περίπτωση μη τήρησης της ως άνω προθεσμίας η σχετική αρμοδιότητα περιέρχεται στον Πρύτανη. Πρόεδρος της Κεντρικής Εφορευτικής Επιτροπής είναι ο ανώτερης βαθμίδας αρχαιότερος καθηγητής.</w:t>
      </w:r>
      <w:r w:rsidRPr="009060A3">
        <w:rPr>
          <w:rFonts w:ascii="Times New Roman" w:hAnsi="Times New Roman"/>
          <w:b/>
          <w:sz w:val="24"/>
          <w:szCs w:val="24"/>
        </w:rPr>
        <w:t xml:space="preserve"> </w:t>
      </w:r>
      <w:r w:rsidRPr="009060A3">
        <w:rPr>
          <w:rFonts w:ascii="Times New Roman" w:hAnsi="Times New Roman"/>
          <w:sz w:val="24"/>
          <w:szCs w:val="24"/>
        </w:rPr>
        <w:t xml:space="preserve">Η Κεντρική Εφορευτική Επιτροπή, αφού της παραδοθούν οι αιτήσεις των ενδιαφερομένων, εξετάζει την εκλογιμότητα, ανακηρύσσει τους υποψηφίους Κοσμήτορες μέσα σε δύο (2) εργάσιμες ημέρες από την συγκρότησή της, επιβλέπει τη διεξαγωγή της ψηφοφορίας, εκδίδει το αποτέλεσμα και το υποβάλλει στον Πρύτανη, ο οποίος </w:t>
      </w:r>
      <w:r w:rsidR="007011D3" w:rsidRPr="009060A3">
        <w:rPr>
          <w:rFonts w:ascii="Times New Roman" w:hAnsi="Times New Roman"/>
          <w:sz w:val="24"/>
          <w:szCs w:val="24"/>
        </w:rPr>
        <w:t>εκδίδει</w:t>
      </w:r>
      <w:r w:rsidRPr="009060A3">
        <w:rPr>
          <w:rFonts w:ascii="Times New Roman" w:hAnsi="Times New Roman"/>
          <w:sz w:val="24"/>
          <w:szCs w:val="24"/>
        </w:rPr>
        <w:t xml:space="preserve"> τη διαπιστωτική πράξη εκλογής, </w:t>
      </w:r>
      <w:r w:rsidR="007011D3" w:rsidRPr="009060A3">
        <w:rPr>
          <w:rFonts w:ascii="Times New Roman" w:hAnsi="Times New Roman"/>
          <w:sz w:val="24"/>
          <w:szCs w:val="24"/>
        </w:rPr>
        <w:t>που</w:t>
      </w:r>
      <w:r w:rsidRPr="009060A3">
        <w:rPr>
          <w:rFonts w:ascii="Times New Roman" w:hAnsi="Times New Roman"/>
          <w:sz w:val="24"/>
          <w:szCs w:val="24"/>
        </w:rPr>
        <w:t xml:space="preserve"> δημοσιεύεται στην Εφημερίδα της Κυβερνήσεως. </w:t>
      </w:r>
    </w:p>
    <w:p w:rsidR="005D2BC9" w:rsidRPr="009060A3" w:rsidRDefault="005D2BC9" w:rsidP="00132608">
      <w:pPr>
        <w:pStyle w:val="-HTML"/>
        <w:spacing w:line="360" w:lineRule="auto"/>
        <w:ind w:firstLine="284"/>
        <w:contextualSpacing/>
        <w:jc w:val="both"/>
        <w:rPr>
          <w:rFonts w:ascii="Times New Roman" w:hAnsi="Times New Roman"/>
          <w:bCs/>
          <w:sz w:val="24"/>
          <w:szCs w:val="24"/>
        </w:rPr>
      </w:pPr>
      <w:r w:rsidRPr="009060A3">
        <w:rPr>
          <w:rFonts w:ascii="Times New Roman" w:hAnsi="Times New Roman"/>
          <w:sz w:val="24"/>
          <w:szCs w:val="24"/>
        </w:rPr>
        <w:t xml:space="preserve">6. </w:t>
      </w:r>
      <w:r w:rsidRPr="009060A3">
        <w:rPr>
          <w:rFonts w:ascii="Times New Roman" w:hAnsi="Times New Roman"/>
          <w:bCs/>
          <w:sz w:val="24"/>
          <w:szCs w:val="24"/>
        </w:rPr>
        <w:t>Η ψηφοφορία είναι άμεση και μυστική και διεξάγεται με κάλπη σε εργάσιμη ημέρα της εβδομάδος, τέτοια που να επιτρέπει τη διεξαγωγή τυχόν επαναληπτικής ψηφοφορίας την ακριβώς επόμενη εργάσιμη ημέρα.</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bCs/>
          <w:sz w:val="24"/>
          <w:szCs w:val="24"/>
        </w:rPr>
        <w:t xml:space="preserve">7. Κοσμήτορας εκλέγεται ο υποψήφιος που συγκέντρωσε την απόλυτη πλειοψηφία των εγκύρων ψήφων κατά τα οριζόμενα στην παρ. 2. </w:t>
      </w:r>
      <w:r w:rsidRPr="009060A3">
        <w:rPr>
          <w:rFonts w:ascii="Times New Roman" w:hAnsi="Times New Roman"/>
          <w:sz w:val="24"/>
          <w:szCs w:val="24"/>
        </w:rPr>
        <w:t xml:space="preserve">Αν κανείς από τους υποψήφιους Κοσμήτορες δεν συγκεντρώσει </w:t>
      </w:r>
      <w:r w:rsidRPr="009060A3">
        <w:rPr>
          <w:rFonts w:ascii="Times New Roman" w:hAnsi="Times New Roman"/>
          <w:sz w:val="24"/>
          <w:szCs w:val="24"/>
          <w:lang w:eastAsia="el-GR"/>
        </w:rPr>
        <w:t xml:space="preserve">την απόλυτη πλειοψηφία των </w:t>
      </w:r>
      <w:r w:rsidRPr="009060A3">
        <w:rPr>
          <w:rFonts w:ascii="Times New Roman" w:hAnsi="Times New Roman"/>
          <w:bCs/>
          <w:sz w:val="24"/>
          <w:szCs w:val="24"/>
        </w:rPr>
        <w:t>εγκύρων ψήφων ή σε περίπτωση ισοψηφίας</w:t>
      </w:r>
      <w:r w:rsidRPr="009060A3">
        <w:rPr>
          <w:rFonts w:ascii="Times New Roman" w:hAnsi="Times New Roman"/>
          <w:sz w:val="24"/>
          <w:szCs w:val="24"/>
          <w:lang w:eastAsia="el-GR"/>
        </w:rPr>
        <w:t>, η εκλογή επαναλαμβάνεται</w:t>
      </w:r>
      <w:r w:rsidRPr="009060A3">
        <w:rPr>
          <w:rFonts w:ascii="Times New Roman" w:hAnsi="Times New Roman"/>
          <w:sz w:val="24"/>
          <w:szCs w:val="24"/>
        </w:rPr>
        <w:t xml:space="preserve"> κατά τα οριζόμενα στην παρ. 8 του άρθρου 15. </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Μοναδικός υποψήφιος εκλέγεται μόνον αν συγκεντρώσει τουλάχιστον το ένα τρίτο (1/3) των </w:t>
      </w:r>
      <w:r w:rsidRPr="009060A3">
        <w:rPr>
          <w:rFonts w:ascii="Times New Roman" w:hAnsi="Times New Roman"/>
          <w:bCs/>
          <w:sz w:val="24"/>
          <w:szCs w:val="24"/>
        </w:rPr>
        <w:t xml:space="preserve">εγκύρων ψήφων </w:t>
      </w:r>
      <w:r w:rsidRPr="009060A3">
        <w:rPr>
          <w:rFonts w:ascii="Times New Roman" w:hAnsi="Times New Roman"/>
          <w:sz w:val="24"/>
          <w:szCs w:val="24"/>
        </w:rPr>
        <w:t>της πρώτης ομάδας εκλεκτόρων.</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8. Ο Κοσμήτορας δεν επιτρέπεται να κατέχει συγχρόνως το αξίωμα άλλου μονοπρόσωπου οργάνου του οικείου ή άλλου Α.Ε.Ι.</w:t>
      </w:r>
      <w:r w:rsidR="00CF483E" w:rsidRPr="009060A3">
        <w:rPr>
          <w:rFonts w:ascii="Times New Roman" w:hAnsi="Times New Roman"/>
          <w:sz w:val="24"/>
          <w:szCs w:val="24"/>
        </w:rPr>
        <w:t>, με εξαίρεση τις θέσεις Διευθυντή Π.Μ.Σ., Εργαστηρίου, Κλινικής</w:t>
      </w:r>
      <w:r w:rsidR="009B19A4" w:rsidRPr="009060A3">
        <w:rPr>
          <w:rFonts w:ascii="Times New Roman" w:hAnsi="Times New Roman"/>
          <w:sz w:val="24"/>
          <w:szCs w:val="24"/>
        </w:rPr>
        <w:t xml:space="preserve"> και</w:t>
      </w:r>
      <w:r w:rsidR="00CF483E" w:rsidRPr="009060A3">
        <w:rPr>
          <w:rFonts w:ascii="Times New Roman" w:hAnsi="Times New Roman"/>
          <w:sz w:val="24"/>
          <w:szCs w:val="24"/>
        </w:rPr>
        <w:t xml:space="preserve"> Μουσείου</w:t>
      </w:r>
      <w:r w:rsidRPr="009060A3">
        <w:rPr>
          <w:rFonts w:ascii="Times New Roman" w:hAnsi="Times New Roman"/>
          <w:sz w:val="24"/>
          <w:szCs w:val="24"/>
        </w:rPr>
        <w:t xml:space="preserve">.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eastAsia="Times New Roman" w:hAnsi="Times New Roman"/>
          <w:b/>
          <w:color w:val="0070C0"/>
          <w:sz w:val="24"/>
          <w:szCs w:val="24"/>
          <w:lang w:eastAsia="el-GR"/>
        </w:rPr>
      </w:pPr>
      <w:r w:rsidRPr="009060A3">
        <w:rPr>
          <w:rFonts w:ascii="Times New Roman" w:hAnsi="Times New Roman"/>
          <w:sz w:val="24"/>
          <w:szCs w:val="24"/>
        </w:rPr>
        <w:t xml:space="preserve">9. Ο Κοσμήτορας σε περίπτωση </w:t>
      </w:r>
      <w:r w:rsidRPr="009060A3">
        <w:rPr>
          <w:rFonts w:ascii="Times New Roman" w:eastAsia="Times New Roman" w:hAnsi="Times New Roman"/>
          <w:sz w:val="24"/>
          <w:szCs w:val="24"/>
          <w:lang w:eastAsia="el-GR"/>
        </w:rPr>
        <w:t xml:space="preserve">που απουσιάζει ή κωλύεται προσωρινά να ασκήσει τα καθήκοντά του, </w:t>
      </w:r>
      <w:r w:rsidRPr="009060A3">
        <w:rPr>
          <w:rFonts w:ascii="Times New Roman" w:hAnsi="Times New Roman"/>
          <w:sz w:val="24"/>
          <w:szCs w:val="24"/>
        </w:rPr>
        <w:t xml:space="preserve">αναπληρώνεται από τον αρχαιότερο Πρόεδρο Τμήματος της Σχολής, με βάση την ημερομηνία δημοσίευσης της διαπιστωτικής πράξης εκλογής του στο αξίωμα αυτό. Επί Προέδρων ίδιας αρχαιότητας, τον Κοσμήτορα αναπληρώνει ο, εξ αυτών, αρχαιότερος καθηγητής πρώτης βαθμίδας, και, ελλείψει καθηγητών πρώτης βαθμίδας, ο αρχαιότερος αναπληρωτής καθηγητής. </w:t>
      </w:r>
      <w:r w:rsidRPr="009060A3">
        <w:rPr>
          <w:rFonts w:ascii="Times New Roman" w:eastAsia="Times New Roman" w:hAnsi="Times New Roman"/>
          <w:sz w:val="24"/>
          <w:szCs w:val="24"/>
          <w:lang w:eastAsia="el-GR"/>
        </w:rPr>
        <w:t>Επί ίδιας ημερομηνίας πράξεων διορισμού στην οικεία βαθμίδα, διενεργείται κλήρωση ενώπιον της Γενικής Συνέλευσης της Σχολής.</w:t>
      </w:r>
      <w:r w:rsidRPr="009060A3">
        <w:rPr>
          <w:rFonts w:ascii="Times New Roman" w:eastAsia="Times New Roman" w:hAnsi="Times New Roman"/>
          <w:b/>
          <w:sz w:val="24"/>
          <w:szCs w:val="24"/>
          <w:lang w:eastAsia="el-GR"/>
        </w:rPr>
        <w:t xml:space="preserve"> </w:t>
      </w:r>
    </w:p>
    <w:p w:rsidR="00B2140D" w:rsidRPr="009060A3" w:rsidRDefault="005D2BC9" w:rsidP="00B2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bCs/>
          <w:sz w:val="24"/>
          <w:szCs w:val="24"/>
        </w:rPr>
        <w:t>10. Αν ο Κοσμήτορας παραιτηθεί ή εκλείψει για οποιονδήποτε λόγο ή ακυρωθεί η εκλογή του κατά τα δύο (2) πρώτα έτη της θητείας του</w:t>
      </w:r>
      <w:r w:rsidRPr="009060A3">
        <w:rPr>
          <w:rFonts w:ascii="Times New Roman" w:eastAsia="Times New Roman" w:hAnsi="Times New Roman"/>
          <w:sz w:val="24"/>
          <w:szCs w:val="24"/>
          <w:lang w:eastAsia="el-GR"/>
        </w:rPr>
        <w:t xml:space="preserve"> για την μέχρι τη λήξη της θητείας του χρονική περίοδο, διενεργούνται από τον Πρύτανη εκλογές για την ανάδειξη Κοσμήτορα, το αργότερο εντός δεκαπέντε (15) εργάσιμων ημερών από την κένωση της θέσης</w:t>
      </w:r>
      <w:r w:rsidR="00B2140D" w:rsidRPr="009060A3">
        <w:rPr>
          <w:rFonts w:ascii="Times New Roman" w:eastAsia="Times New Roman" w:hAnsi="Times New Roman"/>
          <w:sz w:val="24"/>
          <w:szCs w:val="24"/>
          <w:lang w:eastAsia="el-GR"/>
        </w:rPr>
        <w:t xml:space="preserve">. </w:t>
      </w:r>
      <w:r w:rsidRPr="009060A3">
        <w:rPr>
          <w:rFonts w:ascii="Times New Roman" w:hAnsi="Times New Roman"/>
          <w:sz w:val="24"/>
          <w:szCs w:val="24"/>
        </w:rPr>
        <w:t xml:space="preserve">Η θητεία του νέου Κοσμήτορα θεωρείται πλήρης, εκτός αν </w:t>
      </w:r>
      <w:r w:rsidR="00B2140D" w:rsidRPr="009060A3">
        <w:rPr>
          <w:rFonts w:ascii="Times New Roman" w:hAnsi="Times New Roman"/>
          <w:sz w:val="24"/>
          <w:szCs w:val="24"/>
        </w:rPr>
        <w:t xml:space="preserve">η εκλογή έλαβε χώρα κατά το δεύτερο ακαδημαϊκό έτος της προκηρυχθείσας θητείας και αναδείχθηκε Κοσμήτορας πρόσωπο διαφορετικό από αυτό που κατείχε το αξίωμα. Οι προϋποθέσεις αυτές πρέπει να συντρέχουν σωρευτικά.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eastAsia="Times New Roman" w:hAnsi="Times New Roman"/>
          <w:sz w:val="24"/>
          <w:szCs w:val="24"/>
          <w:lang w:eastAsia="el-GR"/>
        </w:rPr>
        <w:t xml:space="preserve">Έως ότου αναλάβει καθήκοντα ο νέος Κοσμήτορας, καθώς και αν ο Κοσμήτορας παραιτηθεί ή εκλείψει για οποιονδήποτε λόγο ή ακυρωθεί η εκλογή του κατά τη διάρκεια του τελευταίου έτους της θητείας του, καθήκοντα Κοσμήτορα ασκεί ο αρχαιότερος πρώτης βαθμίδας καθηγητής της Σχολής. Επί περισσοτέρων καθηγητών πρώτης βαθμίδας ίδιας αρχαιότητας, διενεργείται κλήρωση ενώπιον της Γενικής Συνέλευσης της Σχολής. </w:t>
      </w:r>
      <w:r w:rsidRPr="009060A3">
        <w:rPr>
          <w:rFonts w:ascii="Times New Roman" w:hAnsi="Times New Roman"/>
          <w:sz w:val="24"/>
          <w:szCs w:val="24"/>
          <w:lang w:eastAsia="el-GR"/>
        </w:rPr>
        <w:t xml:space="preserve">Ο </w:t>
      </w:r>
      <w:r w:rsidR="007011D3" w:rsidRPr="009060A3">
        <w:rPr>
          <w:rFonts w:ascii="Times New Roman" w:hAnsi="Times New Roman"/>
          <w:sz w:val="24"/>
          <w:szCs w:val="24"/>
          <w:lang w:eastAsia="el-GR"/>
        </w:rPr>
        <w:t>Πρύτανης</w:t>
      </w:r>
      <w:r w:rsidRPr="009060A3">
        <w:rPr>
          <w:rFonts w:ascii="Times New Roman" w:hAnsi="Times New Roman"/>
          <w:sz w:val="24"/>
          <w:szCs w:val="24"/>
          <w:lang w:eastAsia="el-GR"/>
        </w:rPr>
        <w:t xml:space="preserve"> εκδίδει σχετική διαπιστωτική πράξη, η οποία δημοσιεύεται στην Εφημερίδα της Κυβερνήσεως.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i/>
          <w:color w:val="FF0000"/>
          <w:sz w:val="24"/>
          <w:szCs w:val="24"/>
        </w:rPr>
      </w:pPr>
      <w:r w:rsidRPr="009060A3">
        <w:rPr>
          <w:rFonts w:ascii="Times New Roman" w:hAnsi="Times New Roman"/>
          <w:bCs/>
          <w:sz w:val="24"/>
          <w:szCs w:val="24"/>
        </w:rPr>
        <w:t xml:space="preserve">11. </w:t>
      </w:r>
      <w:r w:rsidRPr="009060A3">
        <w:rPr>
          <w:rFonts w:ascii="Times New Roman" w:hAnsi="Times New Roman"/>
          <w:sz w:val="24"/>
          <w:szCs w:val="24"/>
        </w:rPr>
        <w:t xml:space="preserve">Ο Κοσμήτορας έχει τις ακόλουθες αρμοδιότητες και όσες άλλες προβλέπονται από τις διατάξεις του νόμου, του Οργανισμού και του Εσωτερικού Κανονισμού: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 Συγκαλεί τη Γενική Συνέλευση της Σχολής και την Κοσμητεία, καταρτίζει την ημερήσια διάταξη, ορίζει ως εισηγητή των θεμάτων μέλος της Γενικής Συνέλευσης ή της Κοσμητείας, αντίστοιχα, προεδρεύει των εργασιών τους και εισηγείται τα θέματα για τα οποία δεν έχει οριστεί ως εισηγητής άλλο μέλος της Γενικής Συνέλευσης ή της</w:t>
      </w:r>
      <w:r w:rsidRPr="009060A3">
        <w:rPr>
          <w:rFonts w:ascii="Times New Roman" w:hAnsi="Times New Roman"/>
          <w:i/>
          <w:sz w:val="24"/>
          <w:szCs w:val="24"/>
        </w:rPr>
        <w:t xml:space="preserve"> </w:t>
      </w:r>
      <w:r w:rsidRPr="009060A3">
        <w:rPr>
          <w:rFonts w:ascii="Times New Roman" w:hAnsi="Times New Roman"/>
          <w:sz w:val="24"/>
          <w:szCs w:val="24"/>
        </w:rPr>
        <w:t>Κοσμητείας. Επίσης, μεριμνά για την εφαρμογή των αποφάσεων της Γενικής Συνέλευσης και της</w:t>
      </w:r>
      <w:r w:rsidRPr="009060A3">
        <w:rPr>
          <w:rFonts w:ascii="Times New Roman" w:hAnsi="Times New Roman"/>
          <w:i/>
          <w:sz w:val="24"/>
          <w:szCs w:val="24"/>
        </w:rPr>
        <w:t xml:space="preserve"> </w:t>
      </w:r>
      <w:r w:rsidRPr="009060A3">
        <w:rPr>
          <w:rFonts w:ascii="Times New Roman" w:hAnsi="Times New Roman"/>
          <w:sz w:val="24"/>
          <w:szCs w:val="24"/>
        </w:rPr>
        <w:t>Κοσμητείας.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Επιβλέπει την εφαρμογή των Κανονισμών Σπουδών των Τμημάτων και την τήρηση του νόμου, του Οργανισμού και του Εσωτερικού Κανονισμού.</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Προΐσταται των υπηρεσιών της Κοσμητείας.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vertAlign w:val="superscript"/>
        </w:rPr>
      </w:pPr>
      <w:r w:rsidRPr="009060A3">
        <w:rPr>
          <w:rFonts w:ascii="Times New Roman" w:hAnsi="Times New Roman"/>
          <w:sz w:val="24"/>
          <w:szCs w:val="24"/>
        </w:rPr>
        <w:t>δ) Συγκροτεί επιτροπές για τη μελέτη ή διεκπεραίωση συγκεκριμένων θεμάτων που εμπίπτουν στις αρμοδιότητές του.</w:t>
      </w:r>
    </w:p>
    <w:p w:rsidR="008A531E"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12. Ο Κοσμήτορας συντάσσει ετήσια έκθεση απολογισμού του έργου του, την οποία υποβάλλει προς έγκριση στη Γενική Συνέλευση της Σχολής.</w:t>
      </w: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20</w:t>
      </w: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Όργανα του Τμήματος</w:t>
      </w:r>
    </w:p>
    <w:p w:rsidR="00F20180"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Όργανα του Τμήματος είναι: </w:t>
      </w:r>
    </w:p>
    <w:p w:rsidR="00F20180"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η Συνέλευση του Τμήματος, </w:t>
      </w:r>
    </w:p>
    <w:p w:rsidR="00F20180"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β) το Διοικητικό Συμβούλιο και </w:t>
      </w: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ο Πρόεδρος.</w:t>
      </w: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rPr>
          <w:rFonts w:ascii="Times New Roman" w:hAnsi="Times New Roman"/>
          <w:b/>
          <w:bCs/>
          <w:sz w:val="24"/>
          <w:szCs w:val="24"/>
        </w:rPr>
      </w:pP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jc w:val="center"/>
        <w:rPr>
          <w:rFonts w:ascii="Times New Roman" w:hAnsi="Times New Roman"/>
          <w:b/>
          <w:bCs/>
          <w:sz w:val="24"/>
          <w:szCs w:val="24"/>
        </w:rPr>
      </w:pP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21</w:t>
      </w: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Συνέλευση Τμήματος</w:t>
      </w:r>
    </w:p>
    <w:p w:rsidR="005D2BC9" w:rsidRPr="009060A3" w:rsidRDefault="005D2BC9" w:rsidP="00F20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1. Η Συνέλευση του Τμήματος απαρτίζεται από:</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α) Τους καθηγητές και τους υπηρετούντες λέκτορες του Τμήματος, ως εξής:</w:t>
      </w:r>
    </w:p>
    <w:p w:rsidR="005D2BC9" w:rsidRPr="009060A3" w:rsidRDefault="005D2BC9" w:rsidP="00132608">
      <w:pPr>
        <w:pStyle w:val="-HTML"/>
        <w:spacing w:line="360" w:lineRule="auto"/>
        <w:ind w:firstLine="284"/>
        <w:contextualSpacing/>
        <w:jc w:val="both"/>
        <w:rPr>
          <w:rFonts w:ascii="Times New Roman" w:hAnsi="Times New Roman"/>
          <w:color w:val="FF0000"/>
          <w:sz w:val="24"/>
          <w:szCs w:val="24"/>
        </w:rPr>
      </w:pPr>
      <w:r w:rsidRPr="009060A3">
        <w:rPr>
          <w:rFonts w:ascii="Times New Roman" w:hAnsi="Times New Roman"/>
          <w:sz w:val="24"/>
          <w:szCs w:val="24"/>
        </w:rPr>
        <w:t xml:space="preserve"> i. Από όλους τους παραπάνω, εφόσον ο αριθμός τους είναι μικρότερος ή ίσος του τριάντα (30). Αν στο Τμήμα υπάρχουν λιγότεροι από πέντε (5) καθηγητές και υπηρετούντες λέκτορες, η Γενική Συνέλευση της Σχολής, στην οποία ανήκει το Τμήμα, συμπληρώνει τα μέλη της ως τον αριθμό πέντε (5) από τουλάχιστον έναν καθηγητή και υπηρετούντες λέκτορες των συγγενέστερων</w:t>
      </w:r>
      <w:r w:rsidR="008E7D30" w:rsidRPr="009060A3">
        <w:rPr>
          <w:rFonts w:ascii="Times New Roman" w:hAnsi="Times New Roman"/>
          <w:sz w:val="24"/>
          <w:szCs w:val="24"/>
        </w:rPr>
        <w:t xml:space="preserve"> ως προς το γνωστικό αντικείμενο</w:t>
      </w:r>
      <w:r w:rsidRPr="009060A3">
        <w:rPr>
          <w:rFonts w:ascii="Times New Roman" w:hAnsi="Times New Roman"/>
          <w:sz w:val="24"/>
          <w:szCs w:val="24"/>
        </w:rPr>
        <w:t xml:space="preserve"> Τμημάτων.</w:t>
      </w:r>
      <w:r w:rsidRPr="009060A3">
        <w:rPr>
          <w:rFonts w:ascii="Times New Roman" w:hAnsi="Times New Roman"/>
          <w:color w:val="FF0000"/>
          <w:sz w:val="24"/>
          <w:szCs w:val="24"/>
        </w:rPr>
        <w:t xml:space="preserve"> </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ii. Αν οι καθηγητές και οι υπηρετούντες λέκτορες υπερβαίνουν τους τριάντα (30), στη Συνέλευση μετέχουν τριάντα (30) εκπρόσωποι, οι οποίοι κατανέμονται στους Τομείς ανάλογα με τον συνολικό αριθμό των καθηγητών και υπηρετούντων λεκτόρων κάθε Τομέα. Οι ως άνω εκπρόσωποι εκλέγονται για ετήσια θητεία, κατ’ αναλογία του αριθμού των μελών του Τομέα σε κάθε βαθμίδα, με άμεση και μυστική ψηφοφορία όλων των καθηγητών και υπηρετούντων λεκτόρων του Τομέα. Στην τελευταία περίπτωση, τη διαδικασία για την ανάδειξη των εκπροσώπων του Τομέα στο Τμήμα κινεί ο Διευθυντής του Τομέα, τρεις (3) μήνες πριν από τη λήξη της θητείας των εκπροσώπων του προηγούμενου έτους.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i/>
          <w:color w:val="FF0000"/>
          <w:sz w:val="24"/>
          <w:szCs w:val="24"/>
        </w:rPr>
      </w:pPr>
      <w:r w:rsidRPr="009060A3">
        <w:rPr>
          <w:rFonts w:ascii="Times New Roman" w:hAnsi="Times New Roman"/>
          <w:sz w:val="24"/>
          <w:szCs w:val="24"/>
        </w:rPr>
        <w:t xml:space="preserve">β) Τον Πρόεδρο και τον Αναπληρωτή Πρόεδρο του Τμήματος και, εφόσον υπάρχουν Τομείς, από τους Διευθυντές των Τομέων, οι οποίοι δεν συνυπολογίζονται στον αριθμό των τριάντα (30) μελών της περίπτ. α΄. </w:t>
      </w:r>
    </w:p>
    <w:p w:rsidR="00406C63" w:rsidRPr="009060A3" w:rsidRDefault="005D2BC9" w:rsidP="00406C63">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γ) </w:t>
      </w:r>
      <w:r w:rsidR="00F84D96" w:rsidRPr="009060A3">
        <w:rPr>
          <w:rFonts w:ascii="Times New Roman" w:hAnsi="Times New Roman"/>
          <w:sz w:val="24"/>
          <w:szCs w:val="24"/>
        </w:rPr>
        <w:t>Τους</w:t>
      </w:r>
      <w:r w:rsidRPr="009060A3">
        <w:rPr>
          <w:rFonts w:ascii="Times New Roman" w:hAnsi="Times New Roman"/>
          <w:sz w:val="24"/>
          <w:szCs w:val="24"/>
        </w:rPr>
        <w:t xml:space="preserve"> εκπρ</w:t>
      </w:r>
      <w:r w:rsidR="00F84D96" w:rsidRPr="009060A3">
        <w:rPr>
          <w:rFonts w:ascii="Times New Roman" w:hAnsi="Times New Roman"/>
          <w:sz w:val="24"/>
          <w:szCs w:val="24"/>
        </w:rPr>
        <w:t>ο</w:t>
      </w:r>
      <w:r w:rsidRPr="009060A3">
        <w:rPr>
          <w:rFonts w:ascii="Times New Roman" w:hAnsi="Times New Roman"/>
          <w:sz w:val="24"/>
          <w:szCs w:val="24"/>
        </w:rPr>
        <w:t>σ</w:t>
      </w:r>
      <w:r w:rsidR="00F84D96" w:rsidRPr="009060A3">
        <w:rPr>
          <w:rFonts w:ascii="Times New Roman" w:hAnsi="Times New Roman"/>
          <w:sz w:val="24"/>
          <w:szCs w:val="24"/>
        </w:rPr>
        <w:t>ώ</w:t>
      </w:r>
      <w:r w:rsidRPr="009060A3">
        <w:rPr>
          <w:rFonts w:ascii="Times New Roman" w:hAnsi="Times New Roman"/>
          <w:sz w:val="24"/>
          <w:szCs w:val="24"/>
        </w:rPr>
        <w:t>πο</w:t>
      </w:r>
      <w:r w:rsidR="00F84D96" w:rsidRPr="009060A3">
        <w:rPr>
          <w:rFonts w:ascii="Times New Roman" w:hAnsi="Times New Roman"/>
          <w:sz w:val="24"/>
          <w:szCs w:val="24"/>
        </w:rPr>
        <w:t>υς</w:t>
      </w:r>
      <w:r w:rsidRPr="009060A3">
        <w:rPr>
          <w:rFonts w:ascii="Times New Roman" w:hAnsi="Times New Roman"/>
          <w:sz w:val="24"/>
          <w:szCs w:val="24"/>
        </w:rPr>
        <w:t xml:space="preserve"> των φοιτητών</w:t>
      </w:r>
      <w:r w:rsidR="00406C63" w:rsidRPr="009060A3">
        <w:rPr>
          <w:rFonts w:ascii="Times New Roman" w:hAnsi="Times New Roman"/>
          <w:sz w:val="24"/>
          <w:szCs w:val="24"/>
        </w:rPr>
        <w:t xml:space="preserve"> σε ποσοστό 15% του συνόλου των μελών της Σ</w:t>
      </w:r>
      <w:r w:rsidR="00E52EE7" w:rsidRPr="009060A3">
        <w:rPr>
          <w:rFonts w:ascii="Times New Roman" w:hAnsi="Times New Roman"/>
          <w:sz w:val="24"/>
          <w:szCs w:val="24"/>
        </w:rPr>
        <w:t>υνέλευσης του Τμήματος</w:t>
      </w:r>
      <w:r w:rsidR="00406C63" w:rsidRPr="009060A3">
        <w:rPr>
          <w:rFonts w:ascii="Times New Roman" w:hAnsi="Times New Roman"/>
          <w:sz w:val="24"/>
          <w:szCs w:val="24"/>
        </w:rPr>
        <w:t xml:space="preserve"> </w:t>
      </w:r>
      <w:r w:rsidR="006605D2" w:rsidRPr="009060A3">
        <w:rPr>
          <w:rFonts w:ascii="Times New Roman" w:hAnsi="Times New Roman"/>
          <w:sz w:val="24"/>
          <w:szCs w:val="24"/>
        </w:rPr>
        <w:t xml:space="preserve">των περιπτ. α΄ και β΄ </w:t>
      </w:r>
      <w:r w:rsidR="00406C63" w:rsidRPr="009060A3">
        <w:rPr>
          <w:rFonts w:ascii="Times New Roman" w:hAnsi="Times New Roman"/>
          <w:sz w:val="24"/>
          <w:szCs w:val="24"/>
        </w:rPr>
        <w:t>και σε κάθε περίπτωση όχι περισσότερους των δέκα (10). Στις περιπτώσεις κατά τις οποίες, με βάση το παραπάνω ποσοστό,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είναι μισό (0,5) ή άνω του μισού. Οι εκπρόσωποι των φοιτητών είναι κατ’ ελάχιστον ένας (1) εκπρόσωπος των προπτυχιακών και ένας (1) των μεταπτυχιακών φοιτητών και των υποψηφίων διδακτόρων, όπου υπάρχουν.</w:t>
      </w:r>
    </w:p>
    <w:p w:rsidR="00406C63" w:rsidRPr="009060A3" w:rsidRDefault="00406C63" w:rsidP="00406C63">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Οι ανωτέρω εκπρόσωποι των φοιτητών εκλέγονται, μαζί με τους αναπληρωματικούς τους, για ετήσια θητεία εκ των φοιτητών, με δικαίωμα συμμετοχής, με γενική ψηφοφορία από το σύνολο των φοιτητών</w:t>
      </w:r>
      <w:r w:rsidRPr="009060A3">
        <w:rPr>
          <w:rFonts w:ascii="Times New Roman" w:hAnsi="Times New Roman"/>
          <w:b/>
          <w:sz w:val="24"/>
          <w:szCs w:val="24"/>
        </w:rPr>
        <w:t xml:space="preserve"> </w:t>
      </w:r>
      <w:r w:rsidRPr="009060A3">
        <w:rPr>
          <w:rFonts w:ascii="Times New Roman" w:hAnsi="Times New Roman"/>
          <w:sz w:val="24"/>
          <w:szCs w:val="24"/>
        </w:rPr>
        <w:t xml:space="preserve">της οικείας κατηγορίας του Τμήματος. </w:t>
      </w:r>
    </w:p>
    <w:p w:rsidR="005D2BC9" w:rsidRPr="009060A3" w:rsidRDefault="00DC1411" w:rsidP="001326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 Τρει</w:t>
      </w:r>
      <w:r w:rsidR="005D2BC9" w:rsidRPr="009060A3">
        <w:rPr>
          <w:rFonts w:ascii="Times New Roman" w:hAnsi="Times New Roman"/>
          <w:sz w:val="24"/>
          <w:szCs w:val="24"/>
        </w:rPr>
        <w:t xml:space="preserve">ς (3) εκπροσώπους, έναν (1) ανά κατηγορία εκ των μελών </w:t>
      </w:r>
      <w:r w:rsidR="00726DEA" w:rsidRPr="009060A3">
        <w:rPr>
          <w:rFonts w:ascii="Times New Roman" w:hAnsi="Times New Roman"/>
          <w:sz w:val="24"/>
          <w:szCs w:val="24"/>
        </w:rPr>
        <w:t>Ε.Ε.Π., Ε.Δ.Ι.Π. και .Ε.Τ.Ε.Π.</w:t>
      </w:r>
      <w:r w:rsidR="005D2BC9" w:rsidRPr="009060A3">
        <w:rPr>
          <w:rFonts w:ascii="Times New Roman" w:hAnsi="Times New Roman"/>
          <w:sz w:val="24"/>
          <w:szCs w:val="24"/>
        </w:rPr>
        <w:t xml:space="preserve"> του Τμήματος, οι οποίοι εκλέγονται, μαζί με </w:t>
      </w:r>
      <w:r w:rsidR="00FC2DD4" w:rsidRPr="009060A3">
        <w:rPr>
          <w:rFonts w:ascii="Times New Roman" w:hAnsi="Times New Roman"/>
          <w:sz w:val="24"/>
          <w:szCs w:val="24"/>
        </w:rPr>
        <w:t xml:space="preserve">τους αναπληρωματικούς </w:t>
      </w:r>
      <w:r w:rsidR="005D2BC9" w:rsidRPr="009060A3">
        <w:rPr>
          <w:rFonts w:ascii="Times New Roman" w:hAnsi="Times New Roman"/>
          <w:sz w:val="24"/>
          <w:szCs w:val="24"/>
        </w:rPr>
        <w:t xml:space="preserve">τους, για ετήσια θητεία, με δυνατότητα επανεκλογής, από ενιαίο ψηφοδέλτιο ανά κατηγορία, με άμεση, μυστική και καθολική ψηφοφορία όλων των μελών της οικείας κατηγορίας προσωπικού του Τμήματος. </w:t>
      </w:r>
    </w:p>
    <w:p w:rsidR="007205B1" w:rsidRPr="009060A3" w:rsidRDefault="005D2BC9" w:rsidP="005D6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Η Συνέλευση του Τμήματος συγκροτείται και λειτουργεί νόμιμα έστω και αν οι εκπρόσωποι των περιπτώσεων γ΄ και δ΄ δεν έχουν εκλεγεί.</w:t>
      </w:r>
    </w:p>
    <w:p w:rsidR="005D6B4B" w:rsidRPr="009060A3" w:rsidRDefault="005D6B4B" w:rsidP="005D6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Οι προπτυχιακοί φοιτητές</w:t>
      </w:r>
      <w:r w:rsidR="00872919" w:rsidRPr="009060A3">
        <w:rPr>
          <w:rFonts w:ascii="Times New Roman" w:hAnsi="Times New Roman"/>
          <w:sz w:val="24"/>
          <w:szCs w:val="24"/>
        </w:rPr>
        <w:t xml:space="preserve"> δεν ψηφίζουν </w:t>
      </w:r>
      <w:r w:rsidRPr="009060A3">
        <w:rPr>
          <w:rFonts w:ascii="Times New Roman" w:hAnsi="Times New Roman"/>
          <w:sz w:val="24"/>
          <w:szCs w:val="24"/>
        </w:rPr>
        <w:t xml:space="preserve">για θέματα </w:t>
      </w:r>
      <w:r w:rsidR="00872919" w:rsidRPr="009060A3">
        <w:rPr>
          <w:rFonts w:ascii="Times New Roman" w:hAnsi="Times New Roman"/>
          <w:sz w:val="24"/>
          <w:szCs w:val="24"/>
        </w:rPr>
        <w:t>που αφορούν στις σπουδές δεύτερου και τρίτου κύκλου</w:t>
      </w:r>
      <w:r w:rsidRPr="009060A3">
        <w:rPr>
          <w:rFonts w:ascii="Times New Roman" w:hAnsi="Times New Roman"/>
          <w:sz w:val="24"/>
          <w:szCs w:val="24"/>
        </w:rPr>
        <w:t>.</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2. Η Συνέλευση του Τμήματος έχει τις ακόλουθες αρμοδιότητες και όσες άλλες προβλέπονται από τις διατάξεις του νόμου, του Οργανισμού και του Εσωτερικού Κανονισμού: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Χαράσσει τη </w:t>
      </w:r>
      <w:r w:rsidRPr="009060A3">
        <w:rPr>
          <w:rFonts w:ascii="Times New Roman" w:eastAsia="Times New Roman" w:hAnsi="Times New Roman"/>
          <w:sz w:val="24"/>
          <w:szCs w:val="24"/>
          <w:lang w:eastAsia="el-GR"/>
        </w:rPr>
        <w:t xml:space="preserve">γενική εκπαιδευτική και ερευνητική πολιτική του Τμήματος και την πορεία ανάπτυξής του, στο πλαίσιο της πολιτικής </w:t>
      </w:r>
      <w:r w:rsidR="006038F1" w:rsidRPr="009060A3">
        <w:rPr>
          <w:rFonts w:ascii="Times New Roman" w:eastAsia="Times New Roman" w:hAnsi="Times New Roman"/>
          <w:sz w:val="24"/>
          <w:szCs w:val="24"/>
          <w:lang w:eastAsia="el-GR"/>
        </w:rPr>
        <w:t xml:space="preserve">της Σχολής και </w:t>
      </w:r>
      <w:r w:rsidRPr="009060A3">
        <w:rPr>
          <w:rFonts w:ascii="Times New Roman" w:eastAsia="Times New Roman" w:hAnsi="Times New Roman"/>
          <w:sz w:val="24"/>
          <w:szCs w:val="24"/>
          <w:lang w:eastAsia="el-GR"/>
        </w:rPr>
        <w:t>του Ιδρύματος.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Συντάσσει τον Εσωτερικό Κανονισμό του Τμήματος, στο πλαίσιο των κατευθύνσεων του Εσωτερικού Κανονισμού του Ιδρύματος.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Καθορίζει το ενιαίο γνωστικό αντικείμενο κάθε Τομέα και αποφασίζει την αλλαγή του γνωστικού αντικειμένου στο οποίο έχει διοριστεί καθηγητής ή υπηρετών λέκτορας, μετά από εισήγηση της Γενικής Συνέλευσης του οικείου Τομέα.</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 xml:space="preserve">δ) Ορίζει </w:t>
      </w:r>
      <w:r w:rsidRPr="009060A3">
        <w:rPr>
          <w:rFonts w:ascii="Times New Roman" w:hAnsi="Times New Roman"/>
          <w:sz w:val="24"/>
          <w:szCs w:val="24"/>
        </w:rPr>
        <w:t xml:space="preserve">Διευθυντή Τομέα </w:t>
      </w:r>
      <w:r w:rsidRPr="009060A3">
        <w:rPr>
          <w:rFonts w:ascii="Times New Roman" w:eastAsia="Times New Roman" w:hAnsi="Times New Roman"/>
          <w:sz w:val="24"/>
          <w:szCs w:val="24"/>
          <w:lang w:eastAsia="el-GR"/>
        </w:rPr>
        <w:t>όταν δεν υπάρχουν υποψηφιότητες.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ε) Καταρτίζει, αναθεωρεί και καταργεί τα προγράμματα σπουδών του Τμήματος και αποφασίζει για τις κατευθύνσεις ή ειδικεύσεις του πτυχίου του Τμήματος.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στ) Εισηγείται στην Κοσμητεία της Σχολής την οργάνωση κοινών μαθημάτων του Τμήματος με άλλα Τμήματα της ίδιας ή άλλης Σχολής.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eastAsia="Times New Roman" w:hAnsi="Times New Roman"/>
          <w:sz w:val="24"/>
          <w:szCs w:val="24"/>
          <w:lang w:eastAsia="el-GR"/>
        </w:rPr>
      </w:pPr>
      <w:r w:rsidRPr="009060A3">
        <w:rPr>
          <w:rFonts w:ascii="Times New Roman" w:hAnsi="Times New Roman"/>
          <w:sz w:val="24"/>
          <w:szCs w:val="24"/>
        </w:rPr>
        <w:t xml:space="preserve">ζ) Συντάσσει τον </w:t>
      </w:r>
      <w:r w:rsidR="00F06805" w:rsidRPr="009060A3">
        <w:rPr>
          <w:rFonts w:ascii="Times New Roman" w:hAnsi="Times New Roman"/>
          <w:sz w:val="24"/>
          <w:szCs w:val="24"/>
        </w:rPr>
        <w:t xml:space="preserve">οδηγό </w:t>
      </w:r>
      <w:r w:rsidRPr="009060A3">
        <w:rPr>
          <w:rFonts w:ascii="Times New Roman" w:hAnsi="Times New Roman"/>
          <w:sz w:val="24"/>
          <w:szCs w:val="24"/>
        </w:rPr>
        <w:t>προγράμματος σπουδών του Τμήματος.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b/>
          <w:color w:val="0070C0"/>
          <w:sz w:val="24"/>
          <w:szCs w:val="24"/>
        </w:rPr>
      </w:pPr>
      <w:r w:rsidRPr="009060A3">
        <w:rPr>
          <w:rFonts w:ascii="Times New Roman" w:hAnsi="Times New Roman"/>
          <w:sz w:val="24"/>
          <w:szCs w:val="24"/>
        </w:rPr>
        <w:t>η) Ασκεί όσες αρμοδιότητες της αναθέτει ο νόμος σχετικά με τις μεταπτυχιακές και τις διδακτορικές σπουδές.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θ) Απονέμει τους τίτλους σπουδών των προγραμμάτων σπουδών που οργανώνει το Τμήμα.</w:t>
      </w:r>
    </w:p>
    <w:p w:rsidR="00024FA7"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ι) Κατανέμει το διδακτικό έργο </w:t>
      </w:r>
      <w:r w:rsidR="008E7D30" w:rsidRPr="009060A3">
        <w:rPr>
          <w:rFonts w:ascii="Times New Roman" w:hAnsi="Times New Roman"/>
          <w:sz w:val="24"/>
          <w:szCs w:val="24"/>
        </w:rPr>
        <w:t>στους</w:t>
      </w:r>
      <w:r w:rsidRPr="009060A3">
        <w:rPr>
          <w:rFonts w:ascii="Times New Roman" w:hAnsi="Times New Roman"/>
          <w:sz w:val="24"/>
          <w:szCs w:val="24"/>
        </w:rPr>
        <w:t xml:space="preserve"> διδ</w:t>
      </w:r>
      <w:r w:rsidR="008E7D30" w:rsidRPr="009060A3">
        <w:rPr>
          <w:rFonts w:ascii="Times New Roman" w:hAnsi="Times New Roman"/>
          <w:sz w:val="24"/>
          <w:szCs w:val="24"/>
        </w:rPr>
        <w:t>ά</w:t>
      </w:r>
      <w:r w:rsidRPr="009060A3">
        <w:rPr>
          <w:rFonts w:ascii="Times New Roman" w:hAnsi="Times New Roman"/>
          <w:sz w:val="24"/>
          <w:szCs w:val="24"/>
        </w:rPr>
        <w:t>σκ</w:t>
      </w:r>
      <w:r w:rsidR="008E7D30" w:rsidRPr="009060A3">
        <w:rPr>
          <w:rFonts w:ascii="Times New Roman" w:hAnsi="Times New Roman"/>
          <w:sz w:val="24"/>
          <w:szCs w:val="24"/>
        </w:rPr>
        <w:t>ο</w:t>
      </w:r>
      <w:r w:rsidRPr="009060A3">
        <w:rPr>
          <w:rFonts w:ascii="Times New Roman" w:hAnsi="Times New Roman"/>
          <w:sz w:val="24"/>
          <w:szCs w:val="24"/>
        </w:rPr>
        <w:t>ντ</w:t>
      </w:r>
      <w:r w:rsidR="008E7D30" w:rsidRPr="009060A3">
        <w:rPr>
          <w:rFonts w:ascii="Times New Roman" w:hAnsi="Times New Roman"/>
          <w:sz w:val="24"/>
          <w:szCs w:val="24"/>
        </w:rPr>
        <w:t>ες των προπτυχιακών και μεταπτυχιακ</w:t>
      </w:r>
      <w:r w:rsidR="00A839F9" w:rsidRPr="009060A3">
        <w:rPr>
          <w:rFonts w:ascii="Times New Roman" w:hAnsi="Times New Roman"/>
          <w:sz w:val="24"/>
          <w:szCs w:val="24"/>
        </w:rPr>
        <w:t>ών μαθημάτων</w:t>
      </w:r>
      <w:r w:rsidRPr="009060A3">
        <w:rPr>
          <w:rFonts w:ascii="Times New Roman" w:hAnsi="Times New Roman"/>
          <w:sz w:val="24"/>
          <w:szCs w:val="24"/>
        </w:rPr>
        <w:t>.</w:t>
      </w:r>
      <w:r w:rsidR="00024FA7" w:rsidRPr="009060A3">
        <w:rPr>
          <w:rFonts w:ascii="Times New Roman" w:hAnsi="Times New Roman"/>
          <w:sz w:val="24"/>
          <w:szCs w:val="24"/>
        </w:rPr>
        <w:t xml:space="preserve"> </w:t>
      </w:r>
    </w:p>
    <w:p w:rsidR="00C27F3C" w:rsidRPr="009060A3" w:rsidRDefault="00024FA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ια) </w:t>
      </w:r>
      <w:r w:rsidR="00F95E06" w:rsidRPr="009060A3">
        <w:rPr>
          <w:rFonts w:ascii="Times New Roman" w:hAnsi="Times New Roman"/>
          <w:sz w:val="24"/>
          <w:szCs w:val="24"/>
        </w:rPr>
        <w:t xml:space="preserve">Αναθέτει αυτοδύναμο διδακτικό έργο </w:t>
      </w:r>
      <w:r w:rsidR="00726DEA" w:rsidRPr="009060A3">
        <w:rPr>
          <w:rFonts w:ascii="Times New Roman" w:hAnsi="Times New Roman"/>
          <w:sz w:val="24"/>
          <w:szCs w:val="24"/>
        </w:rPr>
        <w:t>στα μέλη Ε.Ε.Π., Ε.Δ.Ι.Π. και .Ε.Τ.Ε.Π.</w:t>
      </w:r>
      <w:r w:rsidR="00F95E06" w:rsidRPr="009060A3">
        <w:rPr>
          <w:rFonts w:ascii="Times New Roman" w:hAnsi="Times New Roman"/>
          <w:sz w:val="24"/>
          <w:szCs w:val="24"/>
        </w:rPr>
        <w:t>, σύμφωνα με τ</w:t>
      </w:r>
      <w:r w:rsidRPr="009060A3">
        <w:rPr>
          <w:rFonts w:ascii="Times New Roman" w:hAnsi="Times New Roman"/>
          <w:sz w:val="24"/>
          <w:szCs w:val="24"/>
        </w:rPr>
        <w:t>α οριζόμενα στις οικείες διατάξεις.</w:t>
      </w:r>
    </w:p>
    <w:p w:rsidR="005D2BC9" w:rsidRPr="009060A3" w:rsidRDefault="00024FA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ιβ</w:t>
      </w:r>
      <w:r w:rsidR="005D2BC9" w:rsidRPr="009060A3">
        <w:rPr>
          <w:rFonts w:ascii="Times New Roman" w:hAnsi="Times New Roman"/>
          <w:sz w:val="24"/>
          <w:szCs w:val="24"/>
        </w:rPr>
        <w:t xml:space="preserve">) Εγκρίνει τα διανεμόμενα συγγράμματα για κάθε μάθημα του προγράμματος σπουδών. </w:t>
      </w:r>
    </w:p>
    <w:p w:rsidR="005D2BC9" w:rsidRPr="009060A3" w:rsidRDefault="00024FA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ιγ</w:t>
      </w:r>
      <w:r w:rsidR="005D2BC9" w:rsidRPr="009060A3">
        <w:rPr>
          <w:rFonts w:ascii="Times New Roman" w:hAnsi="Times New Roman"/>
          <w:sz w:val="24"/>
          <w:szCs w:val="24"/>
        </w:rPr>
        <w:t>) Συγκροτεί ομάδες για την εσωτερική αξιολόγηση του Τμήματος.</w:t>
      </w:r>
    </w:p>
    <w:p w:rsidR="005D2BC9" w:rsidRPr="009060A3" w:rsidRDefault="00024FA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ιδ</w:t>
      </w:r>
      <w:r w:rsidR="005D2BC9" w:rsidRPr="009060A3">
        <w:rPr>
          <w:rFonts w:ascii="Times New Roman" w:hAnsi="Times New Roman"/>
          <w:sz w:val="24"/>
          <w:szCs w:val="24"/>
        </w:rPr>
        <w:t xml:space="preserve">) Εισηγείται στην Κοσμητεία της Σχολής τη δημιουργία νέων θέσεων καθηγητών και μελών </w:t>
      </w:r>
      <w:r w:rsidR="00726DEA" w:rsidRPr="009060A3">
        <w:rPr>
          <w:rFonts w:ascii="Times New Roman" w:hAnsi="Times New Roman"/>
          <w:sz w:val="24"/>
          <w:szCs w:val="24"/>
        </w:rPr>
        <w:t>Ε.Ε.Π., Ε.Δ.Ι.Π. και .Ε.Τ.Ε.Π.</w:t>
      </w:r>
      <w:r w:rsidR="005D2BC9" w:rsidRPr="009060A3">
        <w:rPr>
          <w:rFonts w:ascii="Times New Roman" w:hAnsi="Times New Roman"/>
          <w:sz w:val="24"/>
          <w:szCs w:val="24"/>
        </w:rPr>
        <w:t>.</w:t>
      </w:r>
    </w:p>
    <w:p w:rsidR="005D2BC9" w:rsidRPr="009060A3" w:rsidRDefault="00024FA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ιε</w:t>
      </w:r>
      <w:r w:rsidR="005D2BC9" w:rsidRPr="009060A3">
        <w:rPr>
          <w:rFonts w:ascii="Times New Roman" w:hAnsi="Times New Roman"/>
          <w:sz w:val="24"/>
          <w:szCs w:val="24"/>
        </w:rPr>
        <w:t xml:space="preserve">) Καταρτίζει και επικαιροποιεί τα μητρώα εσωτερικών και εξωτερικών μελών, τα οποία τηρούνται για τις διαδικασίες εκλογής, εξέλιξης, μονιμοποίησης και ανανέωσης της θητείας καθηγητών, τα οποία και υποβάλλει προς έγκριση στη Σύγκλητο. </w:t>
      </w:r>
    </w:p>
    <w:p w:rsidR="005D2BC9" w:rsidRPr="009060A3" w:rsidRDefault="00024FA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ιστ</w:t>
      </w:r>
      <w:r w:rsidR="005D2BC9" w:rsidRPr="009060A3">
        <w:rPr>
          <w:rFonts w:ascii="Times New Roman" w:hAnsi="Times New Roman"/>
          <w:sz w:val="24"/>
          <w:szCs w:val="24"/>
        </w:rPr>
        <w:t>) Εισηγείται στον Πρύτανη την προκήρυξη θέσεων καθηγητών και ασκεί τις προβλεπόμενες από το νόμο αρμοδιότητες κατά τη διαδικασία κρίσης καθηγητών</w:t>
      </w:r>
      <w:r w:rsidR="00FC2DD4" w:rsidRPr="009060A3">
        <w:rPr>
          <w:rFonts w:ascii="Times New Roman" w:hAnsi="Times New Roman"/>
          <w:sz w:val="24"/>
          <w:szCs w:val="24"/>
        </w:rPr>
        <w:t>,</w:t>
      </w:r>
      <w:r w:rsidR="005D2BC9" w:rsidRPr="009060A3">
        <w:rPr>
          <w:rFonts w:ascii="Times New Roman" w:hAnsi="Times New Roman"/>
          <w:sz w:val="24"/>
          <w:szCs w:val="24"/>
        </w:rPr>
        <w:t xml:space="preserve"> υπηρετούντων λεκτόρων</w:t>
      </w:r>
      <w:r w:rsidR="00FC2DD4" w:rsidRPr="009060A3">
        <w:rPr>
          <w:rFonts w:ascii="Times New Roman" w:hAnsi="Times New Roman"/>
          <w:sz w:val="24"/>
          <w:szCs w:val="24"/>
        </w:rPr>
        <w:t xml:space="preserve"> και Ε.Ε.Π., Ε.Δ.Ι.Π. και .Ε.Τ.Ε.Π.</w:t>
      </w:r>
      <w:r w:rsidR="005D2BC9" w:rsidRPr="009060A3">
        <w:rPr>
          <w:rFonts w:ascii="Times New Roman" w:hAnsi="Times New Roman"/>
          <w:sz w:val="24"/>
          <w:szCs w:val="24"/>
        </w:rPr>
        <w:t xml:space="preserve">. </w:t>
      </w:r>
    </w:p>
    <w:p w:rsidR="005D2BC9" w:rsidRPr="009060A3" w:rsidRDefault="00024FA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ιζ</w:t>
      </w:r>
      <w:r w:rsidR="005D2BC9" w:rsidRPr="009060A3">
        <w:rPr>
          <w:rFonts w:ascii="Times New Roman" w:hAnsi="Times New Roman"/>
          <w:sz w:val="24"/>
          <w:szCs w:val="24"/>
        </w:rPr>
        <w:t>) Αποφασίζει για την ένταξη καθηγητών σε καθεστώς μερικής απασχόλησης.</w:t>
      </w:r>
    </w:p>
    <w:p w:rsidR="005D2BC9" w:rsidRPr="009060A3" w:rsidRDefault="00024FA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ιη</w:t>
      </w:r>
      <w:r w:rsidR="005D2BC9" w:rsidRPr="009060A3">
        <w:rPr>
          <w:rFonts w:ascii="Times New Roman" w:hAnsi="Times New Roman"/>
          <w:sz w:val="24"/>
          <w:szCs w:val="24"/>
        </w:rPr>
        <w:t xml:space="preserve">) Αποφασίζει για τη μετακίνηση καθηγητών από και προς το Τμήμα. </w:t>
      </w:r>
    </w:p>
    <w:p w:rsidR="005D2BC9" w:rsidRPr="009060A3" w:rsidRDefault="00024FA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ιθ</w:t>
      </w:r>
      <w:r w:rsidR="005D2BC9" w:rsidRPr="009060A3">
        <w:rPr>
          <w:rFonts w:ascii="Times New Roman" w:hAnsi="Times New Roman"/>
          <w:sz w:val="24"/>
          <w:szCs w:val="24"/>
        </w:rPr>
        <w:t xml:space="preserve">) Προκηρύσσει θέσεις έκτακτου διδακτικού προσωπικού, συγκροτεί εισηγητικές επιτροπές και λαμβάνει απόφαση περί της επιλογής. </w:t>
      </w:r>
    </w:p>
    <w:p w:rsidR="005D2BC9" w:rsidRPr="009060A3" w:rsidRDefault="00024FA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κ</w:t>
      </w:r>
      <w:r w:rsidR="005D2BC9" w:rsidRPr="009060A3">
        <w:rPr>
          <w:rFonts w:ascii="Times New Roman" w:hAnsi="Times New Roman"/>
          <w:sz w:val="24"/>
          <w:szCs w:val="24"/>
        </w:rPr>
        <w:t>) Προσκαλεί επισκέπτες καθηγητές και επισκέπτες μεταδιδακτορικούς ερευνητές και τους παρέχει κάθε δυνατή υποστήριξη για την εκτέλεση του ακαδημαϊκού έργου τους.</w:t>
      </w:r>
    </w:p>
    <w:p w:rsidR="005D2BC9" w:rsidRPr="009060A3" w:rsidRDefault="005D2BC9" w:rsidP="00E21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κ</w:t>
      </w:r>
      <w:r w:rsidR="00024FA7" w:rsidRPr="009060A3">
        <w:rPr>
          <w:rFonts w:ascii="Times New Roman" w:hAnsi="Times New Roman"/>
          <w:sz w:val="24"/>
          <w:szCs w:val="24"/>
        </w:rPr>
        <w:t>α</w:t>
      </w:r>
      <w:r w:rsidRPr="009060A3">
        <w:rPr>
          <w:rFonts w:ascii="Times New Roman" w:hAnsi="Times New Roman"/>
          <w:sz w:val="24"/>
          <w:szCs w:val="24"/>
        </w:rPr>
        <w:t xml:space="preserve">) Εισηγείται </w:t>
      </w:r>
      <w:r w:rsidR="00B87FD7" w:rsidRPr="009060A3">
        <w:rPr>
          <w:rFonts w:ascii="Times New Roman" w:hAnsi="Times New Roman"/>
          <w:sz w:val="24"/>
          <w:szCs w:val="24"/>
        </w:rPr>
        <w:t xml:space="preserve">στη Σύγκλητο </w:t>
      </w:r>
      <w:r w:rsidRPr="009060A3">
        <w:rPr>
          <w:rFonts w:ascii="Times New Roman" w:hAnsi="Times New Roman"/>
          <w:sz w:val="24"/>
          <w:szCs w:val="24"/>
        </w:rPr>
        <w:t>την απονομή τίτλων Επίτιμου Διδάκτορα, Ομότιμου και Επίτιμου Καθηγητή.</w:t>
      </w:r>
    </w:p>
    <w:p w:rsidR="005D2BC9" w:rsidRPr="009060A3" w:rsidRDefault="00E21267" w:rsidP="00E21267">
      <w:pPr>
        <w:pStyle w:val="a5"/>
        <w:ind w:firstLine="284"/>
        <w:rPr>
          <w:rFonts w:ascii="Times New Roman" w:eastAsia="Times New Roman" w:hAnsi="Times New Roman"/>
          <w:lang w:eastAsia="el-GR"/>
        </w:rPr>
      </w:pPr>
      <w:r w:rsidRPr="009060A3">
        <w:rPr>
          <w:rFonts w:ascii="Times New Roman" w:hAnsi="Times New Roman"/>
        </w:rPr>
        <w:t xml:space="preserve">κβ) </w:t>
      </w:r>
      <w:r w:rsidR="005D2BC9" w:rsidRPr="009060A3">
        <w:rPr>
          <w:rFonts w:ascii="Times New Roman" w:hAnsi="Times New Roman"/>
        </w:rPr>
        <w:t>Κ</w:t>
      </w:r>
      <w:r w:rsidR="005D2BC9" w:rsidRPr="009060A3">
        <w:rPr>
          <w:rFonts w:ascii="Times New Roman" w:eastAsia="Times New Roman" w:hAnsi="Times New Roman"/>
          <w:lang w:eastAsia="el-GR"/>
        </w:rPr>
        <w:t>ατανέμει τα κονδύλια στις εκπαιδευτικές, ερευνητικές και λοιπές δραστηριότητες του Τμήματος.</w:t>
      </w:r>
    </w:p>
    <w:p w:rsidR="005D2BC9" w:rsidRPr="009060A3" w:rsidRDefault="00024FA7"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eastAsia="Times New Roman" w:hAnsi="Times New Roman"/>
          <w:sz w:val="24"/>
          <w:szCs w:val="24"/>
          <w:lang w:eastAsia="el-GR"/>
        </w:rPr>
        <w:t>κγ</w:t>
      </w:r>
      <w:r w:rsidR="005D2BC9" w:rsidRPr="009060A3">
        <w:rPr>
          <w:rFonts w:ascii="Times New Roman" w:eastAsia="Times New Roman" w:hAnsi="Times New Roman"/>
          <w:sz w:val="24"/>
          <w:szCs w:val="24"/>
          <w:lang w:eastAsia="el-GR"/>
        </w:rPr>
        <w:t xml:space="preserve">) </w:t>
      </w:r>
      <w:r w:rsidR="005D2BC9" w:rsidRPr="009060A3">
        <w:rPr>
          <w:rFonts w:ascii="Times New Roman" w:hAnsi="Times New Roman"/>
          <w:sz w:val="24"/>
          <w:szCs w:val="24"/>
        </w:rPr>
        <w:t>Συγκροτεί επιτροπές για τη μελέτη ή διεκπεραίωση συγκεκριμένων θεμάτων που εμπίπτουν στις αρμοδιότητές της.</w:t>
      </w:r>
    </w:p>
    <w:p w:rsidR="005D2BC9" w:rsidRPr="009060A3" w:rsidRDefault="005D2BC9" w:rsidP="008E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426"/>
        <w:contextualSpacing/>
        <w:rPr>
          <w:rFonts w:ascii="Times New Roman" w:hAnsi="Times New Roman"/>
          <w:sz w:val="24"/>
          <w:szCs w:val="24"/>
          <w:vertAlign w:val="superscript"/>
        </w:rPr>
      </w:pP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jc w:val="center"/>
        <w:rPr>
          <w:rFonts w:ascii="Times New Roman" w:eastAsia="Times New Roman" w:hAnsi="Times New Roman"/>
          <w:sz w:val="24"/>
          <w:szCs w:val="24"/>
          <w:lang w:eastAsia="el-GR"/>
        </w:rPr>
      </w:pP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22</w:t>
      </w: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0"/>
        <w:jc w:val="center"/>
        <w:rPr>
          <w:rFonts w:ascii="Times New Roman" w:hAnsi="Times New Roman"/>
          <w:b/>
          <w:sz w:val="24"/>
          <w:szCs w:val="24"/>
        </w:rPr>
      </w:pPr>
      <w:r w:rsidRPr="009060A3">
        <w:rPr>
          <w:rFonts w:ascii="Times New Roman" w:hAnsi="Times New Roman"/>
          <w:b/>
          <w:sz w:val="24"/>
          <w:szCs w:val="24"/>
        </w:rPr>
        <w:t>Διοικητικό Συμβούλιο</w:t>
      </w:r>
    </w:p>
    <w:p w:rsidR="005D2BC9" w:rsidRPr="009060A3" w:rsidRDefault="005D2BC9" w:rsidP="00132608">
      <w:pPr>
        <w:pStyle w:val="-HTML"/>
        <w:spacing w:line="360" w:lineRule="auto"/>
        <w:ind w:firstLine="284"/>
        <w:contextualSpacing/>
        <w:jc w:val="both"/>
        <w:rPr>
          <w:rFonts w:ascii="Times New Roman" w:hAnsi="Times New Roman"/>
          <w:bCs/>
          <w:color w:val="FF0000"/>
          <w:sz w:val="24"/>
          <w:szCs w:val="24"/>
        </w:rPr>
      </w:pPr>
      <w:r w:rsidRPr="009060A3">
        <w:rPr>
          <w:rFonts w:ascii="Times New Roman" w:hAnsi="Times New Roman"/>
          <w:sz w:val="24"/>
          <w:szCs w:val="24"/>
        </w:rPr>
        <w:t xml:space="preserve">1. Το Διοικητικό Συμβούλιο λειτουργεί </w:t>
      </w:r>
      <w:r w:rsidR="00E21267" w:rsidRPr="009060A3">
        <w:rPr>
          <w:rFonts w:ascii="Times New Roman" w:hAnsi="Times New Roman"/>
          <w:sz w:val="24"/>
          <w:szCs w:val="24"/>
        </w:rPr>
        <w:t xml:space="preserve">σε Τμήματα </w:t>
      </w:r>
      <w:r w:rsidR="00EC24E9" w:rsidRPr="009060A3">
        <w:rPr>
          <w:rFonts w:ascii="Times New Roman" w:hAnsi="Times New Roman"/>
          <w:sz w:val="24"/>
          <w:szCs w:val="24"/>
        </w:rPr>
        <w:t>σύμφωνα με τα οριζόμενα στον Εσωτερικό Κανονισμό</w:t>
      </w:r>
      <w:r w:rsidR="009943EA" w:rsidRPr="009060A3">
        <w:rPr>
          <w:rFonts w:ascii="Times New Roman" w:hAnsi="Times New Roman"/>
          <w:sz w:val="24"/>
          <w:szCs w:val="24"/>
        </w:rPr>
        <w:t>.</w:t>
      </w:r>
      <w:r w:rsidR="00EC24E9" w:rsidRPr="009060A3">
        <w:rPr>
          <w:rFonts w:ascii="Times New Roman" w:hAnsi="Times New Roman"/>
          <w:sz w:val="24"/>
          <w:szCs w:val="24"/>
        </w:rPr>
        <w:t xml:space="preserve"> </w:t>
      </w:r>
      <w:r w:rsidR="00E21267" w:rsidRPr="009060A3">
        <w:rPr>
          <w:rFonts w:ascii="Times New Roman" w:hAnsi="Times New Roman"/>
          <w:sz w:val="24"/>
          <w:szCs w:val="24"/>
        </w:rPr>
        <w:t>Στα Τμήματα που δεν λειτουργεί Διοικητικό Συμβούλιο</w:t>
      </w:r>
      <w:r w:rsidR="005306F3" w:rsidRPr="009060A3">
        <w:rPr>
          <w:rFonts w:ascii="Times New Roman" w:hAnsi="Times New Roman"/>
          <w:sz w:val="24"/>
          <w:szCs w:val="24"/>
        </w:rPr>
        <w:t xml:space="preserve"> </w:t>
      </w:r>
      <w:r w:rsidRPr="009060A3">
        <w:rPr>
          <w:rFonts w:ascii="Times New Roman" w:hAnsi="Times New Roman"/>
          <w:sz w:val="24"/>
          <w:szCs w:val="24"/>
        </w:rPr>
        <w:t xml:space="preserve">τις αρμοδιότητές </w:t>
      </w:r>
      <w:r w:rsidR="005306F3" w:rsidRPr="009060A3">
        <w:rPr>
          <w:rFonts w:ascii="Times New Roman" w:hAnsi="Times New Roman"/>
          <w:sz w:val="24"/>
          <w:szCs w:val="24"/>
        </w:rPr>
        <w:t xml:space="preserve">του παρόντος άρθρου </w:t>
      </w:r>
      <w:r w:rsidRPr="009060A3">
        <w:rPr>
          <w:rFonts w:ascii="Times New Roman" w:hAnsi="Times New Roman"/>
          <w:sz w:val="24"/>
          <w:szCs w:val="24"/>
        </w:rPr>
        <w:t>ασκεί η Συνέλευση του Τμήματος.</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2. Το Διοικητικό Συμβούλιο απαρτίζεται από:</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α) </w:t>
      </w:r>
      <w:r w:rsidR="00D4197D" w:rsidRPr="009060A3">
        <w:rPr>
          <w:rFonts w:ascii="Times New Roman" w:hAnsi="Times New Roman"/>
          <w:sz w:val="24"/>
          <w:szCs w:val="24"/>
        </w:rPr>
        <w:t>τ</w:t>
      </w:r>
      <w:r w:rsidRPr="009060A3">
        <w:rPr>
          <w:rFonts w:ascii="Times New Roman" w:hAnsi="Times New Roman"/>
          <w:sz w:val="24"/>
          <w:szCs w:val="24"/>
        </w:rPr>
        <w:t>ον Πρόεδρο και τον Αναπληρωτή Πρόεδρο του Τμήματος</w:t>
      </w:r>
      <w:r w:rsidR="00D4197D" w:rsidRPr="009060A3">
        <w:rPr>
          <w:rFonts w:ascii="Times New Roman" w:hAnsi="Times New Roman"/>
          <w:sz w:val="24"/>
          <w:szCs w:val="24"/>
        </w:rPr>
        <w:t xml:space="preserve">, </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β) </w:t>
      </w:r>
      <w:r w:rsidR="00D4197D" w:rsidRPr="009060A3">
        <w:rPr>
          <w:rFonts w:ascii="Times New Roman" w:hAnsi="Times New Roman"/>
          <w:sz w:val="24"/>
          <w:szCs w:val="24"/>
        </w:rPr>
        <w:t>τ</w:t>
      </w:r>
      <w:r w:rsidRPr="009060A3">
        <w:rPr>
          <w:rFonts w:ascii="Times New Roman" w:hAnsi="Times New Roman"/>
          <w:sz w:val="24"/>
          <w:szCs w:val="24"/>
        </w:rPr>
        <w:t>ους Διευθυντές των Τομέων</w:t>
      </w:r>
      <w:r w:rsidR="00D4197D" w:rsidRPr="009060A3">
        <w:rPr>
          <w:rFonts w:ascii="Times New Roman" w:hAnsi="Times New Roman"/>
          <w:sz w:val="24"/>
          <w:szCs w:val="24"/>
        </w:rPr>
        <w:t xml:space="preserve"> και </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γ) </w:t>
      </w:r>
      <w:r w:rsidR="00D4197D" w:rsidRPr="009060A3">
        <w:rPr>
          <w:rFonts w:ascii="Times New Roman" w:hAnsi="Times New Roman"/>
          <w:sz w:val="24"/>
          <w:szCs w:val="24"/>
        </w:rPr>
        <w:t>έ</w:t>
      </w:r>
      <w:r w:rsidRPr="009060A3">
        <w:rPr>
          <w:rFonts w:ascii="Times New Roman" w:hAnsi="Times New Roman"/>
          <w:sz w:val="24"/>
          <w:szCs w:val="24"/>
        </w:rPr>
        <w:t>ναν (1) εκ των τριών (3) εκλεγμένων εκπροσώπων της περίπτ. δ΄ της παρ. 1 του άρθρου 21. Το Διοικητικό Συμβούλιο του Τμήματος συγκροτείται και λειτουργεί νόμιμα έστω και αν δεν έχει εκλεγεί ο εκπρόσωπος της παρούσας περίπτωσης.</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bCs/>
          <w:sz w:val="24"/>
          <w:szCs w:val="24"/>
        </w:rPr>
        <w:t xml:space="preserve">3. Το Διοικητικό Συμβούλιο εισηγείται στη Συνέλευση του Τμήματος ζητήματα αρμοδιότητάς της και επεξεργάζεται ζητήματα που παραπέμπονται σε αυτό από την τελευταία. Στην αρμοδιότητά του ανήκει, επίσης, κάθε θέμα, πλην των αναφερόμενων στην παρ. 2 του άρθρου 21, </w:t>
      </w:r>
      <w:r w:rsidRPr="009060A3">
        <w:rPr>
          <w:rFonts w:ascii="Times New Roman" w:hAnsi="Times New Roman"/>
          <w:sz w:val="24"/>
          <w:szCs w:val="24"/>
        </w:rPr>
        <w:t>για το οποίο η κείμενη νομοθεσία προβλέπει την παροχή γνώμης ή την υποβολή πρότασης ή εισήγησης σε επίπεδο Τμήματος.</w:t>
      </w:r>
    </w:p>
    <w:p w:rsidR="005D2BC9" w:rsidRPr="009060A3" w:rsidRDefault="005D2BC9" w:rsidP="00446194">
      <w:pPr>
        <w:pStyle w:val="-HTML"/>
        <w:spacing w:line="360" w:lineRule="auto"/>
        <w:ind w:firstLine="284"/>
        <w:contextualSpacing/>
        <w:jc w:val="both"/>
        <w:rPr>
          <w:rFonts w:ascii="Times New Roman" w:hAnsi="Times New Roman"/>
          <w:sz w:val="24"/>
          <w:szCs w:val="24"/>
        </w:rPr>
      </w:pPr>
    </w:p>
    <w:p w:rsidR="005D2BC9" w:rsidRPr="009060A3" w:rsidRDefault="005D2BC9" w:rsidP="005D2BC9">
      <w:pPr>
        <w:pStyle w:val="-HTML"/>
        <w:spacing w:line="360" w:lineRule="auto"/>
        <w:ind w:firstLine="284"/>
        <w:contextualSpacing/>
        <w:jc w:val="both"/>
        <w:rPr>
          <w:rFonts w:ascii="Times New Roman" w:hAnsi="Times New Roman"/>
          <w:sz w:val="24"/>
          <w:szCs w:val="24"/>
        </w:rPr>
      </w:pP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jc w:val="center"/>
        <w:rPr>
          <w:rFonts w:ascii="Times New Roman" w:hAnsi="Times New Roman"/>
          <w:b/>
          <w:bCs/>
          <w:sz w:val="24"/>
          <w:szCs w:val="24"/>
        </w:rPr>
      </w:pPr>
      <w:r w:rsidRPr="009060A3">
        <w:rPr>
          <w:rFonts w:ascii="Times New Roman" w:hAnsi="Times New Roman"/>
          <w:b/>
          <w:bCs/>
          <w:sz w:val="24"/>
          <w:szCs w:val="24"/>
        </w:rPr>
        <w:t>Άρθρο 23</w:t>
      </w: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Πρόεδρος Τμήματος</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bCs/>
          <w:sz w:val="24"/>
          <w:szCs w:val="24"/>
        </w:rPr>
        <w:t xml:space="preserve">1. α) Πρόεδρος ή Αναπληρωτής Πρόεδρος Τμήματος </w:t>
      </w:r>
      <w:r w:rsidRPr="009060A3">
        <w:rPr>
          <w:rFonts w:ascii="Times New Roman" w:hAnsi="Times New Roman"/>
          <w:sz w:val="24"/>
          <w:szCs w:val="24"/>
        </w:rPr>
        <w:t xml:space="preserve">εκλέγεται πλήρους απασχόλησης καθηγητής πρώτης βαθμίδας ή αναπληρωτής καθηγητής του οικείου Τμήματος για θητεία δύο (2) ακαδημαϊκών ετών, η οποία λήγει στις 31 Αυγούστου του δεύτερου ακαδημαϊκού έτους, ακόμη και αν η εκλογή έλαβε χώρα, για οποιονδήποτε λόγο, μετά την έναρξη του πρώτου ακαδημαϊκού έτους της θητείας. Σε περίπτωση που δεν υπάρχουν καθηγητές των δύο πρώτων βαθμίδων ή δεν υπάρχουν υποψηφιότητες, ο Πρόεδρος του Τμήματος ορίζεται από την Σύγκλητο μεταξύ των υπαρχόντων καθηγητών του Τμήματος, με προτεραιότητα στις δύο πρώτες βαθμίδες και μέχρι τη βαθμίδα του επίκουρου καθηγητή. </w:t>
      </w:r>
    </w:p>
    <w:p w:rsidR="005D2BC9" w:rsidRPr="009060A3" w:rsidRDefault="005D2BC9" w:rsidP="00132608">
      <w:pPr>
        <w:pStyle w:val="-HTML"/>
        <w:spacing w:line="360" w:lineRule="auto"/>
        <w:ind w:firstLine="284"/>
        <w:contextualSpacing/>
        <w:jc w:val="both"/>
        <w:rPr>
          <w:rFonts w:ascii="Times New Roman" w:hAnsi="Times New Roman"/>
          <w:i/>
          <w:color w:val="FF0000"/>
          <w:sz w:val="24"/>
          <w:szCs w:val="24"/>
        </w:rPr>
      </w:pPr>
      <w:r w:rsidRPr="009060A3">
        <w:rPr>
          <w:rFonts w:ascii="Times New Roman" w:hAnsi="Times New Roman"/>
          <w:sz w:val="24"/>
          <w:szCs w:val="24"/>
        </w:rPr>
        <w:t>β) Δεν επιτρέπεται να είναι υποψήφιοι καθηγητές που αποχωρούν από την υπηρεσία λόγω συμπλήρωσης του ανώτατου ορίου ηλικίας κατά τη διάρκεια της προκηρυσσόμενης θητείας.</w:t>
      </w:r>
      <w:r w:rsidRPr="009060A3">
        <w:rPr>
          <w:rFonts w:ascii="Times New Roman" w:hAnsi="Times New Roman"/>
          <w:i/>
          <w:color w:val="FF0000"/>
          <w:sz w:val="24"/>
          <w:szCs w:val="24"/>
        </w:rPr>
        <w:t xml:space="preserve"> </w:t>
      </w:r>
    </w:p>
    <w:p w:rsidR="005D2BC9" w:rsidRPr="009060A3" w:rsidRDefault="005D2BC9" w:rsidP="001326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Επιτρέπεται η εκλογή Προέδρου για δεύτερη συνεχόμενη θητεία.</w:t>
      </w:r>
      <w:r w:rsidRPr="009060A3">
        <w:rPr>
          <w:rFonts w:ascii="Times New Roman" w:hAnsi="Times New Roman"/>
          <w:color w:val="FF0000"/>
          <w:sz w:val="24"/>
          <w:szCs w:val="24"/>
        </w:rPr>
        <w:t xml:space="preserve"> </w:t>
      </w:r>
      <w:r w:rsidRPr="009060A3">
        <w:rPr>
          <w:rFonts w:ascii="Times New Roman" w:hAnsi="Times New Roman"/>
          <w:sz w:val="24"/>
          <w:szCs w:val="24"/>
        </w:rPr>
        <w:t>Στην περίπτωση αυτή, ο Πρόεδρος δεν μπορεί να επανεκλεγεί πριν παρέλθουν δύο (2) έτη από τη λήξη της δεύτερης θητείας του. Δεν επιτρέπεται η εκλογή του ίδιου προσώπου ως Προέδρου για περισσότερες από τέσσερις (4) θητείες συνολικά.</w:t>
      </w:r>
    </w:p>
    <w:p w:rsidR="005D2BC9" w:rsidRPr="009060A3" w:rsidRDefault="005D2BC9" w:rsidP="00132608">
      <w:pPr>
        <w:pStyle w:val="-HTML"/>
        <w:spacing w:line="360" w:lineRule="auto"/>
        <w:ind w:firstLine="284"/>
        <w:contextualSpacing/>
        <w:jc w:val="both"/>
        <w:rPr>
          <w:rFonts w:ascii="Times New Roman" w:hAnsi="Times New Roman"/>
          <w:color w:val="FF0000"/>
          <w:sz w:val="24"/>
          <w:szCs w:val="24"/>
        </w:rPr>
      </w:pPr>
      <w:r w:rsidRPr="009060A3">
        <w:rPr>
          <w:rFonts w:ascii="Times New Roman" w:hAnsi="Times New Roman"/>
          <w:sz w:val="24"/>
          <w:szCs w:val="24"/>
        </w:rPr>
        <w:t xml:space="preserve">2. Η εκλογή του Προέδρου και του Αναπληρωτή Προέδρου γίνεται με δύο (2) </w:t>
      </w:r>
      <w:r w:rsidRPr="009060A3">
        <w:rPr>
          <w:rFonts w:ascii="Times New Roman" w:hAnsi="Times New Roman"/>
          <w:bCs/>
          <w:sz w:val="24"/>
          <w:szCs w:val="24"/>
        </w:rPr>
        <w:t xml:space="preserve">ξεχωριστά ενιαία ψηφοδέλτια, που περιλαμβάνουν τα ονόματα όλων των υποψηφίων Προέδρων και Αναπληρωτών Προέδρων, αντίστοιχα. Οι εκλογείς σημειώνουν την προτίμησή τους για έναν μόνο από τους υποψηφίους Προέδρους και για έναν μόνο από τους υποψηφίους Αναπληρωτές Προέδρους δίπλα από το όνομά τους.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3. Το σώμα εκλεκτόρων για την εκλογή Προέδρου και Αναπληρωτή Προέδρου απαρτίζεται: i) από το σύνολο των καθηγητών και των υπηρετούντων λεκτόρων του οικείου Τμήματος (πρώτη ομάδα εκλεκτόρων) και ii) από το σύνολο των μελών </w:t>
      </w:r>
      <w:r w:rsidR="00726DEA" w:rsidRPr="009060A3">
        <w:rPr>
          <w:rFonts w:ascii="Times New Roman" w:hAnsi="Times New Roman"/>
          <w:sz w:val="24"/>
          <w:szCs w:val="24"/>
        </w:rPr>
        <w:t>Ε.Ε.Π., Ε.Δ.Ι.Π. και .Ε.Τ.Ε.Π.</w:t>
      </w:r>
      <w:r w:rsidRPr="009060A3">
        <w:rPr>
          <w:rFonts w:ascii="Times New Roman" w:hAnsi="Times New Roman"/>
          <w:sz w:val="24"/>
          <w:szCs w:val="24"/>
        </w:rPr>
        <w:t>του οικείου Τμήματος (δεύτερη ομάδα εκλεκτόρων).</w:t>
      </w:r>
      <w:r w:rsidRPr="009060A3">
        <w:rPr>
          <w:rFonts w:ascii="Times New Roman" w:hAnsi="Times New Roman"/>
          <w:b/>
          <w:color w:val="92D050"/>
          <w:sz w:val="24"/>
          <w:szCs w:val="24"/>
        </w:rPr>
        <w:t xml:space="preserve"> </w:t>
      </w:r>
      <w:r w:rsidRPr="009060A3">
        <w:rPr>
          <w:rFonts w:ascii="Times New Roman" w:hAnsi="Times New Roman"/>
          <w:sz w:val="24"/>
          <w:szCs w:val="24"/>
        </w:rPr>
        <w:t>Οι ρυθμίσεις των περιπτ. β΄ και γ΄ της παρ. 3 του άρθρου 15 ισχύουν</w:t>
      </w:r>
      <w:r w:rsidRPr="009060A3">
        <w:rPr>
          <w:rFonts w:ascii="Times New Roman" w:hAnsi="Times New Roman"/>
          <w:b/>
          <w:color w:val="92D050"/>
          <w:sz w:val="24"/>
          <w:szCs w:val="24"/>
        </w:rPr>
        <w:t xml:space="preserve"> </w:t>
      </w:r>
      <w:r w:rsidRPr="009060A3">
        <w:rPr>
          <w:rFonts w:ascii="Times New Roman" w:hAnsi="Times New Roman"/>
          <w:sz w:val="24"/>
          <w:szCs w:val="24"/>
        </w:rPr>
        <w:t>και για την εκλογή Προέδρου και Αναπληρωτή Προέδρου.</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4. Η προκήρυξη των εκλογών για την ανάδειξη Προέδρου και Αναπληρωτή Προέδρου Τμήματος γίνεται από τον Κοσμήτορα τρεις (3) μήνες πριν από τη λήξη της θητείας των υπηρετούντων Προέδρου και Αναπληρωτή Προέδρου. Σε περίπτωση μη τήρησης της ως άνω προθεσμίας, η αρμοδιότητα της προκήρυξης περιέρχεται στον Πρύτανη. Ο Κοσμήτορας ή ο Πρύτανης, κατά περίπτωση, μεριμνά για την ανάρτηση της προκήρυξης στον διαδικτυακό τόπο του Ιδρύματος και της οικείας Σχολής και λαμβάνει κάθε άλλο αναγκαίο μέτρο για τη μεγαλύτερη δυνατή δημοσιοποίηση της προκήρυξης.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color w:val="FF0000"/>
          <w:sz w:val="24"/>
          <w:szCs w:val="24"/>
        </w:rPr>
      </w:pPr>
      <w:r w:rsidRPr="009060A3">
        <w:rPr>
          <w:rFonts w:ascii="Times New Roman" w:hAnsi="Times New Roman"/>
          <w:sz w:val="24"/>
          <w:szCs w:val="24"/>
        </w:rPr>
        <w:t xml:space="preserve">5. Αιτήσεις εκδήλωσης ενδιαφέροντος για το αξίωμα του Προέδρου και του Αναπληρωτή Προέδρου Τμήματος υποβάλλονται από τους ενδιαφερόμενους, εντός της προθεσμίας που ορίζεται στην προκήρυξη, ενώπιον του Κοσμήτορα ή του Πρύτανη, αν έχει περιέλθει σε αυτόν η αρμοδιότητα της προκήρυξης των εκλογών, σύμφωνα με το εδάφιο β΄ της προηγούμενης παραγράφου.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6. Την ευθύνη διεξαγωγής της εκλογικής διαδικασίας έχει τριμελής Κεντρική Εφορευτική Επιτροπή, με ισάριθμα αναπληρωματικά μέλη, η οποία ορίζεται, µε απόφαση του Κοσμήτορα, τουλάχιστον πέντε (5) εργάσιμες ημέρες πριν από την ημέρα της ψηφοφορίας και αποτελείται από καθηγητές του Τμήματος. Σε περίπτωση μη τήρησης της ως άνω προθεσμίας η σχετική αρμοδιότητα περιέρχεται στον Πρύτανη. Πρόεδρος της Κεντρικής Εφορευτικής Επιτροπής είναι ο ανώτερης βαθμίδας αρχαιότερος καθηγητής. Η Κεντρική Εφορευτική Επιτροπή, αφού της παραδοθούν οι αιτήσεις των ενδιαφερομένων, εξετάζει την εκλογιμότητα, ανακηρύσσει τους υποψηφίους Προέδρους και Αναπληρωτές Προέδρους μέσα σε δύο (2) εργάσιμες ημέρες από τη συγκρότησή της, επιβλέπει τη διεξαγωγή της ψηφοφορίας, εκδίδει το αποτέλεσμα και το υποβάλλει στον Πρύτανη, ο οποίος </w:t>
      </w:r>
      <w:r w:rsidR="007011D3" w:rsidRPr="009060A3">
        <w:rPr>
          <w:rFonts w:ascii="Times New Roman" w:hAnsi="Times New Roman"/>
          <w:sz w:val="24"/>
          <w:szCs w:val="24"/>
        </w:rPr>
        <w:t xml:space="preserve">εκδίδει </w:t>
      </w:r>
      <w:r w:rsidRPr="009060A3">
        <w:rPr>
          <w:rFonts w:ascii="Times New Roman" w:hAnsi="Times New Roman"/>
          <w:sz w:val="24"/>
          <w:szCs w:val="24"/>
        </w:rPr>
        <w:t xml:space="preserve">διαπιστωτική πράξη εκλογής, </w:t>
      </w:r>
      <w:r w:rsidR="007011D3" w:rsidRPr="009060A3">
        <w:rPr>
          <w:rFonts w:ascii="Times New Roman" w:hAnsi="Times New Roman"/>
          <w:sz w:val="24"/>
          <w:szCs w:val="24"/>
        </w:rPr>
        <w:t>που</w:t>
      </w:r>
      <w:r w:rsidRPr="009060A3">
        <w:rPr>
          <w:rFonts w:ascii="Times New Roman" w:hAnsi="Times New Roman"/>
          <w:sz w:val="24"/>
          <w:szCs w:val="24"/>
        </w:rPr>
        <w:t xml:space="preserve"> δημοσιεύεται στην Εφημερίδα της Κυβερνήσεως.</w:t>
      </w:r>
    </w:p>
    <w:p w:rsidR="005D2BC9" w:rsidRPr="009060A3" w:rsidRDefault="005D2BC9" w:rsidP="00132608">
      <w:pPr>
        <w:pStyle w:val="-HTML"/>
        <w:spacing w:line="360" w:lineRule="auto"/>
        <w:ind w:firstLine="284"/>
        <w:contextualSpacing/>
        <w:jc w:val="both"/>
        <w:rPr>
          <w:rFonts w:ascii="Times New Roman" w:hAnsi="Times New Roman"/>
          <w:bCs/>
          <w:sz w:val="24"/>
          <w:szCs w:val="24"/>
        </w:rPr>
      </w:pPr>
      <w:r w:rsidRPr="009060A3">
        <w:rPr>
          <w:rFonts w:ascii="Times New Roman" w:hAnsi="Times New Roman"/>
          <w:sz w:val="24"/>
          <w:szCs w:val="24"/>
        </w:rPr>
        <w:t xml:space="preserve">7. </w:t>
      </w:r>
      <w:r w:rsidRPr="009060A3">
        <w:rPr>
          <w:rFonts w:ascii="Times New Roman" w:hAnsi="Times New Roman"/>
          <w:bCs/>
          <w:sz w:val="24"/>
          <w:szCs w:val="24"/>
        </w:rPr>
        <w:t>Η ψηφοφορία είναι άμεση και μυστική και διεξάγεται με κάλπη ταυτόχρονα για τους υποψήφιους Προέδρους και Αναπληρωτές Προέδρους, σε εργάσιμη ημέρα της εβδομάδος τέτοια που να επιτρέπει τη διεξαγωγή τυχόν επαναληπτικής ψηφοφορίας την ακριβώς επόμενη εργάσιμη ημέρα.</w:t>
      </w:r>
    </w:p>
    <w:p w:rsidR="005D2BC9" w:rsidRPr="009060A3" w:rsidRDefault="005D2BC9" w:rsidP="00132608">
      <w:pPr>
        <w:pStyle w:val="-HTML"/>
        <w:spacing w:line="360" w:lineRule="auto"/>
        <w:ind w:firstLine="284"/>
        <w:contextualSpacing/>
        <w:jc w:val="both"/>
        <w:rPr>
          <w:rFonts w:ascii="Times New Roman" w:hAnsi="Times New Roman"/>
          <w:sz w:val="24"/>
          <w:szCs w:val="24"/>
          <w:lang w:eastAsia="el-GR"/>
        </w:rPr>
      </w:pPr>
      <w:r w:rsidRPr="009060A3">
        <w:rPr>
          <w:rFonts w:ascii="Times New Roman" w:hAnsi="Times New Roman"/>
          <w:bCs/>
          <w:sz w:val="24"/>
          <w:szCs w:val="24"/>
        </w:rPr>
        <w:t xml:space="preserve">8. Πρόεδρος εκλέγεται ο υποψήφιος που συγκέντρωσε την απόλυτη πλειοψηφία των εγκύρων ψήφων κατά τα οριζόμενα στην παρ. 3. </w:t>
      </w:r>
      <w:r w:rsidRPr="009060A3">
        <w:rPr>
          <w:rFonts w:ascii="Times New Roman" w:hAnsi="Times New Roman"/>
          <w:sz w:val="24"/>
          <w:szCs w:val="24"/>
        </w:rPr>
        <w:t xml:space="preserve">Αν κανείς από τους υποψήφιους Προέδρους δεν συγκεντρώσει </w:t>
      </w:r>
      <w:r w:rsidRPr="009060A3">
        <w:rPr>
          <w:rFonts w:ascii="Times New Roman" w:hAnsi="Times New Roman"/>
          <w:sz w:val="24"/>
          <w:szCs w:val="24"/>
          <w:lang w:eastAsia="el-GR"/>
        </w:rPr>
        <w:t xml:space="preserve">την απόλυτη πλειοψηφία των </w:t>
      </w:r>
      <w:r w:rsidRPr="009060A3">
        <w:rPr>
          <w:rFonts w:ascii="Times New Roman" w:hAnsi="Times New Roman"/>
          <w:bCs/>
          <w:sz w:val="24"/>
          <w:szCs w:val="24"/>
        </w:rPr>
        <w:t>εγκύρων ψήφων ή σε περίπτωση ισοψηφίας</w:t>
      </w:r>
      <w:r w:rsidRPr="009060A3">
        <w:rPr>
          <w:rFonts w:ascii="Times New Roman" w:hAnsi="Times New Roman"/>
          <w:sz w:val="24"/>
          <w:szCs w:val="24"/>
          <w:lang w:eastAsia="el-GR"/>
        </w:rPr>
        <w:t xml:space="preserve">, η εκλογή επαναλαμβάνεται </w:t>
      </w:r>
      <w:r w:rsidRPr="009060A3">
        <w:rPr>
          <w:rFonts w:ascii="Times New Roman" w:hAnsi="Times New Roman"/>
          <w:sz w:val="24"/>
          <w:szCs w:val="24"/>
        </w:rPr>
        <w:t>κατά τα οριζόμενα στην παρ. 8 του άρθρου 15.</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Μοναδικός υποψήφιος εκλέγεται μόνον αν συγκεντρώσει τουλάχιστον το ένα τρίτο (1/3) των </w:t>
      </w:r>
      <w:r w:rsidRPr="009060A3">
        <w:rPr>
          <w:rFonts w:ascii="Times New Roman" w:hAnsi="Times New Roman"/>
          <w:bCs/>
          <w:sz w:val="24"/>
          <w:szCs w:val="24"/>
        </w:rPr>
        <w:t xml:space="preserve">εγκύρων ψήφων </w:t>
      </w:r>
      <w:r w:rsidRPr="009060A3">
        <w:rPr>
          <w:rFonts w:ascii="Times New Roman" w:hAnsi="Times New Roman"/>
          <w:sz w:val="24"/>
          <w:szCs w:val="24"/>
        </w:rPr>
        <w:t>της πρώτης ομάδας εκλεκτόρων.</w:t>
      </w:r>
    </w:p>
    <w:p w:rsidR="005D2BC9" w:rsidRPr="009060A3" w:rsidRDefault="005D2BC9" w:rsidP="00132608">
      <w:pPr>
        <w:pStyle w:val="-HTML"/>
        <w:spacing w:line="360" w:lineRule="auto"/>
        <w:ind w:firstLine="284"/>
        <w:contextualSpacing/>
        <w:jc w:val="both"/>
        <w:rPr>
          <w:rFonts w:ascii="Times New Roman" w:hAnsi="Times New Roman"/>
          <w:bCs/>
          <w:i/>
          <w:sz w:val="24"/>
          <w:szCs w:val="24"/>
        </w:rPr>
      </w:pPr>
      <w:r w:rsidRPr="009060A3">
        <w:rPr>
          <w:rFonts w:ascii="Times New Roman" w:hAnsi="Times New Roman"/>
          <w:sz w:val="24"/>
          <w:szCs w:val="24"/>
        </w:rPr>
        <w:t>9.</w:t>
      </w:r>
      <w:r w:rsidRPr="009060A3">
        <w:rPr>
          <w:rFonts w:ascii="Times New Roman" w:hAnsi="Times New Roman"/>
          <w:bCs/>
          <w:sz w:val="24"/>
          <w:szCs w:val="24"/>
        </w:rPr>
        <w:t xml:space="preserve"> Για την εκλογή Αναπληρωτή Προέδρου, τυγχάνει αναλογικής εφαρμογής η ρύθμιση της προηγούμενης παραγράφου. </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10. Ο Πρόεδρος Τμήματος δεν επιτρέπεται να κατέχει συγχρόνως το αξίωμα άλλου μονοπρόσωπου οργάνου του οικείου ή άλλου Α.Ε.Ι.</w:t>
      </w:r>
      <w:r w:rsidR="004F518F" w:rsidRPr="009060A3">
        <w:rPr>
          <w:rFonts w:ascii="Times New Roman" w:hAnsi="Times New Roman"/>
          <w:sz w:val="24"/>
          <w:szCs w:val="24"/>
        </w:rPr>
        <w:t>, με εξαίρεση τη θέση Διευθυντή Π.Μ.Σ., Εργαστηρίου, Κλινικής, Μουσείου</w:t>
      </w:r>
      <w:r w:rsidRPr="009060A3">
        <w:rPr>
          <w:rFonts w:ascii="Times New Roman" w:hAnsi="Times New Roman"/>
          <w:sz w:val="24"/>
          <w:szCs w:val="24"/>
        </w:rPr>
        <w:t xml:space="preserve">.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bCs/>
          <w:sz w:val="24"/>
          <w:szCs w:val="24"/>
        </w:rPr>
        <w:t xml:space="preserve">11. </w:t>
      </w:r>
      <w:r w:rsidRPr="009060A3">
        <w:rPr>
          <w:rFonts w:ascii="Times New Roman" w:hAnsi="Times New Roman"/>
          <w:sz w:val="24"/>
          <w:szCs w:val="24"/>
        </w:rPr>
        <w:t>Ο Πρόεδρος του Τμήματος έχει τις ακόλουθες αρμοδιότητες και όσες άλλες προβλέπονται από τις διατάξεις του νόμου, του Οργανισμού και του Εσωτερικού Κανονισμού:</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 Προΐσταται των υπηρεσιών του Τμήματος και εποπτεύει την εύρυθμη λειτουργία του Τμήματος και την τήρηση των νόμων, του Οργανισμού και του Εσωτερικού Κανονισμού.</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Συγκαλεί τη Συνέλευση του Τμήματος, καταρτίζει την ημερήσια διάταξη, ορίζει ως εισηγητή των θεμάτων μέλος της Συνέλευσης, προεδρεύει των εργασιών της, εισηγείται τα θέματα για τα οποία δεν έχει οριστεί ως εισηγητής άλλο μέλος της Συνέλευσης και μεριμνά για την εκτέλεση των αποφάσεών της.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Συγκαλεί το Διοικητικό Συμβούλιο, καταρτίζει την ημερήσια διάταξη, προεδρεύει των εργασιών του και μεριμνά για την εκτέλεση των αποφάσεών του.</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 Συγκροτεί επιτροπή για την κατάρτιση ή την αναθεώρηση του προγράμματος σπουδών.</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ε) Μεριμνά για την εφαρμογή του προγράμματος σπουδών, συμπεριλαμβανομένων των εκπαιδευτικών δραστηριοτήτων.</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στ) Επιμελείται την τήρηση των μητρώων επιστημονικών δημοσιεύσεων του Τμήματος.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ζ) Ασκεί τις προβλεπόμενες από το νόμο αρμοδιότητες κατά τη διαδικασία κρίσης καθηγητών</w:t>
      </w:r>
      <w:r w:rsidR="005306F3" w:rsidRPr="009060A3">
        <w:rPr>
          <w:rFonts w:ascii="Times New Roman" w:hAnsi="Times New Roman"/>
          <w:sz w:val="24"/>
          <w:szCs w:val="24"/>
        </w:rPr>
        <w:t>,</w:t>
      </w:r>
      <w:r w:rsidRPr="009060A3">
        <w:rPr>
          <w:rFonts w:ascii="Times New Roman" w:hAnsi="Times New Roman"/>
          <w:sz w:val="24"/>
          <w:szCs w:val="24"/>
        </w:rPr>
        <w:t xml:space="preserve"> υπηρετούντων λεκτόρων</w:t>
      </w:r>
      <w:r w:rsidR="00FC2DD4" w:rsidRPr="009060A3">
        <w:rPr>
          <w:rFonts w:ascii="Times New Roman" w:hAnsi="Times New Roman"/>
          <w:sz w:val="24"/>
          <w:szCs w:val="24"/>
        </w:rPr>
        <w:t xml:space="preserve"> και Ε.Ε.Π., Ε.Δ.Ι.Π. και .Ε.Τ.Ε.Π.</w:t>
      </w:r>
      <w:r w:rsidRPr="009060A3">
        <w:rPr>
          <w:rFonts w:ascii="Times New Roman" w:hAnsi="Times New Roman"/>
          <w:sz w:val="24"/>
          <w:szCs w:val="24"/>
        </w:rPr>
        <w:t xml:space="preserve">.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eastAsia="Times New Roman" w:hAnsi="Times New Roman"/>
          <w:sz w:val="24"/>
          <w:szCs w:val="24"/>
          <w:lang w:eastAsia="el-GR"/>
        </w:rPr>
        <w:t>η) Εκδίδει πράξεις ένταξης καθηγητών σε καθεστώς μερικής απασχόλησης.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θ) Διαβιβάζει στα προβλεπόμενα από το νόμο όργανα γνώμες, προτάσεις ή εισηγήσεις της Συνέλευσης Τμήματος.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ι) Συγκροτεί επιτροπές για την μελέτη ή διεκπεραίωση συγκεκριμένων θεμάτων της αρμοδιότητας του Τμήματος.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ια) Συντάσσει ετήσια έκθεση δραστηριοτήτων του Τμήματος και την διαβιβάζει στην Κοσμητεία.</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ιβ) Εκπροσωπεί το Τμήμα στη Σύγκλητο και υποχρεούται να ενημερώνει τη Συνέλευση για τις συζητήσεις και τις αποφάσεις της Συγκλήτου.</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12. Ο Αναπληρωτής Πρόεδρος αναπληρώνει τον Πρόεδρο σε περίπτωση απουσίας για οποιονδήποτε λόγο ή προσωρινού κωλύματος, καθώς και αν παραιτηθεί ή εκλείψει.</w:t>
      </w: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rPr>
          <w:rFonts w:ascii="Times New Roman" w:hAnsi="Times New Roman"/>
          <w:b/>
          <w:sz w:val="24"/>
          <w:szCs w:val="24"/>
        </w:rPr>
      </w:pP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jc w:val="center"/>
        <w:rPr>
          <w:rFonts w:ascii="Times New Roman" w:hAnsi="Times New Roman"/>
          <w:b/>
          <w:sz w:val="24"/>
          <w:szCs w:val="24"/>
        </w:rPr>
      </w:pP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jc w:val="center"/>
        <w:rPr>
          <w:rFonts w:ascii="Times New Roman" w:hAnsi="Times New Roman"/>
          <w:b/>
          <w:sz w:val="24"/>
          <w:szCs w:val="24"/>
        </w:rPr>
      </w:pPr>
      <w:r w:rsidRPr="009060A3">
        <w:rPr>
          <w:rFonts w:ascii="Times New Roman" w:hAnsi="Times New Roman"/>
          <w:b/>
          <w:sz w:val="24"/>
          <w:szCs w:val="24"/>
        </w:rPr>
        <w:t>Άρθρο 24</w:t>
      </w: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0"/>
        <w:jc w:val="center"/>
        <w:rPr>
          <w:rFonts w:ascii="Times New Roman" w:hAnsi="Times New Roman"/>
          <w:b/>
          <w:sz w:val="24"/>
          <w:szCs w:val="24"/>
        </w:rPr>
      </w:pPr>
      <w:r w:rsidRPr="009060A3">
        <w:rPr>
          <w:rFonts w:ascii="Times New Roman" w:hAnsi="Times New Roman"/>
          <w:b/>
          <w:sz w:val="24"/>
          <w:szCs w:val="24"/>
        </w:rPr>
        <w:t>Όργανα μη αυτοδύναμων Τμημάτων</w:t>
      </w:r>
    </w:p>
    <w:p w:rsidR="000156F7" w:rsidRPr="009060A3" w:rsidRDefault="005D2BC9" w:rsidP="000156F7">
      <w:pPr>
        <w:pStyle w:val="-HTML"/>
        <w:spacing w:line="360" w:lineRule="auto"/>
        <w:ind w:firstLine="284"/>
        <w:contextualSpacing/>
        <w:jc w:val="both"/>
        <w:rPr>
          <w:rStyle w:val="34"/>
          <w:rFonts w:ascii="Times New Roman" w:hAnsi="Times New Roman" w:cs="Times New Roman"/>
          <w:color w:val="auto"/>
          <w:sz w:val="24"/>
          <w:szCs w:val="24"/>
        </w:rPr>
      </w:pPr>
      <w:r w:rsidRPr="009060A3">
        <w:rPr>
          <w:rStyle w:val="34"/>
          <w:rFonts w:ascii="Times New Roman" w:hAnsi="Times New Roman" w:cs="Times New Roman"/>
          <w:color w:val="auto"/>
          <w:sz w:val="24"/>
          <w:szCs w:val="24"/>
        </w:rPr>
        <w:t>1.</w:t>
      </w:r>
      <w:r w:rsidRPr="009060A3">
        <w:rPr>
          <w:rStyle w:val="34"/>
          <w:rFonts w:ascii="Times New Roman" w:hAnsi="Times New Roman" w:cs="Times New Roman"/>
          <w:i/>
          <w:color w:val="auto"/>
          <w:sz w:val="24"/>
          <w:szCs w:val="24"/>
        </w:rPr>
        <w:t xml:space="preserve"> </w:t>
      </w:r>
      <w:r w:rsidRPr="009060A3">
        <w:rPr>
          <w:rStyle w:val="34"/>
          <w:rFonts w:ascii="Times New Roman" w:hAnsi="Times New Roman" w:cs="Times New Roman"/>
          <w:color w:val="auto"/>
          <w:sz w:val="24"/>
          <w:szCs w:val="24"/>
        </w:rPr>
        <w:t>Σε όσα Τμήματα Α.Ε.Ι. δεν πληρούνται οι προϋποθέσεις περί αυτοδυναμίας</w:t>
      </w:r>
      <w:r w:rsidRPr="009060A3">
        <w:rPr>
          <w:rStyle w:val="34"/>
          <w:rFonts w:ascii="Times New Roman" w:hAnsi="Times New Roman" w:cs="Times New Roman"/>
          <w:i/>
          <w:color w:val="auto"/>
          <w:sz w:val="24"/>
          <w:szCs w:val="24"/>
        </w:rPr>
        <w:t xml:space="preserve"> </w:t>
      </w:r>
      <w:r w:rsidRPr="009060A3">
        <w:rPr>
          <w:rStyle w:val="34"/>
          <w:rFonts w:ascii="Times New Roman" w:hAnsi="Times New Roman" w:cs="Times New Roman"/>
          <w:color w:val="auto"/>
          <w:sz w:val="24"/>
          <w:szCs w:val="24"/>
        </w:rPr>
        <w:t>του άρθρου 11, λειτουργεί προσωρινή Συνέλευση Τμήματος, την οποία αποτελούν</w:t>
      </w:r>
      <w:r w:rsidR="000156F7" w:rsidRPr="009060A3">
        <w:rPr>
          <w:rStyle w:val="34"/>
          <w:rFonts w:ascii="Times New Roman" w:hAnsi="Times New Roman" w:cs="Times New Roman"/>
          <w:color w:val="auto"/>
          <w:sz w:val="24"/>
          <w:szCs w:val="24"/>
        </w:rPr>
        <w:t>:</w:t>
      </w:r>
    </w:p>
    <w:p w:rsidR="00734863" w:rsidRPr="009060A3" w:rsidRDefault="000156F7" w:rsidP="000156F7">
      <w:pPr>
        <w:pStyle w:val="-HTML"/>
        <w:spacing w:line="360" w:lineRule="auto"/>
        <w:ind w:firstLine="284"/>
        <w:contextualSpacing/>
        <w:jc w:val="both"/>
        <w:rPr>
          <w:rStyle w:val="34"/>
          <w:rFonts w:ascii="Times New Roman" w:hAnsi="Times New Roman" w:cs="Times New Roman"/>
          <w:color w:val="auto"/>
          <w:sz w:val="24"/>
          <w:szCs w:val="24"/>
        </w:rPr>
      </w:pPr>
      <w:r w:rsidRPr="009060A3">
        <w:rPr>
          <w:rStyle w:val="34"/>
          <w:rFonts w:ascii="Times New Roman" w:hAnsi="Times New Roman" w:cs="Times New Roman"/>
          <w:color w:val="auto"/>
          <w:sz w:val="24"/>
          <w:szCs w:val="24"/>
        </w:rPr>
        <w:t>α)</w:t>
      </w:r>
      <w:r w:rsidR="005D2BC9" w:rsidRPr="009060A3">
        <w:rPr>
          <w:rStyle w:val="34"/>
          <w:rFonts w:ascii="Times New Roman" w:hAnsi="Times New Roman" w:cs="Times New Roman"/>
          <w:color w:val="auto"/>
          <w:sz w:val="24"/>
          <w:szCs w:val="24"/>
        </w:rPr>
        <w:t xml:space="preserve"> υποχρεωτικά όλοι οι καθηγητές και οι υπηρετούντες λέκτορες του Τμήματος. </w:t>
      </w:r>
    </w:p>
    <w:p w:rsidR="000156F7" w:rsidRPr="009060A3" w:rsidRDefault="000156F7" w:rsidP="000156F7">
      <w:pPr>
        <w:pStyle w:val="-HTML"/>
        <w:spacing w:line="360" w:lineRule="auto"/>
        <w:ind w:firstLine="284"/>
        <w:contextualSpacing/>
        <w:jc w:val="both"/>
        <w:rPr>
          <w:rFonts w:ascii="Times New Roman" w:hAnsi="Times New Roman"/>
          <w:sz w:val="24"/>
          <w:szCs w:val="24"/>
        </w:rPr>
      </w:pPr>
      <w:r w:rsidRPr="009060A3">
        <w:rPr>
          <w:rStyle w:val="34"/>
          <w:rFonts w:ascii="Times New Roman" w:hAnsi="Times New Roman" w:cs="Times New Roman"/>
          <w:color w:val="auto"/>
          <w:sz w:val="24"/>
          <w:szCs w:val="24"/>
        </w:rPr>
        <w:t>β)</w:t>
      </w:r>
      <w:r w:rsidR="005D2BC9" w:rsidRPr="009060A3">
        <w:rPr>
          <w:rStyle w:val="34"/>
          <w:rFonts w:ascii="Times New Roman" w:hAnsi="Times New Roman" w:cs="Times New Roman"/>
          <w:color w:val="auto"/>
          <w:sz w:val="24"/>
          <w:szCs w:val="24"/>
        </w:rPr>
        <w:t xml:space="preserve"> </w:t>
      </w:r>
      <w:r w:rsidR="006605D2" w:rsidRPr="009060A3">
        <w:rPr>
          <w:rFonts w:ascii="Times New Roman" w:hAnsi="Times New Roman"/>
          <w:sz w:val="24"/>
          <w:szCs w:val="24"/>
        </w:rPr>
        <w:t>εκπρόσωποι των φοιτητών σε ποσοστό 15% του συνόλου των μελών της προσωρινής Συνέλευσης του Τμήματος της περιπτ. α΄. Στις περιπτώσεις κατά τις οποίες, με βάση το παραπάνω ποσοστό,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είναι μισό (0,5) ή άνω του μισού. Οι εκπρόσωποι των φοιτητών είναι κατ’ ελάχιστον ένας (1) εκπρόσωπος των προπτυχιακών και ένας (1) των μεταπτυχιακών φοιτητών και των υποψηφίων διδακτόρων, όπου υπάρχουν και</w:t>
      </w:r>
    </w:p>
    <w:p w:rsidR="000156F7" w:rsidRPr="009060A3" w:rsidRDefault="000156F7" w:rsidP="000156F7">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γ) </w:t>
      </w:r>
      <w:r w:rsidR="006605D2" w:rsidRPr="009060A3">
        <w:rPr>
          <w:rFonts w:ascii="Times New Roman" w:hAnsi="Times New Roman"/>
          <w:sz w:val="24"/>
          <w:szCs w:val="24"/>
        </w:rPr>
        <w:t xml:space="preserve">τρεις (3) εκπρόσωποι, ένας (1) ανά κατηγορία εκ των μελών Ε.Ε.Π., Ε.Δ.Ι.Π. και Ε.Τ.Ε.Π. του </w:t>
      </w:r>
      <w:r w:rsidR="006605D2" w:rsidRPr="009060A3">
        <w:rPr>
          <w:rStyle w:val="34"/>
          <w:rFonts w:ascii="Times New Roman" w:hAnsi="Times New Roman" w:cs="Times New Roman"/>
          <w:color w:val="auto"/>
          <w:sz w:val="24"/>
          <w:szCs w:val="24"/>
        </w:rPr>
        <w:t>Τμήματος</w:t>
      </w:r>
      <w:r w:rsidR="006605D2" w:rsidRPr="009060A3">
        <w:rPr>
          <w:rStyle w:val="34"/>
          <w:rFonts w:ascii="Times New Roman" w:hAnsi="Times New Roman" w:cs="Times New Roman"/>
          <w:sz w:val="24"/>
          <w:szCs w:val="24"/>
        </w:rPr>
        <w:t xml:space="preserve">, </w:t>
      </w:r>
      <w:r w:rsidR="006605D2" w:rsidRPr="009060A3">
        <w:rPr>
          <w:rFonts w:ascii="Times New Roman" w:hAnsi="Times New Roman"/>
          <w:sz w:val="24"/>
          <w:szCs w:val="24"/>
        </w:rPr>
        <w:t>οι οποίοι εκλέγονται, μαζί με τον αναπληρωματικό τους, για ετήσια θητεία, με δυνατότητα επανεκλογής, από ενιαίο ψηφοδέλτιο ανά κατηγορία, με άμεση, μυστική και καθολική ψηφοφορία όλων των μελών της οικείας κατηγορίας προσωπικού του Τμήματος</w:t>
      </w:r>
      <w:r w:rsidRPr="009060A3">
        <w:rPr>
          <w:rFonts w:ascii="Times New Roman" w:hAnsi="Times New Roman"/>
          <w:sz w:val="24"/>
          <w:szCs w:val="24"/>
        </w:rPr>
        <w:t>.</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Style w:val="34"/>
          <w:rFonts w:ascii="Times New Roman" w:hAnsi="Times New Roman" w:cs="Times New Roman"/>
          <w:color w:val="auto"/>
          <w:sz w:val="24"/>
          <w:szCs w:val="24"/>
        </w:rPr>
      </w:pPr>
      <w:r w:rsidRPr="009060A3">
        <w:rPr>
          <w:rStyle w:val="34"/>
          <w:rFonts w:ascii="Times New Roman" w:hAnsi="Times New Roman" w:cs="Times New Roman"/>
          <w:color w:val="auto"/>
          <w:sz w:val="24"/>
          <w:szCs w:val="24"/>
        </w:rPr>
        <w:t xml:space="preserve">Η προσωρινή Συνέλευση του Τμήματος </w:t>
      </w:r>
      <w:r w:rsidRPr="009060A3">
        <w:rPr>
          <w:rFonts w:ascii="Times New Roman" w:hAnsi="Times New Roman"/>
          <w:sz w:val="24"/>
          <w:szCs w:val="24"/>
        </w:rPr>
        <w:t>συγκροτείται και λειτουργεί νόμιμα έστω και αν δεν έχουν εκλεγεί οι εκπρόσωποι τ</w:t>
      </w:r>
      <w:r w:rsidR="000156F7" w:rsidRPr="009060A3">
        <w:rPr>
          <w:rFonts w:ascii="Times New Roman" w:hAnsi="Times New Roman"/>
          <w:sz w:val="24"/>
          <w:szCs w:val="24"/>
        </w:rPr>
        <w:t>ων μελών</w:t>
      </w:r>
      <w:r w:rsidRPr="009060A3">
        <w:rPr>
          <w:rFonts w:ascii="Times New Roman" w:hAnsi="Times New Roman"/>
          <w:sz w:val="24"/>
          <w:szCs w:val="24"/>
        </w:rPr>
        <w:t xml:space="preserve"> </w:t>
      </w:r>
      <w:r w:rsidR="00726DEA" w:rsidRPr="009060A3">
        <w:rPr>
          <w:rFonts w:ascii="Times New Roman" w:hAnsi="Times New Roman"/>
          <w:sz w:val="24"/>
          <w:szCs w:val="24"/>
        </w:rPr>
        <w:t>Ε.Ε.Π., Ε.Δ.Ι.Π. και Ε.Τ.Ε.Π.</w:t>
      </w:r>
      <w:r w:rsidR="00D2757F" w:rsidRPr="009060A3">
        <w:rPr>
          <w:rFonts w:ascii="Times New Roman" w:hAnsi="Times New Roman"/>
          <w:sz w:val="24"/>
          <w:szCs w:val="24"/>
        </w:rPr>
        <w:t xml:space="preserve"> και των φοιτητών</w:t>
      </w:r>
      <w:r w:rsidRPr="009060A3">
        <w:rPr>
          <w:rFonts w:ascii="Times New Roman" w:hAnsi="Times New Roman"/>
          <w:sz w:val="24"/>
          <w:szCs w:val="24"/>
        </w:rPr>
        <w:t xml:space="preserve">.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Style w:val="34"/>
          <w:rFonts w:ascii="Times New Roman" w:hAnsi="Times New Roman" w:cs="Times New Roman"/>
          <w:sz w:val="24"/>
          <w:szCs w:val="24"/>
        </w:rPr>
        <w:t xml:space="preserve">2. </w:t>
      </w:r>
      <w:r w:rsidRPr="009060A3">
        <w:rPr>
          <w:rFonts w:ascii="Times New Roman" w:hAnsi="Times New Roman"/>
          <w:sz w:val="24"/>
          <w:szCs w:val="24"/>
        </w:rPr>
        <w:t>Η προσωρινή Συνέλευση ορίζεται με πράξη του Πρύτανη ή του Προέδρου της Διοικούσας Επιτροπής του Α.Ε.Ι., μετά από απόφαση της Συγκλήτου ή της Διοικούσας Επιτροπής αντίστοιχα. Με την ίδια</w:t>
      </w:r>
      <w:r w:rsidR="008E02A0" w:rsidRPr="009060A3">
        <w:rPr>
          <w:rFonts w:ascii="Times New Roman" w:hAnsi="Times New Roman"/>
          <w:sz w:val="24"/>
          <w:szCs w:val="24"/>
        </w:rPr>
        <w:t xml:space="preserve"> πράξη ορίζονται ο Πρόεδρος και</w:t>
      </w:r>
      <w:r w:rsidRPr="009060A3">
        <w:rPr>
          <w:rFonts w:ascii="Times New Roman" w:hAnsi="Times New Roman"/>
          <w:sz w:val="24"/>
          <w:szCs w:val="24"/>
        </w:rPr>
        <w:t xml:space="preserve"> ο Αναπληρωτής Πρόεδρος, οι οποίοι</w:t>
      </w:r>
      <w:r w:rsidR="008E02A0" w:rsidRPr="009060A3">
        <w:rPr>
          <w:rFonts w:ascii="Times New Roman" w:hAnsi="Times New Roman"/>
          <w:sz w:val="24"/>
          <w:szCs w:val="24"/>
        </w:rPr>
        <w:t xml:space="preserve"> πρέπει να </w:t>
      </w:r>
      <w:r w:rsidRPr="009060A3">
        <w:rPr>
          <w:rFonts w:ascii="Times New Roman" w:hAnsi="Times New Roman"/>
          <w:sz w:val="24"/>
          <w:szCs w:val="24"/>
        </w:rPr>
        <w:t>είναι καθηγητές πρώτης βαθμίδας, άλλως αναπληρωτές καθηγητές του οικείου Τμήματος, και, ελλείψει τούτων, καθηγητές των δύο πρώτων βαθμίδων</w:t>
      </w:r>
      <w:r w:rsidR="006038F1" w:rsidRPr="009060A3">
        <w:rPr>
          <w:rFonts w:ascii="Times New Roman" w:hAnsi="Times New Roman"/>
          <w:sz w:val="24"/>
          <w:szCs w:val="24"/>
        </w:rPr>
        <w:t xml:space="preserve"> άλλου Τμήματος</w:t>
      </w:r>
      <w:r w:rsidRPr="009060A3">
        <w:rPr>
          <w:rFonts w:ascii="Times New Roman" w:hAnsi="Times New Roman"/>
          <w:sz w:val="24"/>
          <w:szCs w:val="24"/>
        </w:rPr>
        <w:t xml:space="preserve"> του Ιδρύματος. Ο Πρόεδρος και ο Αναπληρωτής Πρόεδρος ορίζονται για διετή θητεία, με δυνατότητα επανορισμού για μία ακόμη συνεχόμενη θητεία.</w:t>
      </w:r>
      <w:r w:rsidRPr="009060A3">
        <w:rPr>
          <w:rFonts w:ascii="Times New Roman" w:hAnsi="Times New Roman"/>
          <w:color w:val="FF0000"/>
          <w:sz w:val="24"/>
          <w:szCs w:val="24"/>
        </w:rPr>
        <w:t xml:space="preserve"> </w:t>
      </w:r>
      <w:r w:rsidRPr="009060A3">
        <w:rPr>
          <w:rFonts w:ascii="Times New Roman" w:hAnsi="Times New Roman"/>
          <w:sz w:val="24"/>
          <w:szCs w:val="24"/>
        </w:rPr>
        <w:t>Στην περίπτωση αυτή, ο Πρόεδρος δεν μπορεί να επανοριστεί πριν παρέλθουν δύο (2) έτη από τη λήξη της δεύτερης θητείας του. Δεν επιτρέπεται ο ορισμός του ίδιου προσώπου ως Προέδρου για περισσότερες από τέσσερις (4) θητείες συνολικά</w:t>
      </w:r>
      <w:r w:rsidR="002943F0" w:rsidRPr="009060A3">
        <w:rPr>
          <w:rFonts w:ascii="Times New Roman" w:hAnsi="Times New Roman"/>
          <w:sz w:val="24"/>
          <w:szCs w:val="24"/>
        </w:rPr>
        <w:t>, στο ίδιο ή άλλο Τμήμα</w:t>
      </w:r>
      <w:r w:rsidRPr="009060A3">
        <w:rPr>
          <w:rFonts w:ascii="Times New Roman" w:hAnsi="Times New Roman"/>
          <w:sz w:val="24"/>
          <w:szCs w:val="24"/>
        </w:rPr>
        <w:t xml:space="preserve">.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Style w:val="2"/>
          <w:rFonts w:ascii="Times New Roman" w:hAnsi="Times New Roman" w:cs="Times New Roman"/>
          <w:sz w:val="24"/>
          <w:szCs w:val="24"/>
          <w:u w:val="none"/>
        </w:rPr>
        <w:t>3. Η Προσωριν</w:t>
      </w:r>
      <w:r w:rsidRPr="009060A3">
        <w:rPr>
          <w:rFonts w:ascii="Times New Roman" w:hAnsi="Times New Roman"/>
          <w:sz w:val="24"/>
          <w:szCs w:val="24"/>
        </w:rPr>
        <w:t>ή Συνέλευση ασκεί τι</w:t>
      </w:r>
      <w:r w:rsidRPr="009060A3">
        <w:rPr>
          <w:rStyle w:val="2"/>
          <w:rFonts w:ascii="Times New Roman" w:hAnsi="Times New Roman" w:cs="Times New Roman"/>
          <w:sz w:val="24"/>
          <w:szCs w:val="24"/>
          <w:u w:val="none"/>
        </w:rPr>
        <w:t>ς αρμοδιότητες πο</w:t>
      </w:r>
      <w:r w:rsidRPr="009060A3">
        <w:rPr>
          <w:rFonts w:ascii="Times New Roman" w:hAnsi="Times New Roman"/>
          <w:sz w:val="24"/>
          <w:szCs w:val="24"/>
        </w:rPr>
        <w:t xml:space="preserve">υ προβλέπονται από τις κείμενες διατάξεις για τη </w:t>
      </w:r>
      <w:r w:rsidRPr="009060A3">
        <w:rPr>
          <w:rStyle w:val="2"/>
          <w:rFonts w:ascii="Times New Roman" w:hAnsi="Times New Roman" w:cs="Times New Roman"/>
          <w:sz w:val="24"/>
          <w:szCs w:val="24"/>
          <w:u w:val="none"/>
        </w:rPr>
        <w:t>Συνέλευση Τμήματο</w:t>
      </w:r>
      <w:r w:rsidRPr="009060A3">
        <w:rPr>
          <w:rFonts w:ascii="Times New Roman" w:hAnsi="Times New Roman"/>
          <w:sz w:val="24"/>
          <w:szCs w:val="24"/>
        </w:rPr>
        <w:t>ς. Εντός προθεσμία</w:t>
      </w:r>
      <w:r w:rsidRPr="009060A3">
        <w:rPr>
          <w:rStyle w:val="2"/>
          <w:rFonts w:ascii="Times New Roman" w:hAnsi="Times New Roman" w:cs="Times New Roman"/>
          <w:sz w:val="24"/>
          <w:szCs w:val="24"/>
          <w:u w:val="none"/>
        </w:rPr>
        <w:t>ς ενός μηνός</w:t>
      </w:r>
      <w:r w:rsidRPr="009060A3">
        <w:rPr>
          <w:rFonts w:ascii="Times New Roman" w:hAnsi="Times New Roman"/>
          <w:sz w:val="24"/>
          <w:szCs w:val="24"/>
        </w:rPr>
        <w:t xml:space="preserve"> από την πλήρωση των προϋποθέσεων αυτοδυναμίας του Τμήματος, κινείται, με ευθύνη του Πρύτανη ή του Προέδρου της Διοικούσας Επιτροπής, η </w:t>
      </w:r>
      <w:r w:rsidRPr="009060A3">
        <w:rPr>
          <w:rStyle w:val="2"/>
          <w:rFonts w:ascii="Times New Roman" w:hAnsi="Times New Roman" w:cs="Times New Roman"/>
          <w:sz w:val="24"/>
          <w:szCs w:val="24"/>
          <w:u w:val="none"/>
        </w:rPr>
        <w:t xml:space="preserve">διαδικασία </w:t>
      </w:r>
      <w:r w:rsidRPr="009060A3">
        <w:rPr>
          <w:rFonts w:ascii="Times New Roman" w:hAnsi="Times New Roman"/>
          <w:sz w:val="24"/>
          <w:szCs w:val="24"/>
        </w:rPr>
        <w:t>εκλογής Προέδρου και Αναπληρωτή Προέδρου του Τμήματος κ</w:t>
      </w:r>
      <w:r w:rsidRPr="009060A3">
        <w:rPr>
          <w:rStyle w:val="2"/>
          <w:rFonts w:ascii="Times New Roman" w:hAnsi="Times New Roman" w:cs="Times New Roman"/>
          <w:sz w:val="24"/>
          <w:szCs w:val="24"/>
          <w:u w:val="none"/>
        </w:rPr>
        <w:t>αι συγκρότησης της</w:t>
      </w:r>
      <w:r w:rsidRPr="009060A3">
        <w:rPr>
          <w:rFonts w:ascii="Times New Roman" w:hAnsi="Times New Roman"/>
          <w:sz w:val="24"/>
          <w:szCs w:val="24"/>
        </w:rPr>
        <w:t xml:space="preserve"> Συνέλευσης Τμήματος.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Style w:val="34"/>
          <w:rFonts w:ascii="Times New Roman" w:hAnsi="Times New Roman" w:cs="Times New Roman"/>
          <w:color w:val="auto"/>
          <w:sz w:val="24"/>
          <w:szCs w:val="24"/>
        </w:rPr>
      </w:pPr>
      <w:r w:rsidRPr="009060A3">
        <w:rPr>
          <w:rStyle w:val="34"/>
          <w:rFonts w:ascii="Times New Roman" w:hAnsi="Times New Roman" w:cs="Times New Roman"/>
          <w:color w:val="auto"/>
          <w:sz w:val="24"/>
          <w:szCs w:val="24"/>
        </w:rPr>
        <w:t>4. Σε περίπτωση λειτουργίας προσωρινής Συνέλευσης Τμήματος με λιγότερους από πέντε (5) καθηγητές ή υπηρετούντες λέκτορες από το οικείο Τμήμα, η Σύγκλητος συμπληρώνει τα μέλη της προσωρινής Συνέλευσης μέχρι τον αριθμό πέντε (5) από τουλάχιστον έναν καθηγητή και υπηρετούντες λέκτορες των συγγενέστερων Τμημάτων ως προς το γνωστικό αντικείμενο του μη αυτοδύναμου Τμήματος.</w:t>
      </w:r>
      <w:r w:rsidRPr="009060A3">
        <w:rPr>
          <w:rStyle w:val="34"/>
          <w:rFonts w:ascii="Times New Roman" w:hAnsi="Times New Roman" w:cs="Times New Roman"/>
          <w:i/>
          <w:color w:val="auto"/>
          <w:sz w:val="24"/>
          <w:szCs w:val="24"/>
        </w:rPr>
        <w:t xml:space="preserve">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bCs/>
          <w:sz w:val="24"/>
          <w:szCs w:val="24"/>
        </w:rPr>
      </w:pP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rPr>
          <w:rFonts w:ascii="Times New Roman" w:hAnsi="Times New Roman"/>
          <w:bCs/>
          <w:sz w:val="24"/>
          <w:szCs w:val="24"/>
        </w:rPr>
      </w:pP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jc w:val="center"/>
        <w:rPr>
          <w:rFonts w:ascii="Times New Roman" w:hAnsi="Times New Roman"/>
          <w:b/>
          <w:sz w:val="24"/>
          <w:szCs w:val="24"/>
        </w:rPr>
      </w:pPr>
      <w:r w:rsidRPr="009060A3">
        <w:rPr>
          <w:rFonts w:ascii="Times New Roman" w:hAnsi="Times New Roman"/>
          <w:b/>
          <w:sz w:val="24"/>
          <w:szCs w:val="24"/>
        </w:rPr>
        <w:t>Άρθρο 25</w:t>
      </w: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0"/>
        <w:jc w:val="center"/>
        <w:rPr>
          <w:rFonts w:ascii="Times New Roman" w:hAnsi="Times New Roman"/>
          <w:b/>
          <w:sz w:val="24"/>
          <w:szCs w:val="24"/>
        </w:rPr>
      </w:pPr>
      <w:r w:rsidRPr="009060A3">
        <w:rPr>
          <w:rFonts w:ascii="Times New Roman" w:hAnsi="Times New Roman"/>
          <w:b/>
          <w:sz w:val="24"/>
          <w:szCs w:val="24"/>
        </w:rPr>
        <w:t>Όργανα Τομέα</w:t>
      </w:r>
    </w:p>
    <w:p w:rsidR="005D2BC9" w:rsidRPr="009060A3" w:rsidRDefault="005D2BC9" w:rsidP="006A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Τα όργανα του Τομέα είναι:</w:t>
      </w: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η Γενική Συνέλευση και </w:t>
      </w: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β) ο Διευθυντής. </w:t>
      </w:r>
    </w:p>
    <w:p w:rsidR="005D2BC9" w:rsidRPr="009060A3" w:rsidRDefault="005D2BC9" w:rsidP="005D2BC9">
      <w:pPr>
        <w:pStyle w:val="-HTML"/>
        <w:spacing w:line="360" w:lineRule="auto"/>
        <w:ind w:firstLine="284"/>
        <w:contextualSpacing/>
        <w:jc w:val="both"/>
        <w:rPr>
          <w:rFonts w:ascii="Times New Roman" w:hAnsi="Times New Roman"/>
          <w:sz w:val="24"/>
          <w:szCs w:val="24"/>
        </w:rPr>
      </w:pPr>
    </w:p>
    <w:p w:rsidR="005D2BC9" w:rsidRPr="009060A3" w:rsidRDefault="005D2BC9" w:rsidP="005D2BC9">
      <w:pPr>
        <w:pStyle w:val="-HTML"/>
        <w:spacing w:line="360" w:lineRule="auto"/>
        <w:ind w:firstLine="284"/>
        <w:contextualSpacing/>
        <w:jc w:val="both"/>
        <w:rPr>
          <w:rFonts w:ascii="Times New Roman" w:hAnsi="Times New Roman"/>
          <w:sz w:val="24"/>
          <w:szCs w:val="24"/>
        </w:rPr>
      </w:pPr>
    </w:p>
    <w:p w:rsidR="005D2BC9" w:rsidRPr="009060A3" w:rsidRDefault="005D2BC9" w:rsidP="008F6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contextualSpacing/>
        <w:jc w:val="center"/>
        <w:rPr>
          <w:rFonts w:ascii="Times New Roman" w:hAnsi="Times New Roman"/>
          <w:b/>
          <w:sz w:val="24"/>
          <w:szCs w:val="24"/>
        </w:rPr>
      </w:pPr>
      <w:r w:rsidRPr="009060A3">
        <w:rPr>
          <w:rFonts w:ascii="Times New Roman" w:hAnsi="Times New Roman"/>
          <w:b/>
          <w:sz w:val="24"/>
          <w:szCs w:val="24"/>
        </w:rPr>
        <w:t>Άρθρο 26</w:t>
      </w:r>
    </w:p>
    <w:p w:rsidR="005D2BC9" w:rsidRPr="009060A3" w:rsidRDefault="005D2BC9" w:rsidP="008F6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0"/>
        <w:jc w:val="center"/>
        <w:rPr>
          <w:rFonts w:ascii="Times New Roman" w:hAnsi="Times New Roman"/>
          <w:sz w:val="24"/>
          <w:szCs w:val="24"/>
        </w:rPr>
      </w:pPr>
      <w:r w:rsidRPr="009060A3">
        <w:rPr>
          <w:rFonts w:ascii="Times New Roman" w:hAnsi="Times New Roman"/>
          <w:b/>
          <w:sz w:val="24"/>
          <w:szCs w:val="24"/>
        </w:rPr>
        <w:t>Γενική Συνέλευση</w:t>
      </w:r>
      <w:r w:rsidRPr="009060A3">
        <w:rPr>
          <w:rFonts w:ascii="Times New Roman" w:hAnsi="Times New Roman"/>
          <w:sz w:val="24"/>
          <w:szCs w:val="24"/>
        </w:rPr>
        <w:t xml:space="preserve"> </w:t>
      </w:r>
      <w:r w:rsidRPr="009060A3">
        <w:rPr>
          <w:rFonts w:ascii="Times New Roman" w:hAnsi="Times New Roman"/>
          <w:b/>
          <w:sz w:val="24"/>
          <w:szCs w:val="24"/>
        </w:rPr>
        <w:t>Τομέα</w:t>
      </w:r>
    </w:p>
    <w:p w:rsidR="005D2BC9" w:rsidRPr="009060A3" w:rsidRDefault="005D2BC9" w:rsidP="008F6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hAnsi="Times New Roman"/>
          <w:sz w:val="24"/>
          <w:szCs w:val="24"/>
        </w:rPr>
      </w:pPr>
      <w:r w:rsidRPr="009060A3">
        <w:rPr>
          <w:rFonts w:ascii="Times New Roman" w:hAnsi="Times New Roman"/>
          <w:sz w:val="24"/>
          <w:szCs w:val="24"/>
        </w:rPr>
        <w:t>1. Η Γενική Συνέλευση απαρτίζεται από:</w:t>
      </w:r>
    </w:p>
    <w:p w:rsidR="005D2BC9" w:rsidRPr="009060A3" w:rsidRDefault="00F10776" w:rsidP="00132608">
      <w:pPr>
        <w:pStyle w:val="-HTML"/>
        <w:spacing w:line="360" w:lineRule="auto"/>
        <w:ind w:firstLine="284"/>
        <w:jc w:val="both"/>
        <w:rPr>
          <w:rFonts w:ascii="Times New Roman" w:hAnsi="Times New Roman"/>
          <w:sz w:val="24"/>
          <w:szCs w:val="24"/>
        </w:rPr>
      </w:pPr>
      <w:r w:rsidRPr="009060A3">
        <w:rPr>
          <w:rFonts w:ascii="Times New Roman" w:hAnsi="Times New Roman"/>
          <w:sz w:val="24"/>
          <w:szCs w:val="24"/>
        </w:rPr>
        <w:t>α) τ</w:t>
      </w:r>
      <w:r w:rsidR="005D2BC9" w:rsidRPr="009060A3">
        <w:rPr>
          <w:rFonts w:ascii="Times New Roman" w:hAnsi="Times New Roman"/>
          <w:sz w:val="24"/>
          <w:szCs w:val="24"/>
        </w:rPr>
        <w:t>ον Διευθυντή του Τομέα</w:t>
      </w:r>
      <w:r w:rsidRPr="009060A3">
        <w:rPr>
          <w:rFonts w:ascii="Times New Roman" w:hAnsi="Times New Roman"/>
          <w:sz w:val="24"/>
          <w:szCs w:val="24"/>
        </w:rPr>
        <w:t>,</w:t>
      </w:r>
    </w:p>
    <w:p w:rsidR="005D2BC9" w:rsidRPr="009060A3" w:rsidRDefault="00F10776" w:rsidP="00132608">
      <w:pPr>
        <w:pStyle w:val="-HTML"/>
        <w:spacing w:line="360" w:lineRule="auto"/>
        <w:ind w:firstLine="284"/>
        <w:jc w:val="both"/>
        <w:rPr>
          <w:rFonts w:ascii="Times New Roman" w:hAnsi="Times New Roman"/>
          <w:sz w:val="24"/>
          <w:szCs w:val="24"/>
        </w:rPr>
      </w:pPr>
      <w:r w:rsidRPr="009060A3">
        <w:rPr>
          <w:rFonts w:ascii="Times New Roman" w:hAnsi="Times New Roman"/>
          <w:sz w:val="24"/>
          <w:szCs w:val="24"/>
        </w:rPr>
        <w:t>β) τ</w:t>
      </w:r>
      <w:r w:rsidR="005D2BC9" w:rsidRPr="009060A3">
        <w:rPr>
          <w:rFonts w:ascii="Times New Roman" w:hAnsi="Times New Roman"/>
          <w:sz w:val="24"/>
          <w:szCs w:val="24"/>
        </w:rPr>
        <w:t>ους καθηγητές και τους υπηρετούντες λέκτορες του Τομέα</w:t>
      </w:r>
      <w:r w:rsidRPr="009060A3">
        <w:rPr>
          <w:rFonts w:ascii="Times New Roman" w:hAnsi="Times New Roman"/>
          <w:sz w:val="24"/>
          <w:szCs w:val="24"/>
        </w:rPr>
        <w:t xml:space="preserve">, </w:t>
      </w:r>
    </w:p>
    <w:p w:rsidR="00406C63" w:rsidRPr="009060A3" w:rsidRDefault="00F10776" w:rsidP="00406C63">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γ) </w:t>
      </w:r>
      <w:r w:rsidR="00406C63" w:rsidRPr="009060A3">
        <w:rPr>
          <w:rFonts w:ascii="Times New Roman" w:hAnsi="Times New Roman"/>
          <w:sz w:val="24"/>
          <w:szCs w:val="24"/>
        </w:rPr>
        <w:t xml:space="preserve">τους εκπροσώπους των φοιτητών σε ποσοστό 15% του συνόλου των μελών της Γενικής Συνέλευσης Τομέα </w:t>
      </w:r>
      <w:r w:rsidR="006605D2" w:rsidRPr="009060A3">
        <w:rPr>
          <w:rFonts w:ascii="Times New Roman" w:hAnsi="Times New Roman"/>
          <w:sz w:val="24"/>
          <w:szCs w:val="24"/>
        </w:rPr>
        <w:t xml:space="preserve">των περιπτ. α΄ και β΄ </w:t>
      </w:r>
      <w:r w:rsidR="00406C63" w:rsidRPr="009060A3">
        <w:rPr>
          <w:rFonts w:ascii="Times New Roman" w:hAnsi="Times New Roman"/>
          <w:sz w:val="24"/>
          <w:szCs w:val="24"/>
        </w:rPr>
        <w:t>και σε κάθε περίπτωση όχι περισσότερους των δέκα (10</w:t>
      </w:r>
      <w:r w:rsidR="005306F3" w:rsidRPr="009060A3">
        <w:rPr>
          <w:rFonts w:ascii="Times New Roman" w:hAnsi="Times New Roman"/>
          <w:sz w:val="24"/>
          <w:szCs w:val="24"/>
        </w:rPr>
        <w:t>)</w:t>
      </w:r>
      <w:r w:rsidR="00406C63" w:rsidRPr="009060A3">
        <w:rPr>
          <w:rFonts w:ascii="Times New Roman" w:hAnsi="Times New Roman"/>
          <w:sz w:val="24"/>
          <w:szCs w:val="24"/>
        </w:rPr>
        <w:t>. Στις περιπτώσεις κατά τις οποίες, με βάση το παραπάνω ποσοστό,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είναι μισό (0,5) ή άνω του μισού. Οι εκπρόσωποι των φοιτητών είναι κατ’ ελάχιστον ένας (1) εκπρόσωπος των προπτυχιακών και ένας (1) των μεταπτυχιακών φοιτητών και των υποψηφίων διδακτόρων, όπου υπάρχουν.</w:t>
      </w:r>
    </w:p>
    <w:p w:rsidR="00406C63" w:rsidRPr="009060A3" w:rsidRDefault="00406C63" w:rsidP="00406C63">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Οι ανωτέρω εκπρόσωποι των φοιτητών εκλέγονται, μαζί με τους αναπληρωματικούς τους, για ετήσια θητεία εκ των φοιτητών, με δικαίωμα συμμετοχής, με γενική ψηφοφορία από το σύνολο των φοιτητών</w:t>
      </w:r>
      <w:r w:rsidRPr="009060A3">
        <w:rPr>
          <w:rFonts w:ascii="Times New Roman" w:hAnsi="Times New Roman"/>
          <w:b/>
          <w:sz w:val="24"/>
          <w:szCs w:val="24"/>
        </w:rPr>
        <w:t xml:space="preserve"> </w:t>
      </w:r>
      <w:r w:rsidRPr="009060A3">
        <w:rPr>
          <w:rFonts w:ascii="Times New Roman" w:hAnsi="Times New Roman"/>
          <w:sz w:val="24"/>
          <w:szCs w:val="24"/>
        </w:rPr>
        <w:t xml:space="preserve">της οικείας κατηγορίας του Τμήματος. </w:t>
      </w:r>
    </w:p>
    <w:p w:rsidR="005D2BC9" w:rsidRPr="009060A3" w:rsidRDefault="00F10776" w:rsidP="001326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 τ</w:t>
      </w:r>
      <w:r w:rsidR="00DC1411" w:rsidRPr="009060A3">
        <w:rPr>
          <w:rFonts w:ascii="Times New Roman" w:hAnsi="Times New Roman"/>
          <w:sz w:val="24"/>
          <w:szCs w:val="24"/>
        </w:rPr>
        <w:t>ρει</w:t>
      </w:r>
      <w:r w:rsidR="005D2BC9" w:rsidRPr="009060A3">
        <w:rPr>
          <w:rFonts w:ascii="Times New Roman" w:hAnsi="Times New Roman"/>
          <w:sz w:val="24"/>
          <w:szCs w:val="24"/>
        </w:rPr>
        <w:t xml:space="preserve">ς (3) εκπροσώπους, έναν (1) ανά κατηγορία εκ των μελών </w:t>
      </w:r>
      <w:r w:rsidR="00726DEA" w:rsidRPr="009060A3">
        <w:rPr>
          <w:rFonts w:ascii="Times New Roman" w:hAnsi="Times New Roman"/>
          <w:sz w:val="24"/>
          <w:szCs w:val="24"/>
        </w:rPr>
        <w:t xml:space="preserve">Ε.Ε.Π., Ε.Δ.Ι.Π. και Ε.Τ.Ε.Π. </w:t>
      </w:r>
      <w:r w:rsidR="005D2BC9" w:rsidRPr="009060A3">
        <w:rPr>
          <w:rFonts w:ascii="Times New Roman" w:hAnsi="Times New Roman"/>
          <w:sz w:val="24"/>
          <w:szCs w:val="24"/>
        </w:rPr>
        <w:t>του Τμήματος, οι οποίοι εκλέγονται, μαζί με τ</w:t>
      </w:r>
      <w:r w:rsidR="00E52EE7" w:rsidRPr="009060A3">
        <w:rPr>
          <w:rFonts w:ascii="Times New Roman" w:hAnsi="Times New Roman"/>
          <w:sz w:val="24"/>
          <w:szCs w:val="24"/>
        </w:rPr>
        <w:t>ους</w:t>
      </w:r>
      <w:r w:rsidR="005D2BC9" w:rsidRPr="009060A3">
        <w:rPr>
          <w:rFonts w:ascii="Times New Roman" w:hAnsi="Times New Roman"/>
          <w:sz w:val="24"/>
          <w:szCs w:val="24"/>
        </w:rPr>
        <w:t xml:space="preserve"> αναπληρωματικ</w:t>
      </w:r>
      <w:r w:rsidR="00E52EE7" w:rsidRPr="009060A3">
        <w:rPr>
          <w:rFonts w:ascii="Times New Roman" w:hAnsi="Times New Roman"/>
          <w:sz w:val="24"/>
          <w:szCs w:val="24"/>
        </w:rPr>
        <w:t>ούς</w:t>
      </w:r>
      <w:r w:rsidR="005D2BC9" w:rsidRPr="009060A3">
        <w:rPr>
          <w:rFonts w:ascii="Times New Roman" w:hAnsi="Times New Roman"/>
          <w:sz w:val="24"/>
          <w:szCs w:val="24"/>
        </w:rPr>
        <w:t xml:space="preserve"> τους, για ετήσια θητεία, με δυνατότητα επανεκλογής, από ενιαίο ψηφοδέλτιο ανά κατηγορία, με άμεση, μυστική και καθολική ψηφοφορία όλων των μελών της οικείας κατηγορίας προσωπικού του Τομέα.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Η Γενική Συνέλευση του Τομέα συγκροτείται και λειτουργεί νόμιμα, έστω και αν οι εκπρόσωποι των περιπτώσεων γ΄ και δ΄ δεν έχουν εκλεγεί.</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2. Η Γενική Συνέλευση του Τομέα έχει τις ακόλουθες αρμοδιότητες και όσες άλλες προβλέπονται από τις διατάξεις του νόμου, του Οργανισμού και του Εσωτερικού Κανονισμού:</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 Συντονίζει το έργο του Τομέα στο πλαίσιο των αποφάσεων της Συνέλευσης του Τμήματος.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Υποβάλλει προτάσεις προς την Συνέλευση του Τμήματος σχετικά με το πρόγραμμα σπουδών.</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Κατανέμει τα κονδύλια του Τομέα στις διάφορες διδακτικές και ερευνητικές του δραστηριότητες.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δ) Εισηγείται στη Συνέλευση του Τμήματος για την κατανομή του διδακτικού έργου στους διδάσκοντες.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ε) Εισηγείται στην Συνέλευση του Τμήματος τα διανεμητέα συγγράμματα για κάθε μάθημα του προγράμματος σπουδών. </w:t>
      </w: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p>
    <w:p w:rsidR="005D2BC9" w:rsidRPr="009060A3" w:rsidRDefault="005D2BC9" w:rsidP="008F6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jc w:val="center"/>
        <w:rPr>
          <w:rFonts w:ascii="Times New Roman" w:hAnsi="Times New Roman"/>
          <w:sz w:val="24"/>
          <w:szCs w:val="24"/>
        </w:rPr>
      </w:pPr>
    </w:p>
    <w:p w:rsidR="005D2BC9" w:rsidRPr="009060A3" w:rsidRDefault="005D2BC9" w:rsidP="008F6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contextualSpacing/>
        <w:jc w:val="center"/>
        <w:rPr>
          <w:rFonts w:ascii="Times New Roman" w:hAnsi="Times New Roman"/>
          <w:b/>
          <w:sz w:val="24"/>
          <w:szCs w:val="24"/>
        </w:rPr>
      </w:pPr>
      <w:r w:rsidRPr="009060A3">
        <w:rPr>
          <w:rFonts w:ascii="Times New Roman" w:hAnsi="Times New Roman"/>
          <w:b/>
          <w:sz w:val="24"/>
          <w:szCs w:val="24"/>
        </w:rPr>
        <w:t>Άρθρο 27</w:t>
      </w:r>
    </w:p>
    <w:p w:rsidR="005D2BC9" w:rsidRPr="009060A3" w:rsidRDefault="005D2BC9" w:rsidP="008F6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0"/>
        <w:jc w:val="center"/>
        <w:rPr>
          <w:rFonts w:ascii="Times New Roman" w:hAnsi="Times New Roman"/>
          <w:b/>
          <w:sz w:val="24"/>
          <w:szCs w:val="24"/>
        </w:rPr>
      </w:pPr>
      <w:r w:rsidRPr="009060A3">
        <w:rPr>
          <w:rFonts w:ascii="Times New Roman" w:hAnsi="Times New Roman"/>
          <w:b/>
          <w:sz w:val="24"/>
          <w:szCs w:val="24"/>
        </w:rPr>
        <w:t>Διευθυντής Τομέα</w:t>
      </w:r>
    </w:p>
    <w:p w:rsidR="005D2BC9" w:rsidRPr="009060A3" w:rsidRDefault="005D2BC9" w:rsidP="00132608">
      <w:pPr>
        <w:pStyle w:val="-HTML"/>
        <w:spacing w:line="360" w:lineRule="auto"/>
        <w:ind w:firstLine="284"/>
        <w:contextualSpacing/>
        <w:jc w:val="both"/>
        <w:rPr>
          <w:rFonts w:ascii="Times New Roman" w:hAnsi="Times New Roman"/>
          <w:b/>
          <w:color w:val="0070C0"/>
          <w:sz w:val="24"/>
          <w:szCs w:val="24"/>
        </w:rPr>
      </w:pPr>
      <w:r w:rsidRPr="009060A3">
        <w:rPr>
          <w:rFonts w:ascii="Times New Roman" w:hAnsi="Times New Roman"/>
          <w:bCs/>
          <w:sz w:val="24"/>
          <w:szCs w:val="24"/>
        </w:rPr>
        <w:t xml:space="preserve">1. α) Διευθυντής Τομέα </w:t>
      </w:r>
      <w:r w:rsidRPr="009060A3">
        <w:rPr>
          <w:rFonts w:ascii="Times New Roman" w:hAnsi="Times New Roman"/>
          <w:sz w:val="24"/>
          <w:szCs w:val="24"/>
        </w:rPr>
        <w:t xml:space="preserve">εκλέγεται πλήρους απασχόλησης καθηγητής </w:t>
      </w:r>
      <w:r w:rsidR="008E02A0" w:rsidRPr="009060A3">
        <w:rPr>
          <w:rFonts w:ascii="Times New Roman" w:hAnsi="Times New Roman"/>
          <w:sz w:val="24"/>
          <w:szCs w:val="24"/>
        </w:rPr>
        <w:t xml:space="preserve">του οικείου Τομέα για θητεία </w:t>
      </w:r>
      <w:r w:rsidRPr="009060A3">
        <w:rPr>
          <w:rFonts w:ascii="Times New Roman" w:hAnsi="Times New Roman"/>
          <w:sz w:val="24"/>
          <w:szCs w:val="24"/>
        </w:rPr>
        <w:t>ενός (1)</w:t>
      </w:r>
      <w:r w:rsidRPr="009060A3">
        <w:rPr>
          <w:rFonts w:ascii="Times New Roman" w:hAnsi="Times New Roman"/>
          <w:color w:val="92D050"/>
          <w:sz w:val="24"/>
          <w:szCs w:val="24"/>
        </w:rPr>
        <w:t xml:space="preserve"> </w:t>
      </w:r>
      <w:r w:rsidRPr="009060A3">
        <w:rPr>
          <w:rFonts w:ascii="Times New Roman" w:hAnsi="Times New Roman"/>
          <w:sz w:val="24"/>
          <w:szCs w:val="24"/>
        </w:rPr>
        <w:t xml:space="preserve">ακαδημαϊκού έτους, η οποία λήγει στις 31 Αυγούστου του ακαδημαϊκού έτους, ακόμη και αν η εκλογή έλαβε χώρα, για οποιονδήποτε λόγο, μετά την έναρξη αυτού. Σε περίπτωση που δεν υπάρχουν υποψηφιότητες, ο Διευθυντής του Τομέα ορίζεται από τη Συνέλευση του Τμήματος μεταξύ των καθηγητών του Τομέα. </w:t>
      </w:r>
    </w:p>
    <w:p w:rsidR="005D2BC9" w:rsidRPr="009060A3" w:rsidRDefault="005D2BC9" w:rsidP="001326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color w:val="FF0000"/>
          <w:sz w:val="24"/>
          <w:szCs w:val="24"/>
        </w:rPr>
      </w:pPr>
      <w:r w:rsidRPr="009060A3">
        <w:rPr>
          <w:rFonts w:ascii="Times New Roman" w:hAnsi="Times New Roman"/>
          <w:sz w:val="24"/>
          <w:szCs w:val="24"/>
        </w:rPr>
        <w:t>β) Επιτρέπεται η εκλογή Διευθυντή για δεύτερη συνεχόμενη θητεία.</w:t>
      </w:r>
      <w:r w:rsidRPr="009060A3">
        <w:rPr>
          <w:rFonts w:ascii="Times New Roman" w:hAnsi="Times New Roman"/>
          <w:color w:val="FF0000"/>
          <w:sz w:val="24"/>
          <w:szCs w:val="24"/>
        </w:rPr>
        <w:t xml:space="preserve"> </w:t>
      </w:r>
    </w:p>
    <w:p w:rsidR="005D2BC9" w:rsidRPr="009060A3" w:rsidRDefault="005D2BC9" w:rsidP="001326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color w:val="000000" w:themeColor="text1"/>
          <w:sz w:val="24"/>
          <w:szCs w:val="24"/>
        </w:rPr>
        <w:t>γ)</w:t>
      </w:r>
      <w:r w:rsidRPr="009060A3">
        <w:rPr>
          <w:rFonts w:ascii="Times New Roman" w:hAnsi="Times New Roman"/>
          <w:color w:val="FF0000"/>
          <w:sz w:val="24"/>
          <w:szCs w:val="24"/>
        </w:rPr>
        <w:t xml:space="preserve"> </w:t>
      </w:r>
      <w:r w:rsidRPr="009060A3">
        <w:rPr>
          <w:rFonts w:ascii="Times New Roman" w:hAnsi="Times New Roman"/>
          <w:sz w:val="24"/>
          <w:szCs w:val="24"/>
        </w:rPr>
        <w:t>Διευθυντής δεν μπορεί να επανεκλεγεί πριν περάσουν δύο (2) έτη από τη λήξη της δεύτερης θητείας του. Δεν επιτρέπεται η εκλογή Διευθυντή για περισσότερες από τέσσερις (4) θητείες συνολικά.</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 xml:space="preserve">δ) Ο Διευθυντής Τομέα δεν επιτρέπεται να κατέχει συγχρόνως το αξίωμα άλλου μονοπρόσωπου οργάνου του οικείου </w:t>
      </w:r>
      <w:r w:rsidR="003235FE" w:rsidRPr="009060A3">
        <w:rPr>
          <w:rFonts w:ascii="Times New Roman" w:hAnsi="Times New Roman"/>
          <w:sz w:val="24"/>
          <w:szCs w:val="24"/>
        </w:rPr>
        <w:t xml:space="preserve">ή άλλου </w:t>
      </w:r>
      <w:r w:rsidRPr="009060A3">
        <w:rPr>
          <w:rFonts w:ascii="Times New Roman" w:hAnsi="Times New Roman"/>
          <w:sz w:val="24"/>
          <w:szCs w:val="24"/>
        </w:rPr>
        <w:t>Α.Ε.Ι.</w:t>
      </w:r>
      <w:r w:rsidR="004F518F" w:rsidRPr="009060A3">
        <w:rPr>
          <w:rFonts w:ascii="Times New Roman" w:hAnsi="Times New Roman"/>
          <w:sz w:val="24"/>
          <w:szCs w:val="24"/>
        </w:rPr>
        <w:t>, με εξαίρεση τη θέση Διευθυντή Π.Μ.Σ., Εργαστηρίου, Κλινικής</w:t>
      </w:r>
      <w:r w:rsidR="009B19A4" w:rsidRPr="009060A3">
        <w:rPr>
          <w:rFonts w:ascii="Times New Roman" w:hAnsi="Times New Roman"/>
          <w:sz w:val="24"/>
          <w:szCs w:val="24"/>
        </w:rPr>
        <w:t xml:space="preserve"> και</w:t>
      </w:r>
      <w:r w:rsidR="004F518F" w:rsidRPr="009060A3">
        <w:rPr>
          <w:rFonts w:ascii="Times New Roman" w:hAnsi="Times New Roman"/>
          <w:sz w:val="24"/>
          <w:szCs w:val="24"/>
        </w:rPr>
        <w:t xml:space="preserve"> Μουσείου</w:t>
      </w:r>
      <w:r w:rsidRPr="009060A3">
        <w:rPr>
          <w:rFonts w:ascii="Times New Roman" w:hAnsi="Times New Roman"/>
          <w:sz w:val="24"/>
          <w:szCs w:val="24"/>
        </w:rPr>
        <w:t>.</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2. Η προκήρυξη των εκλογών για την ανάδειξη Διευθυντή Τομέα γίνεται από τον Πρόεδρο του οικείου Τμήματος </w:t>
      </w:r>
      <w:r w:rsidR="00C27F3C" w:rsidRPr="009060A3">
        <w:rPr>
          <w:rFonts w:ascii="Times New Roman" w:hAnsi="Times New Roman"/>
          <w:sz w:val="24"/>
          <w:szCs w:val="24"/>
        </w:rPr>
        <w:t>τρεις</w:t>
      </w:r>
      <w:r w:rsidRPr="009060A3">
        <w:rPr>
          <w:rFonts w:ascii="Times New Roman" w:hAnsi="Times New Roman"/>
          <w:sz w:val="24"/>
          <w:szCs w:val="24"/>
        </w:rPr>
        <w:t xml:space="preserve"> (</w:t>
      </w:r>
      <w:r w:rsidR="00C27F3C" w:rsidRPr="009060A3">
        <w:rPr>
          <w:rFonts w:ascii="Times New Roman" w:hAnsi="Times New Roman"/>
          <w:sz w:val="24"/>
          <w:szCs w:val="24"/>
        </w:rPr>
        <w:t>3</w:t>
      </w:r>
      <w:r w:rsidRPr="009060A3">
        <w:rPr>
          <w:rFonts w:ascii="Times New Roman" w:hAnsi="Times New Roman"/>
          <w:sz w:val="24"/>
          <w:szCs w:val="24"/>
        </w:rPr>
        <w:t>) μήνες πριν από τη λήξη της θητείας του υπηρετούντος Διευθυντή. Σε περίπτωση μη τήρησης της ως άνω προθεσμίας, η αρμοδιότητα της προκήρυξης περιέρχεται στον Κοσμήτορα της Σχολής. Ο Πρόεδρος ή ο Κοσμήτορας, κατά περίπτωση, μεριμνά για την ανάρτηση της προκήρυξης στο διαδικτυακό τόπο του Τμήματος ή της Σχολής και λαμβάνει κάθε άλλο αναγκαίο μέτρο για τη μεγαλύτερη δυνατή δημοσιοποίησή της.</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3. Το σώμα εκλεκτόρων για την εκλογή Διευθυντή Τομέα απαρτίζεται από το σύνολο των καθηγητών</w:t>
      </w:r>
      <w:r w:rsidR="00B87FD7" w:rsidRPr="009060A3">
        <w:rPr>
          <w:rFonts w:ascii="Times New Roman" w:hAnsi="Times New Roman"/>
          <w:sz w:val="24"/>
          <w:szCs w:val="24"/>
        </w:rPr>
        <w:t>,</w:t>
      </w:r>
      <w:r w:rsidRPr="009060A3">
        <w:rPr>
          <w:rFonts w:ascii="Times New Roman" w:hAnsi="Times New Roman"/>
          <w:sz w:val="24"/>
          <w:szCs w:val="24"/>
        </w:rPr>
        <w:t xml:space="preserve"> των υπηρετούντων λεκτόρων </w:t>
      </w:r>
      <w:r w:rsidR="00B87FD7" w:rsidRPr="009060A3">
        <w:rPr>
          <w:rFonts w:ascii="Times New Roman" w:hAnsi="Times New Roman"/>
          <w:sz w:val="24"/>
          <w:szCs w:val="24"/>
        </w:rPr>
        <w:t xml:space="preserve">και των μελών </w:t>
      </w:r>
      <w:r w:rsidR="00726DEA" w:rsidRPr="009060A3">
        <w:rPr>
          <w:rFonts w:ascii="Times New Roman" w:hAnsi="Times New Roman"/>
          <w:sz w:val="24"/>
          <w:szCs w:val="24"/>
        </w:rPr>
        <w:t>Ε.Ε.Π., Ε.Δ.Ι.Π. και .Ε.Τ.Ε.Π.</w:t>
      </w:r>
      <w:r w:rsidR="00406C63" w:rsidRPr="009060A3">
        <w:rPr>
          <w:rFonts w:ascii="Times New Roman" w:hAnsi="Times New Roman"/>
          <w:sz w:val="24"/>
          <w:szCs w:val="24"/>
        </w:rPr>
        <w:t xml:space="preserve"> </w:t>
      </w:r>
      <w:r w:rsidRPr="009060A3">
        <w:rPr>
          <w:rFonts w:ascii="Times New Roman" w:hAnsi="Times New Roman"/>
          <w:sz w:val="24"/>
          <w:szCs w:val="24"/>
        </w:rPr>
        <w:t xml:space="preserve">του οικείου Τομέα. Η εκλογή γίνεται με </w:t>
      </w:r>
      <w:r w:rsidRPr="009060A3">
        <w:rPr>
          <w:rFonts w:ascii="Times New Roman" w:hAnsi="Times New Roman"/>
          <w:bCs/>
          <w:sz w:val="24"/>
          <w:szCs w:val="24"/>
        </w:rPr>
        <w:t xml:space="preserve">ενιαίο ψηφοδέλτιο, που περιλαμβάνει τα ονόματα όλων των υποψηφίων. Η ψηφοφορία είναι άμεση και μυστική και διεξάγεται με κάλπη. Οι εκλογείς σημειώνουν την προτίμησή τους για έναν μόνο από τους υποψηφίους Διευθυντές δίπλα από το όνομά του. </w:t>
      </w:r>
      <w:r w:rsidRPr="009060A3">
        <w:rPr>
          <w:rFonts w:ascii="Times New Roman" w:hAnsi="Times New Roman"/>
          <w:sz w:val="24"/>
          <w:szCs w:val="24"/>
        </w:rPr>
        <w:t xml:space="preserve">Διευθυντής εκλέγεται ο υποψήφιος που θα συγκεντρώσει την απόλυτη πλειοψηφία των </w:t>
      </w:r>
      <w:r w:rsidRPr="009060A3">
        <w:rPr>
          <w:rFonts w:ascii="Times New Roman" w:hAnsi="Times New Roman"/>
          <w:bCs/>
          <w:sz w:val="24"/>
          <w:szCs w:val="24"/>
        </w:rPr>
        <w:t>εγκύρων ψήφων</w:t>
      </w:r>
      <w:r w:rsidRPr="009060A3">
        <w:rPr>
          <w:rFonts w:ascii="Times New Roman" w:hAnsi="Times New Roman"/>
          <w:sz w:val="24"/>
          <w:szCs w:val="24"/>
        </w:rPr>
        <w:t>. Αν κανένας υποψήφιος δεν συγκεντρώσει την απαιτούμενη πλειοψηφία, η ψηφοφορία επαναλαμβάνεται αμέσως, την ίδια ημέρα, μεταξύ των δύο (2) πρώτων σε ψήφους υποψηφίων, οπότε και εκλέγεται ο υποψήφιος που θα συγκεντρώσει τις περισσότερες έγκυρες ψήφους. Σε περίπτωση ισοψηφίας, διενεργείται κλήρωση από τον Πρόεδρο του Τμήματος ή τον Κοσμήτορα, κατά περίπτωση. Για την εκλογή ή την κλήρωση συντάσσεται σχετικό πρακτικό.</w:t>
      </w:r>
      <w:r w:rsidR="006C1E3A" w:rsidRPr="009060A3">
        <w:rPr>
          <w:rFonts w:ascii="Times New Roman" w:hAnsi="Times New Roman"/>
          <w:sz w:val="24"/>
          <w:szCs w:val="24"/>
          <w:lang w:eastAsia="el-GR"/>
        </w:rPr>
        <w:t xml:space="preserve"> Ο Πρύτανης εκδίδει σχετική διαπιστωτική πράξη, η οποία δημοσιεύεται στην Εφημερίδα της Κυβερνήσεως.</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bCs/>
          <w:sz w:val="24"/>
          <w:szCs w:val="24"/>
        </w:rPr>
        <w:t xml:space="preserve">4. </w:t>
      </w:r>
      <w:r w:rsidRPr="009060A3">
        <w:rPr>
          <w:rFonts w:ascii="Times New Roman" w:hAnsi="Times New Roman"/>
          <w:sz w:val="24"/>
          <w:szCs w:val="24"/>
        </w:rPr>
        <w:t>Ο Διευθυντής Τομέα έχει τις ακόλουθες αρμοδιότητες και όσες άλλες προβλέπονται από τις διατάξεις του νόμου, του Οργανισμού και του Εσωτερικού Κανονισμού:</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α) Συγκαλεί τη Γενική Συνέλευση του Τομέα και καταρτίζει την ημερήσια διάταξή της. </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β) Προεδρεύει των εργασιών της Γενικής Συνέλευσης του Τομέα και εισηγείται τα θέματα για τα οποία δεν έχει ορίσει ως εισηγητή άλλο μέλος της Γενικής Συνέλευσης του Τομέα.</w:t>
      </w:r>
    </w:p>
    <w:p w:rsidR="005D2BC9" w:rsidRPr="009060A3" w:rsidRDefault="005D2BC9" w:rsidP="00132608">
      <w:pPr>
        <w:pStyle w:val="-HTML"/>
        <w:spacing w:line="360" w:lineRule="auto"/>
        <w:ind w:firstLine="284"/>
        <w:contextualSpacing/>
        <w:jc w:val="both"/>
        <w:rPr>
          <w:rFonts w:ascii="Times New Roman" w:hAnsi="Times New Roman"/>
          <w:sz w:val="24"/>
          <w:szCs w:val="24"/>
        </w:rPr>
      </w:pPr>
      <w:r w:rsidRPr="009060A3">
        <w:rPr>
          <w:rFonts w:ascii="Times New Roman" w:hAnsi="Times New Roman"/>
          <w:sz w:val="24"/>
          <w:szCs w:val="24"/>
        </w:rPr>
        <w:t>γ) Μεριμνά για την εφαρμογή των αποφάσεων της Γενικής Συνέλευσης του Τομέα και</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δ) Συγκροτεί επιτροπές για την μελέτη ή διεκπεραίωση συγκεκριμένων θεμάτων της αρμοδιότητας του Τομέα. </w:t>
      </w:r>
    </w:p>
    <w:p w:rsidR="005D2BC9" w:rsidRPr="009060A3" w:rsidRDefault="005D2BC9" w:rsidP="0013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5. Σε περίπτωση απουσίας ή κωλύματός του, ο Διευθυντής Τομέα αναπληρώνεται από τον αρχαιότερο καθηγητή του Τομέα.</w:t>
      </w:r>
    </w:p>
    <w:p w:rsidR="00CB41F8" w:rsidRPr="009060A3" w:rsidRDefault="00CB41F8"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jc w:val="center"/>
        <w:rPr>
          <w:rFonts w:ascii="Times New Roman" w:hAnsi="Times New Roman"/>
          <w:sz w:val="24"/>
          <w:szCs w:val="24"/>
        </w:rPr>
      </w:pPr>
    </w:p>
    <w:p w:rsidR="006605D2" w:rsidRPr="009060A3" w:rsidRDefault="006605D2"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jc w:val="center"/>
        <w:rPr>
          <w:rFonts w:ascii="Times New Roman" w:hAnsi="Times New Roman"/>
          <w:sz w:val="24"/>
          <w:szCs w:val="24"/>
        </w:rPr>
      </w:pP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jc w:val="center"/>
        <w:rPr>
          <w:rFonts w:ascii="Times New Roman" w:eastAsia="Times New Roman" w:hAnsi="Times New Roman"/>
          <w:b/>
          <w:sz w:val="24"/>
          <w:szCs w:val="24"/>
          <w:lang w:eastAsia="el-GR"/>
        </w:rPr>
      </w:pPr>
      <w:r w:rsidRPr="009060A3">
        <w:rPr>
          <w:rFonts w:ascii="Times New Roman" w:eastAsia="Times New Roman" w:hAnsi="Times New Roman"/>
          <w:b/>
          <w:sz w:val="24"/>
          <w:szCs w:val="24"/>
          <w:lang w:eastAsia="el-GR"/>
        </w:rPr>
        <w:t>ΚΕΦΑΛΑΙΟ Ε΄</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jc w:val="center"/>
        <w:rPr>
          <w:rFonts w:ascii="Times New Roman" w:eastAsia="Times New Roman" w:hAnsi="Times New Roman"/>
          <w:b/>
          <w:sz w:val="24"/>
          <w:szCs w:val="24"/>
          <w:lang w:eastAsia="el-GR"/>
        </w:rPr>
      </w:pPr>
      <w:r w:rsidRPr="009060A3">
        <w:rPr>
          <w:rFonts w:ascii="Times New Roman" w:eastAsia="Times New Roman" w:hAnsi="Times New Roman"/>
          <w:b/>
          <w:sz w:val="24"/>
          <w:szCs w:val="24"/>
          <w:lang w:eastAsia="el-GR"/>
        </w:rPr>
        <w:t>ΕΡΓΑΣΤΗΡΙΑ, ΚΛΙΝΙΚΕΣ, ΜΟΥΣΕΙΑ, ΓΥΜΝΑΣΤΗΡΙΑ</w:t>
      </w:r>
    </w:p>
    <w:p w:rsidR="006605D2" w:rsidRPr="009060A3" w:rsidRDefault="006605D2"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jc w:val="center"/>
        <w:rPr>
          <w:rFonts w:ascii="Times New Roman" w:eastAsia="Times New Roman" w:hAnsi="Times New Roman"/>
          <w:b/>
          <w:i/>
          <w:sz w:val="24"/>
          <w:szCs w:val="24"/>
          <w:lang w:eastAsia="el-GR"/>
        </w:rPr>
      </w:pP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jc w:val="center"/>
        <w:rPr>
          <w:rFonts w:ascii="Times New Roman" w:hAnsi="Times New Roman"/>
          <w:b/>
          <w:bCs/>
          <w:sz w:val="24"/>
          <w:szCs w:val="24"/>
        </w:rPr>
      </w:pPr>
      <w:r w:rsidRPr="009060A3">
        <w:rPr>
          <w:rFonts w:ascii="Times New Roman" w:eastAsia="Times New Roman" w:hAnsi="Times New Roman"/>
          <w:b/>
          <w:sz w:val="24"/>
          <w:szCs w:val="24"/>
          <w:lang w:eastAsia="el-GR"/>
        </w:rPr>
        <w:t>Ά</w:t>
      </w:r>
      <w:r w:rsidRPr="009060A3">
        <w:rPr>
          <w:rFonts w:ascii="Times New Roman" w:hAnsi="Times New Roman"/>
          <w:b/>
          <w:bCs/>
          <w:sz w:val="24"/>
          <w:szCs w:val="24"/>
        </w:rPr>
        <w:t>ρθρο 28</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jc w:val="center"/>
        <w:rPr>
          <w:rFonts w:ascii="Times New Roman" w:eastAsia="Times New Roman" w:hAnsi="Times New Roman"/>
          <w:b/>
          <w:sz w:val="24"/>
          <w:szCs w:val="24"/>
          <w:lang w:eastAsia="el-GR"/>
        </w:rPr>
      </w:pPr>
      <w:r w:rsidRPr="009060A3">
        <w:rPr>
          <w:rFonts w:ascii="Times New Roman" w:eastAsia="Times New Roman" w:hAnsi="Times New Roman"/>
          <w:b/>
          <w:sz w:val="24"/>
          <w:szCs w:val="24"/>
          <w:lang w:eastAsia="el-GR"/>
        </w:rPr>
        <w:t>Σύσταση, οργάνωση και λοιπά θέματα</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rPr>
          <w:rFonts w:ascii="Times New Roman" w:eastAsia="Times New Roman" w:hAnsi="Times New Roman"/>
          <w:i/>
          <w:sz w:val="24"/>
          <w:szCs w:val="24"/>
          <w:lang w:eastAsia="el-GR"/>
        </w:rPr>
      </w:pPr>
      <w:r w:rsidRPr="009060A3">
        <w:rPr>
          <w:rFonts w:ascii="Times New Roman" w:eastAsia="Times New Roman" w:hAnsi="Times New Roman"/>
          <w:sz w:val="24"/>
          <w:szCs w:val="24"/>
          <w:lang w:eastAsia="el-GR"/>
        </w:rPr>
        <w:t>1. Τα Εργαστήρια και οι Κλινικές ανήκουν σε Τομέα. Μπορεί να ανήκουν σε Σχολή αν υπάρχει: α) τεκμηριωμένο ενδιαφέρον συμμετοχής από καθηγητές και υπηρετούντες λέκτορες διαφορετικών Τμημάτων της ίδιας Σχολής και β) απόφαση της Κοσμητείας της Σχολής ύστερα από σύμφωνη γνώμη της Συνέλευσης των οικείων Τμημάτων. Τα ζητήματα οργάνωσης και λειτουργίας των Εργαστηρίων και των Κλινικών ρυθμίζονται στους Εσωτερικούς Κανονισμούς τους.</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 xml:space="preserve">2. Εργαστήρια και Κλινικές ιδρύονται με πράξη του Πρύτανη μετά από απόφαση της Συγκλήτου, η οποία λαμβάνεται μετά από εισήγηση της Γενικής Συνέλευσης του Τομέα ή της Κοσμητείας της Σχολής, ανάλογα με το αν η υπό ίδρυση μονάδα πρόκειται να ενταχθεί σε Τομέα, ή Σχολή. Την εισήγηση πρέπει να συνοδεύει ο Εσωτερικός Κανονισμός της υπό ίδρυση μονάδας. Η πράξη του Πρύτανη, στην οποία περιλαμβάνεται και ο παραπάνω Εσωτερικός Κανονισμός, δημοσιεύεται στην Εφημερίδα της Κυβερνήσεως.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rPr>
          <w:rStyle w:val="72"/>
          <w:rFonts w:ascii="Times New Roman" w:hAnsi="Times New Roman" w:cs="Times New Roman"/>
          <w:sz w:val="24"/>
          <w:szCs w:val="24"/>
        </w:rPr>
      </w:pPr>
      <w:r w:rsidRPr="009060A3">
        <w:rPr>
          <w:rFonts w:ascii="Times New Roman" w:eastAsia="Times New Roman" w:hAnsi="Times New Roman"/>
          <w:sz w:val="24"/>
          <w:szCs w:val="24"/>
          <w:lang w:eastAsia="el-GR"/>
        </w:rPr>
        <w:t xml:space="preserve">3. </w:t>
      </w:r>
      <w:r w:rsidRPr="009060A3">
        <w:rPr>
          <w:rStyle w:val="72"/>
          <w:rFonts w:ascii="Times New Roman" w:hAnsi="Times New Roman" w:cs="Times New Roman"/>
          <w:sz w:val="24"/>
          <w:szCs w:val="24"/>
        </w:rPr>
        <w:t xml:space="preserve">Με τη διαδικασία της παραγράφου 2 του παρόντος άρθρου είναι δυνατή η μετονομασία, συγχώνευση, κατάργηση ή όποια άλλη μεταβολή των </w:t>
      </w:r>
      <w:r w:rsidRPr="009060A3">
        <w:rPr>
          <w:rFonts w:ascii="Times New Roman" w:eastAsia="Times New Roman" w:hAnsi="Times New Roman"/>
          <w:sz w:val="24"/>
          <w:szCs w:val="24"/>
          <w:lang w:eastAsia="el-GR"/>
        </w:rPr>
        <w:t xml:space="preserve">Εργαστηρίων και Κλινικών, καθώς και η </w:t>
      </w:r>
      <w:r w:rsidRPr="009060A3">
        <w:rPr>
          <w:rStyle w:val="72"/>
          <w:rFonts w:ascii="Times New Roman" w:hAnsi="Times New Roman" w:cs="Times New Roman"/>
          <w:sz w:val="24"/>
          <w:szCs w:val="24"/>
        </w:rPr>
        <w:t xml:space="preserve">τροποποίηση των Εσωτερικών Κανονισμών τους.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rPr>
          <w:rFonts w:ascii="Times New Roman" w:hAnsi="Times New Roman"/>
          <w:i/>
          <w:sz w:val="24"/>
          <w:szCs w:val="24"/>
        </w:rPr>
      </w:pPr>
      <w:r w:rsidRPr="009060A3">
        <w:rPr>
          <w:rFonts w:ascii="Times New Roman" w:eastAsia="Times New Roman" w:hAnsi="Times New Roman"/>
          <w:sz w:val="24"/>
          <w:szCs w:val="24"/>
          <w:lang w:eastAsia="el-GR"/>
        </w:rPr>
        <w:t xml:space="preserve">4. Οι καθηγητές και οι υπηρετούντες λέκτορες τοποθετούνται σε Εργαστήρια και Κλινικές και μετακινούνται από αυτά/ές με απόφαση της Κοσμητείας της Σχολής, όταν το Εργαστήριο ή η Κλινική ανήκει σε Σχολή, και με απόφαση της Συνέλευσης του Τμήματος, σε κάθε άλλη περίπτωση. Όταν το Εργαστήριο ή η Κλινική ανήκει σε Τομέα, η  απόφαση της Συνέλευσης του Τμήματος εκδίδεται μετά από εισήγηση του οικείου Τομέα. </w:t>
      </w:r>
      <w:r w:rsidRPr="009060A3">
        <w:rPr>
          <w:rFonts w:ascii="Times New Roman" w:hAnsi="Times New Roman"/>
          <w:sz w:val="24"/>
          <w:szCs w:val="24"/>
        </w:rPr>
        <w:t>Κάθε καθηγητής ή υπηρετών λέκτορας μπορεί να είναι μέλος μόνο ενός Εργαστηρίου ή μιας Κλινικής, ανεξάρτητα από το αν προσφέρει τις υπηρεσίες του σε περισσότερα του ενός Εργαστήρια ή σε περισσότερες της μιας Κλινικές.</w:t>
      </w:r>
      <w:r w:rsidRPr="009060A3">
        <w:rPr>
          <w:rFonts w:ascii="Times New Roman" w:hAnsi="Times New Roman"/>
          <w:i/>
          <w:sz w:val="24"/>
          <w:szCs w:val="24"/>
        </w:rPr>
        <w:t xml:space="preserve">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 xml:space="preserve">5. Η τοποθέτηση σε Εργαστήρια και Κλινικές </w:t>
      </w:r>
      <w:r w:rsidRPr="009060A3">
        <w:rPr>
          <w:rFonts w:ascii="Times New Roman" w:hAnsi="Times New Roman"/>
          <w:sz w:val="24"/>
          <w:szCs w:val="24"/>
        </w:rPr>
        <w:t xml:space="preserve">των μελών Ε.Ε.Π., Ε.ΔΙ.Π. και Ε.Τ.Ε.Π. </w:t>
      </w:r>
      <w:r w:rsidRPr="009060A3">
        <w:rPr>
          <w:rFonts w:ascii="Times New Roman" w:eastAsia="Times New Roman" w:hAnsi="Times New Roman"/>
          <w:sz w:val="24"/>
          <w:szCs w:val="24"/>
          <w:lang w:eastAsia="el-GR"/>
        </w:rPr>
        <w:t xml:space="preserve">γίνεται με πράξη του Πρύτανη, ύστερα από εισήγηση της Κοσμητείας της Σχολής, όταν το Εργαστήριο ή η Κλινική ανήκει σε Σχολή, και ύστερα από εισήγηση της Συνέλευσης του Τμήματος, σε κάθε άλλη περίπτωση.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rPr>
          <w:rFonts w:ascii="Times New Roman" w:eastAsia="Times New Roman" w:hAnsi="Times New Roman"/>
          <w:sz w:val="24"/>
          <w:szCs w:val="24"/>
          <w:lang w:eastAsia="el-GR"/>
        </w:rPr>
      </w:pPr>
      <w:r w:rsidRPr="009060A3">
        <w:rPr>
          <w:rFonts w:ascii="Times New Roman" w:hAnsi="Times New Roman"/>
          <w:sz w:val="24"/>
          <w:szCs w:val="24"/>
        </w:rPr>
        <w:t xml:space="preserve">6. Σε περίπτωση κατάργησης, κατάτμησης ή συγχώνευσης των Εργαστηρίων ή των Κλινικών,  η </w:t>
      </w:r>
      <w:r w:rsidRPr="009060A3">
        <w:rPr>
          <w:rFonts w:ascii="Times New Roman" w:eastAsia="Times New Roman" w:hAnsi="Times New Roman"/>
          <w:sz w:val="24"/>
          <w:szCs w:val="24"/>
          <w:lang w:eastAsia="el-GR"/>
        </w:rPr>
        <w:t xml:space="preserve">μετακίνηση </w:t>
      </w:r>
      <w:r w:rsidRPr="009060A3">
        <w:rPr>
          <w:rFonts w:ascii="Times New Roman" w:hAnsi="Times New Roman"/>
          <w:sz w:val="24"/>
          <w:szCs w:val="24"/>
        </w:rPr>
        <w:t xml:space="preserve">των μελών </w:t>
      </w:r>
      <w:r w:rsidR="006605D2" w:rsidRPr="009060A3">
        <w:rPr>
          <w:rFonts w:ascii="Times New Roman" w:hAnsi="Times New Roman"/>
          <w:sz w:val="24"/>
          <w:szCs w:val="24"/>
        </w:rPr>
        <w:t>Ε.Ε.Π., Ε.ΔΙ.Π. και Ε.Τ.Ε.Π.</w:t>
      </w:r>
      <w:r w:rsidRPr="009060A3">
        <w:rPr>
          <w:rFonts w:ascii="Times New Roman" w:hAnsi="Times New Roman"/>
          <w:sz w:val="24"/>
          <w:szCs w:val="24"/>
        </w:rPr>
        <w:t xml:space="preserve">, τα οποία υπηρετούσαν σε αυτά, γίνεται, με πράξη του Πρύτανη, ύστερα από εισήγηση </w:t>
      </w:r>
      <w:r w:rsidRPr="009060A3">
        <w:rPr>
          <w:rFonts w:ascii="Times New Roman" w:eastAsia="Times New Roman" w:hAnsi="Times New Roman"/>
          <w:sz w:val="24"/>
          <w:szCs w:val="24"/>
          <w:lang w:eastAsia="el-GR"/>
        </w:rPr>
        <w:t xml:space="preserve">της Κοσμητείας της Σχολής, αν το Εργαστήριο ή η Κλινική ανήκε σε Σχολή, και ύστερα από εισήγηση της Συνέλευσης του Τμήματος, σε κάθε άλλη περίπτωση.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rPr>
          <w:rFonts w:ascii="Times New Roman" w:hAnsi="Times New Roman"/>
          <w:sz w:val="24"/>
          <w:szCs w:val="24"/>
        </w:rPr>
      </w:pPr>
      <w:r w:rsidRPr="009060A3">
        <w:rPr>
          <w:rFonts w:ascii="Times New Roman" w:hAnsi="Times New Roman"/>
          <w:sz w:val="24"/>
          <w:szCs w:val="24"/>
        </w:rPr>
        <w:t xml:space="preserve">7. Σε περίπτωση κατάργησης Εργαστηρίου ή Κλινικής τα όργανα και ο εξοπλισμός κατανέμονται, </w:t>
      </w:r>
      <w:r w:rsidRPr="009060A3">
        <w:rPr>
          <w:rFonts w:ascii="Times New Roman" w:eastAsia="Times New Roman" w:hAnsi="Times New Roman"/>
          <w:sz w:val="24"/>
          <w:szCs w:val="24"/>
          <w:lang w:eastAsia="el-GR"/>
        </w:rPr>
        <w:t>με απόφαση της Κοσμητείας της Σχολής, όταν το Εργαστήριο ή η Κλινική ανήκει σε Σχολή, και με απόφαση της Συνέλευσης του Τμήματος, σε κάθε άλλη περίπτωση,</w:t>
      </w:r>
      <w:r w:rsidRPr="009060A3">
        <w:rPr>
          <w:rFonts w:ascii="Times New Roman" w:hAnsi="Times New Roman"/>
          <w:sz w:val="24"/>
          <w:szCs w:val="24"/>
        </w:rPr>
        <w:t xml:space="preserve">  σε αντίστοιχες μονάδες που λειτουργούν στη Σχολή, στο Τμήμα ή στον Τομέα.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rPr>
          <w:rFonts w:ascii="Times New Roman" w:eastAsia="Times New Roman" w:hAnsi="Times New Roman"/>
          <w:sz w:val="24"/>
          <w:szCs w:val="24"/>
          <w:lang w:eastAsia="el-GR"/>
        </w:rPr>
      </w:pPr>
      <w:r w:rsidRPr="009060A3">
        <w:rPr>
          <w:rStyle w:val="72"/>
          <w:rFonts w:ascii="Times New Roman" w:hAnsi="Times New Roman" w:cs="Times New Roman"/>
          <w:sz w:val="24"/>
          <w:szCs w:val="24"/>
        </w:rPr>
        <w:t xml:space="preserve">8. </w:t>
      </w:r>
      <w:r w:rsidRPr="009060A3">
        <w:rPr>
          <w:rFonts w:ascii="Times New Roman" w:eastAsia="Times New Roman" w:hAnsi="Times New Roman"/>
          <w:sz w:val="24"/>
          <w:szCs w:val="24"/>
          <w:lang w:eastAsia="el-GR"/>
        </w:rPr>
        <w:t xml:space="preserve">Τα Μουσεία και οι συναφείς μονάδες, όπως τα αρχεία και οι συλλογές, ανήκουν σε Τομέα, Τμήμα, Σχολή ή Α.Ε.Ι.. Οι διατάξεις των παραγράφων 1 έως 7 του παρόντος άρθρου εφαρμόζονται ανάλογα και στα Μουσεία και στις συναφείς μονάδες.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rPr>
          <w:rStyle w:val="72"/>
          <w:rFonts w:ascii="Times New Roman" w:hAnsi="Times New Roman" w:cs="Times New Roman"/>
          <w:sz w:val="24"/>
          <w:szCs w:val="24"/>
        </w:rPr>
      </w:pPr>
      <w:r w:rsidRPr="009060A3">
        <w:rPr>
          <w:rStyle w:val="72"/>
          <w:rFonts w:ascii="Times New Roman" w:hAnsi="Times New Roman" w:cs="Times New Roman"/>
          <w:sz w:val="24"/>
          <w:szCs w:val="24"/>
        </w:rPr>
        <w:t xml:space="preserve">9. Τα Γυμναστήρια ανήκουν σε Σχολή ή Α.Ε.Ι.. </w:t>
      </w:r>
      <w:r w:rsidRPr="009060A3">
        <w:rPr>
          <w:rFonts w:ascii="Times New Roman" w:eastAsia="Times New Roman" w:hAnsi="Times New Roman"/>
          <w:sz w:val="24"/>
          <w:szCs w:val="24"/>
          <w:lang w:eastAsia="el-GR"/>
        </w:rPr>
        <w:t>Οι διατάξεις των παραγράφων 1 έως 7 του παρόντος άρθρου εφαρμόζονται ανάλογα και στα Γυμναστήρια.</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rPr>
          <w:rFonts w:ascii="Times New Roman" w:hAnsi="Times New Roman"/>
          <w:sz w:val="24"/>
          <w:szCs w:val="24"/>
        </w:rPr>
      </w:pPr>
      <w:r w:rsidRPr="009060A3">
        <w:rPr>
          <w:rStyle w:val="72"/>
          <w:rFonts w:ascii="Times New Roman" w:hAnsi="Times New Roman" w:cs="Times New Roman"/>
          <w:sz w:val="24"/>
          <w:szCs w:val="24"/>
        </w:rPr>
        <w:t xml:space="preserve">10. </w:t>
      </w:r>
      <w:r w:rsidRPr="009060A3">
        <w:rPr>
          <w:rFonts w:ascii="Times New Roman" w:hAnsi="Times New Roman"/>
          <w:sz w:val="24"/>
          <w:szCs w:val="24"/>
        </w:rPr>
        <w:t>Οι διατάξεις των παραγράφων 1 έως 7 του παρόντος άρθρου εφαρμόζονται ανάλογα</w:t>
      </w:r>
      <w:r w:rsidRPr="009060A3">
        <w:rPr>
          <w:rStyle w:val="72"/>
          <w:rFonts w:ascii="Times New Roman" w:hAnsi="Times New Roman" w:cs="Times New Roman"/>
          <w:sz w:val="24"/>
          <w:szCs w:val="24"/>
        </w:rPr>
        <w:t xml:space="preserve"> και για το Ελληνικό Ανοικτό Πανεπιστήμιο (Ε.Α.Π.). Μέχρι την αυτοδύναμη λειτουργία του Ε.Α.Π., η αναφερόμενη στην παράγραφο 2 του παρόντος άρθρου πράξη υπογράφεται από τον Πρόεδρο της Διοικούσας Επιτροπής έπειτα από αντίστοιχη απόφαση της Διοικούσας Επιτροπής του.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i/>
          <w:sz w:val="24"/>
          <w:szCs w:val="24"/>
          <w:lang w:eastAsia="el-GR"/>
        </w:rPr>
      </w:pPr>
      <w:r w:rsidRPr="009060A3">
        <w:rPr>
          <w:rFonts w:ascii="Times New Roman" w:hAnsi="Times New Roman"/>
          <w:sz w:val="24"/>
          <w:szCs w:val="24"/>
        </w:rPr>
        <w:t>11. Οι προϋποθέσεις παροχής υπηρεσιών από τα Εργαστήρια σε φυσικά ή νομικά πρόσωπα καθορίζονται με προεδρικό διάταγμα, που εκδίδεται με πρόταση του Υπουργού Παιδείας, Έρευνας και Θρησκευμάτων, ύστερα από γνώμη της Συγκλήτου του οικείου Α.Ε.Ι..</w:t>
      </w:r>
      <w:r w:rsidRPr="009060A3">
        <w:rPr>
          <w:rFonts w:ascii="Times New Roman" w:eastAsia="Times New Roman" w:hAnsi="Times New Roman"/>
          <w:i/>
          <w:sz w:val="24"/>
          <w:szCs w:val="24"/>
          <w:lang w:eastAsia="el-GR"/>
        </w:rPr>
        <w:t xml:space="preserve">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rPr>
          <w:rStyle w:val="72"/>
          <w:rFonts w:ascii="Times New Roman" w:hAnsi="Times New Roman" w:cs="Times New Roman"/>
          <w:sz w:val="24"/>
          <w:szCs w:val="24"/>
        </w:rPr>
      </w:pPr>
      <w:r w:rsidRPr="009060A3">
        <w:rPr>
          <w:rFonts w:ascii="Times New Roman" w:eastAsia="Times New Roman" w:hAnsi="Times New Roman"/>
          <w:sz w:val="24"/>
          <w:szCs w:val="24"/>
          <w:lang w:eastAsia="el-GR"/>
        </w:rPr>
        <w:t xml:space="preserve">12. α) Πανεπιστημιακές Κλινικές, Εργαστήρια και ειδικές μονάδες μπορεί να εγκαθίστανται και να λειτουργούν σε Νοσοκομεία του Εθνικού Συστήματος Υγείας (Ε.Σ.Υ.). Η εγκατάσταση γίνεται με κοινή απόφαση των Υπουργών Υγείας και Παιδείας, Έρευνας και Θρησκευμάτων, ύστερα από γνώμη του οικείου Τμήματος Ιατρικής και πρόταση του Κεντρικού Συμβουλίου Υγείας (Κ.Ε.Σ.Υ). Με όμοιες αποφάσεις είναι δυνατή η μετακίνηση Πανεπιστημιακών Κλινικών, Εργαστηρίων και ειδικών μονάδων. </w:t>
      </w:r>
      <w:r w:rsidRPr="009060A3">
        <w:rPr>
          <w:rStyle w:val="72"/>
          <w:rFonts w:ascii="Times New Roman" w:hAnsi="Times New Roman" w:cs="Times New Roman"/>
          <w:sz w:val="24"/>
          <w:szCs w:val="24"/>
        </w:rPr>
        <w:t xml:space="preserve">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426"/>
        <w:rPr>
          <w:rFonts w:ascii="Times New Roman" w:hAnsi="Times New Roman"/>
          <w:sz w:val="24"/>
          <w:szCs w:val="24"/>
        </w:rPr>
      </w:pPr>
      <w:r w:rsidRPr="009060A3">
        <w:rPr>
          <w:rStyle w:val="72"/>
          <w:rFonts w:ascii="Times New Roman" w:hAnsi="Times New Roman" w:cs="Times New Roman"/>
          <w:sz w:val="24"/>
          <w:szCs w:val="24"/>
        </w:rPr>
        <w:t xml:space="preserve">β) Το </w:t>
      </w:r>
      <w:r w:rsidRPr="009060A3">
        <w:rPr>
          <w:rFonts w:ascii="Times New Roman" w:eastAsia="Times New Roman" w:hAnsi="Times New Roman"/>
          <w:sz w:val="24"/>
          <w:szCs w:val="24"/>
          <w:lang w:eastAsia="el-GR"/>
        </w:rPr>
        <w:t xml:space="preserve">πανεπιστημιακό προσωπικό που υπηρετεί σε Κλινικές, Εργαστήρια και ειδικές μονάδες εγκαταστημένες σε Νοσοκομεία του Ε.Σ.Υ., σε ό,τι αφορά την υπηρεσία του στο Νοσοκομείο, θεωρείται ότι βρίσκεται σε οργανική σχέση με αυτό και υπάγεται στη δικαιοδοσία και στον ιεραρχικό έλεγχο των αρμόδιων οργάνων του Νοσοκομείου, όπως και το λοιπό προσωπικό της Ιατρικής Υπηρεσίας. </w:t>
      </w:r>
      <w:r w:rsidRPr="009060A3">
        <w:rPr>
          <w:rFonts w:ascii="Times New Roman" w:hAnsi="Times New Roman"/>
          <w:sz w:val="24"/>
          <w:szCs w:val="24"/>
        </w:rPr>
        <w:t xml:space="preserve">Οι διοικήσεις των Νοσοκομείων οφείλουν να διευκολύνουν την απρόσκοπτη εκπλήρωση των διδακτικών, ερευνητικών, διοικητικών και λοιπών, προβλεπόμενων από το νόμο, υποχρεώσεων του ως άνω προσωπικού. </w:t>
      </w:r>
    </w:p>
    <w:p w:rsidR="006605D2" w:rsidRPr="009060A3" w:rsidRDefault="006605D2"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426"/>
        <w:rPr>
          <w:rFonts w:ascii="Times New Roman" w:hAnsi="Times New Roman"/>
          <w:i/>
          <w:sz w:val="24"/>
          <w:szCs w:val="24"/>
        </w:rPr>
      </w:pP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rPr>
          <w:rStyle w:val="72"/>
          <w:rFonts w:ascii="Times New Roman" w:hAnsi="Times New Roman" w:cs="Times New Roman"/>
          <w:sz w:val="24"/>
          <w:szCs w:val="24"/>
        </w:rPr>
      </w:pP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jc w:val="center"/>
        <w:rPr>
          <w:rStyle w:val="72"/>
          <w:rFonts w:ascii="Times New Roman" w:hAnsi="Times New Roman" w:cs="Times New Roman"/>
          <w:b/>
          <w:sz w:val="24"/>
          <w:szCs w:val="24"/>
        </w:rPr>
      </w:pPr>
      <w:r w:rsidRPr="009060A3">
        <w:rPr>
          <w:rStyle w:val="72"/>
          <w:rFonts w:ascii="Times New Roman" w:hAnsi="Times New Roman" w:cs="Times New Roman"/>
          <w:b/>
          <w:sz w:val="24"/>
          <w:szCs w:val="24"/>
        </w:rPr>
        <w:t>Άρθρο 29</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jc w:val="center"/>
        <w:rPr>
          <w:rStyle w:val="72"/>
          <w:rFonts w:ascii="Times New Roman" w:hAnsi="Times New Roman" w:cs="Times New Roman"/>
          <w:b/>
          <w:sz w:val="24"/>
          <w:szCs w:val="24"/>
        </w:rPr>
      </w:pPr>
      <w:r w:rsidRPr="009060A3">
        <w:rPr>
          <w:rStyle w:val="72"/>
          <w:rFonts w:ascii="Times New Roman" w:hAnsi="Times New Roman" w:cs="Times New Roman"/>
          <w:b/>
          <w:sz w:val="24"/>
          <w:szCs w:val="24"/>
        </w:rPr>
        <w:t>Διευθυντής Εργαστηρίου, Κλινικής, Μουσείου και Γυμναστηρίου</w:t>
      </w:r>
    </w:p>
    <w:p w:rsidR="006605D2" w:rsidRPr="009060A3" w:rsidRDefault="006605D2"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0"/>
        <w:jc w:val="center"/>
        <w:rPr>
          <w:rStyle w:val="72"/>
          <w:rFonts w:ascii="Times New Roman" w:hAnsi="Times New Roman" w:cs="Times New Roman"/>
          <w:b/>
          <w:sz w:val="24"/>
          <w:szCs w:val="24"/>
        </w:rPr>
      </w:pP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lang w:eastAsia="el-GR"/>
        </w:rPr>
      </w:pPr>
      <w:r w:rsidRPr="009060A3">
        <w:rPr>
          <w:rFonts w:ascii="Times New Roman" w:hAnsi="Times New Roman"/>
          <w:sz w:val="24"/>
          <w:szCs w:val="24"/>
        </w:rPr>
        <w:t xml:space="preserve">1. α) Κάθε Εργαστήριο ή Κλινική διευθύνεται από καθηγητή, αντίστοιχου γνωστικού αντικειμένου, ο οποίος ανήκει στην ακαδημαϊκή μονάδα (Τομέα, Τμήμα ή Σχολή), στην οποία ανήκει το Εργαστήριο ή η Κλινική. </w:t>
      </w:r>
      <w:r w:rsidRPr="009060A3">
        <w:rPr>
          <w:rFonts w:ascii="Times New Roman" w:eastAsia="Times New Roman" w:hAnsi="Times New Roman"/>
          <w:sz w:val="24"/>
          <w:szCs w:val="24"/>
          <w:lang w:eastAsia="el-GR"/>
        </w:rPr>
        <w:t xml:space="preserve">Η θητεία του Διευθυντή είναι τριών (3) ετών. Είναι δυνατή η εκλογή του ίδιου προσώπου ως Διευθυντή για περισσότερες από μία θητείες. Η ιδιότητα του Διευθυντή δεν είναι ασυμβίβαστη με την ιδιότητα μονοπρόσωπου Οργάνου ή μέλους συλλογικού Οργάνου Α.Ε.Ι.. </w:t>
      </w:r>
      <w:r w:rsidRPr="009060A3">
        <w:rPr>
          <w:rFonts w:ascii="Times New Roman" w:hAnsi="Times New Roman"/>
          <w:sz w:val="24"/>
          <w:szCs w:val="24"/>
        </w:rPr>
        <w:t>Δεν μπορεί να είναι υποψήφιοι και να</w:t>
      </w:r>
      <w:r w:rsidR="0003124B" w:rsidRPr="009060A3">
        <w:rPr>
          <w:rFonts w:ascii="Times New Roman" w:hAnsi="Times New Roman"/>
          <w:sz w:val="24"/>
          <w:szCs w:val="24"/>
        </w:rPr>
        <w:t xml:space="preserve"> εκλεγούν εκείνοι που αποχωρούν</w:t>
      </w:r>
      <w:r w:rsidRPr="009060A3">
        <w:rPr>
          <w:rFonts w:ascii="Times New Roman" w:hAnsi="Times New Roman"/>
          <w:sz w:val="24"/>
          <w:szCs w:val="24"/>
        </w:rPr>
        <w:t xml:space="preserve"> λόγω συμπλήρωσης του ανώτατου ορίου ηλικίας κατά τη διάρκεια της προκηρυσσόμενης θητείας.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β)  Ο Διευθυντής αναπληρώνεται, σε περίπτωση απουσίας ή κωλύματος, από καθηγητή, αντίστοιχου γνωστικού αντικειμένου, του ίδιου Εργαστηρίου ή της ίδιας Κλινικής, και ειδικότερα από τον αρχαιότερο στην πρώτη βαθμίδα καθηγητή, ελλείψει τούτου, από τον αρχαιότερο στη βαθμίδα του αναπληρωτή καθηγητή και, ελλείψει και τούτου, από τον αρχαιότερο στη βαθμίδα του μόνιμου επίκουρου καθηγητή. Η αρχαιότητα καθορίζεται με βάση την ημερομηνία δημοσίευσης της πράξης διορισμού στην οικεία βαθμίδα.</w:t>
      </w:r>
    </w:p>
    <w:p w:rsidR="00F66FB1" w:rsidRPr="009060A3" w:rsidRDefault="00F66FB1" w:rsidP="00F66FB1">
      <w:pPr>
        <w:pStyle w:val="-HTML"/>
        <w:spacing w:line="360" w:lineRule="auto"/>
        <w:ind w:firstLine="284"/>
        <w:jc w:val="both"/>
        <w:rPr>
          <w:rFonts w:ascii="Times New Roman" w:hAnsi="Times New Roman"/>
          <w:i/>
          <w:sz w:val="24"/>
          <w:szCs w:val="24"/>
        </w:rPr>
      </w:pPr>
      <w:r w:rsidRPr="009060A3">
        <w:rPr>
          <w:rFonts w:ascii="Times New Roman" w:hAnsi="Times New Roman"/>
          <w:sz w:val="24"/>
          <w:szCs w:val="24"/>
        </w:rPr>
        <w:t xml:space="preserve">2. Τρεις (3) μήνες πριν από τη λήξη της θητείας του υπηρετούντος Διευθυντή, με απόφαση  του επικεφαλής της ακαδημαϊκής μονάδας στην οποία ανήκει το Εργαστήριο ή η Κλινική, προκηρύσσεται υποχρεωτικά η θέση του Διευθυντή. Η απόφαση κοινοποιείται στα μέλη του εκλεκτορικού σώματος, το οποίο απαρτίζεται από τους καθηγητές και τους υπηρετούντες λέκτορες που μετέχουν στη Γενική Συνέλευση του Τομέα ή στη Συνέλευση του Τμήματος ή στη Γενική Συνέλευση της Σχολής, ανάλογα με το αν το Εργαστήριο ή η Κλινική ανήκει σε Τομέα, Τμήμα ή Σχολή. Εντός αποκλειστικής προθεσμίας  δέκα (10) εργάσιμων ημερών από την επομένη της ημερομηνίας της κοινοποίησης της προκήρυξης υποβάλλονται στην Γραμματεία της οικείας ακαδημαϊκής μονάδας οι αιτήσεις εκδήλωσης ενδιαφέροντος για τη θέση του Διευθυντή. Εντός αποκλειστικής προθεσμίας δέκα (10) εργασίμων ημερών από τη  λήξη  της  προθεσμίας του προηγούμενου εδαφίου καλείται, από τον επικεφαλής της οικείας ακαδημαϊκής μονάδας, το εκλεκτορικό σώμα, προκειμένου να προβεί στην εκλογή του Διευθυντή, με άμεση και μυστική ψηφοφορία. Διευθυντής εκλέγεται ο υποψήφιος που θα συγκεντρώσει την απόλυτη πλειοψηφία των  έγκυρων ψήφων. Αν κανένας υποψήφιος δεν συγκεντρώσει την απαιτούμενη πλειοψηφία, η ψηφοφορία  επαναλαμβάνεται την ίδια ημέρα μεταξύ των δύο  (2) πρώτων σε ψήφους υποψηφίων, οπότε και εκλέγεται ο υποψήφιος που θα συγκεντρώσει τις περισσότερες ψήφους. Σε περίπτωση ισοψηφίας, διενεργείται κλήρωση από τον επικεφαλής της οικείας ακαδημαϊκής μονάδας παρουσία των ισοψηφισάντων. Για την εκλογή ή την κλήρωση συντάσσεται σχετικό πρακτικό. Μέχρι την εκλογή και την ανάληψη καθηκόντων του νέου Διευθυντή εξακολουθεί να ασκεί τα καθήκοντά του ο έως τότε  Διευθυντής,  ακόμη και  εάν  έχει λήξει η θητεία του. Αν ο Διευθυντής εκλείψει για οποιονδήποτε λόγο, ο επικεφαλής της ακαδημαϊκής μονάδας στην οποία ανήκει το Εργαστήριο ή η Κλινική αναθέτει καθήκοντα προσωρινού Διευθυντή στον Αναπληρωτή Διευθυντή και προκηρύσσει αμέσως τη θέση του Διευθυντή.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 xml:space="preserve">3. Προκειμένου περί </w:t>
      </w:r>
      <w:r w:rsidRPr="009060A3">
        <w:rPr>
          <w:rFonts w:ascii="Times New Roman" w:hAnsi="Times New Roman"/>
          <w:sz w:val="24"/>
          <w:szCs w:val="24"/>
        </w:rPr>
        <w:t>Εργαστηρίου ή Κλινικής που ανήκει σε Τομέα, τ</w:t>
      </w:r>
      <w:r w:rsidRPr="009060A3">
        <w:rPr>
          <w:rFonts w:ascii="Times New Roman" w:eastAsia="Times New Roman" w:hAnsi="Times New Roman"/>
          <w:sz w:val="24"/>
          <w:szCs w:val="24"/>
          <w:lang w:eastAsia="el-GR"/>
        </w:rPr>
        <w:t xml:space="preserve">ο πρακτικό εκλογής ή κλήρωσης της παραγράφου 2 ή η διαπιστωτική πράξη της παραγράφου 3 του παρόντος άρθρου  κοινοποιείται στον Πρόεδρο του Τμήματος.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 xml:space="preserve">4. Οι παράγραφοι 1 και 2 του παρόντος άρθρου εφαρμόζονται και για την εκλογή Διευθυντή Πανεπιστημιακών Κλινικών ή Εργαστηρίων εγκατεστημένων σε Νοσοκομείο του Ε.Σ.Υ., οπότε, αν δεν υπηρετεί ή δεν υποβάλει υποψηφιότητα ούτε μόνιμος επίκουρος καθηγητής, στη θέση του Διευθυντή τοποθετείται ο αρχαιότερος τυχόν υπηρετών ιατρός του Ε.Σ.Υ. με βαθμό Διευθυντή, ο οποίος διατηρεί τη θέση αυτή μέχρι τον διορισμό καθηγητή πρώτης βαθμίδας ή αναπληρωτή καθηγητή ή μόνιμου επίκουρου καθηγητή που πληροί την προϋπόθεση του εδαφίου α΄ της περίπτωσης (α) της παραγράφου 1 του παρόντος άρθρου. </w:t>
      </w:r>
    </w:p>
    <w:p w:rsidR="00CB41F8" w:rsidRPr="009060A3" w:rsidRDefault="00F66FB1" w:rsidP="00F66FB1">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eastAsia="Times New Roman" w:hAnsi="Times New Roman"/>
          <w:sz w:val="24"/>
          <w:szCs w:val="24"/>
          <w:lang w:eastAsia="el-GR"/>
        </w:rPr>
        <w:t>8. Οι παράγραφοι 1 έως 6 του παρόντος άρθρου εφαρμόζονται ανάλογα και για την εκλογή Διευθυντή Μουσείων και Γυμναστηρίων.</w:t>
      </w:r>
    </w:p>
    <w:p w:rsidR="00CB41F8" w:rsidRPr="009060A3" w:rsidRDefault="00CB41F8"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p>
    <w:p w:rsidR="005D2BC9" w:rsidRPr="009060A3" w:rsidRDefault="005D2BC9" w:rsidP="008F65AF">
      <w:pPr>
        <w:pStyle w:val="1"/>
        <w:shd w:val="clear" w:color="auto" w:fill="auto"/>
        <w:spacing w:after="0" w:line="360" w:lineRule="auto"/>
        <w:contextualSpacing/>
        <w:rPr>
          <w:rFonts w:cs="Times New Roman"/>
          <w:b/>
          <w:sz w:val="24"/>
          <w:szCs w:val="24"/>
          <w:lang w:val="el-GR"/>
        </w:rPr>
      </w:pPr>
      <w:r w:rsidRPr="009060A3">
        <w:rPr>
          <w:rFonts w:cs="Times New Roman"/>
          <w:b/>
          <w:sz w:val="24"/>
          <w:szCs w:val="24"/>
          <w:lang w:val="el-GR"/>
        </w:rPr>
        <w:t>ΚΕΦΑΛΑΙΟ ΣΤ΄</w:t>
      </w:r>
    </w:p>
    <w:p w:rsidR="005D2BC9" w:rsidRPr="009060A3" w:rsidRDefault="005D2BC9" w:rsidP="008F65AF">
      <w:pPr>
        <w:pStyle w:val="1"/>
        <w:shd w:val="clear" w:color="auto" w:fill="auto"/>
        <w:spacing w:after="0" w:line="360" w:lineRule="auto"/>
        <w:contextualSpacing/>
        <w:rPr>
          <w:rFonts w:cs="Times New Roman"/>
          <w:b/>
          <w:sz w:val="24"/>
          <w:szCs w:val="24"/>
          <w:lang w:val="el-GR"/>
        </w:rPr>
      </w:pPr>
      <w:r w:rsidRPr="009060A3">
        <w:rPr>
          <w:rFonts w:cs="Times New Roman"/>
          <w:b/>
          <w:sz w:val="24"/>
          <w:szCs w:val="24"/>
          <w:lang w:val="el-GR"/>
        </w:rPr>
        <w:t>ΔΕΥΤΕΡΟΣ ΚΑΙ ΤΡΙΤΟΣ ΚΥΚΛΟΣ ΣΠΟΥΔΩΝ</w:t>
      </w:r>
    </w:p>
    <w:p w:rsidR="005D2BC9" w:rsidRPr="009060A3" w:rsidRDefault="005D2BC9" w:rsidP="008F65AF">
      <w:pPr>
        <w:pStyle w:val="1"/>
        <w:shd w:val="clear" w:color="auto" w:fill="auto"/>
        <w:spacing w:after="0" w:line="360" w:lineRule="auto"/>
        <w:ind w:firstLine="284"/>
        <w:contextualSpacing/>
        <w:rPr>
          <w:rFonts w:cs="Times New Roman"/>
          <w:b/>
          <w:sz w:val="24"/>
          <w:szCs w:val="24"/>
          <w:lang w:val="el-GR"/>
        </w:rPr>
      </w:pPr>
    </w:p>
    <w:p w:rsidR="005D2BC9" w:rsidRPr="009060A3" w:rsidRDefault="005D2BC9" w:rsidP="008F65AF">
      <w:pPr>
        <w:pStyle w:val="1"/>
        <w:shd w:val="clear" w:color="auto" w:fill="auto"/>
        <w:spacing w:after="0" w:line="360" w:lineRule="auto"/>
        <w:contextualSpacing/>
        <w:rPr>
          <w:rFonts w:cs="Times New Roman"/>
          <w:b/>
          <w:sz w:val="24"/>
          <w:szCs w:val="24"/>
          <w:lang w:val="el-GR"/>
        </w:rPr>
      </w:pPr>
      <w:r w:rsidRPr="009060A3">
        <w:rPr>
          <w:rFonts w:cs="Times New Roman"/>
          <w:b/>
          <w:sz w:val="24"/>
          <w:szCs w:val="24"/>
          <w:lang w:val="el-GR"/>
        </w:rPr>
        <w:t>Άρθρο 30</w:t>
      </w:r>
    </w:p>
    <w:p w:rsidR="005D2BC9" w:rsidRPr="009060A3" w:rsidRDefault="005D2BC9" w:rsidP="008F65AF">
      <w:pPr>
        <w:pStyle w:val="1"/>
        <w:shd w:val="clear" w:color="auto" w:fill="auto"/>
        <w:spacing w:after="120" w:line="360" w:lineRule="auto"/>
        <w:rPr>
          <w:rFonts w:cs="Times New Roman"/>
          <w:b/>
          <w:sz w:val="24"/>
          <w:szCs w:val="24"/>
          <w:lang w:val="el-GR"/>
        </w:rPr>
      </w:pPr>
      <w:r w:rsidRPr="009060A3">
        <w:rPr>
          <w:rFonts w:cs="Times New Roman"/>
          <w:b/>
          <w:sz w:val="24"/>
          <w:szCs w:val="24"/>
          <w:lang w:val="el-GR"/>
        </w:rPr>
        <w:t>Γενικές διατάξεις</w:t>
      </w:r>
    </w:p>
    <w:p w:rsidR="005D2BC9" w:rsidRPr="009060A3" w:rsidRDefault="005D2BC9"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1. Ο δεύτερος κύκλος σπουδών της ανώτατης εκπαίδευσης συνίσταται στην παρακολούθηση Προγράμματος Μεταπτυχιακών Σπουδών (Π.Μ.Σ.), το οποίο ολοκληρώνεται με την απονομή Διπλώματος Μεταπτυχιακών Σπουδών (Δ.Μ.Σ.). Τα Π.Μ.Σ. εντάσσονται στο στρατηγικό σχεδιασμό των Α.Ε.Ι., διέπονται από επιστημονική συνοχή και αποσκοπούν:</w:t>
      </w:r>
    </w:p>
    <w:p w:rsidR="005D2BC9" w:rsidRPr="009060A3" w:rsidRDefault="005D2BC9"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α) στην περαιτέρω προαγωγή της γνώσης, την ανάπτυξη της έρευνας και των τεχνών, καθώς και την ικανοποίηση των εκπαιδευτικών, ερευνητικών, κοινωνικών, πολιτιστικών και αναπτυξιακών αναγκών της χώρας και</w:t>
      </w:r>
    </w:p>
    <w:p w:rsidR="005D2BC9" w:rsidRPr="009060A3" w:rsidRDefault="005D2BC9"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β) στην υψηλού επιπέδου εξειδίκευση των πτυχιούχων σε θεωρητικές ή/και εφαρμοσμένες περιοχές συγκεκριμένων γνωστικών κλάδων, ειδικές θεματικές ενότητες ή επί μέρους κλάδους των γνωστικών αντικειμένων του πρώτου κύκλου σπουδών των οικείων Τμημάτων.</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2. Τα Α.Ε.Ι. έχουν την ευθύνη για την ίδρυση, τη λειτουργία και την οικονομική διαχείριση των Π.Μ.Σ.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3. Π.Μ.Σ. οργανώνονται και λειτουργούν σε αυτοδύναμα Τμήματα που παρέχουν σπουδές πρώτου κύκλου. Μη αυτοδύναμα Τμήματα των Α.Ε.Ι. μπορούν να συμμετέχουν σε διατμηματικά ή διιδρυματικά Π.Μ.Σ. μόνο σε συνεργασία με αυτοδύναμα Τμήματα, σύμφωνα με το άρθρο 43. Σε κάθε περίπτωση, απαγορεύεται η διδασκαλία μαθημάτων </w:t>
      </w:r>
      <w:r w:rsidR="003D5FF0" w:rsidRPr="009060A3">
        <w:rPr>
          <w:rFonts w:cs="Times New Roman"/>
          <w:sz w:val="24"/>
          <w:szCs w:val="24"/>
          <w:lang w:val="el-GR"/>
        </w:rPr>
        <w:t xml:space="preserve">με μέσα εξ αποστάσεως εκπαίδευσης </w:t>
      </w:r>
      <w:r w:rsidRPr="009060A3">
        <w:rPr>
          <w:rFonts w:cs="Times New Roman"/>
          <w:sz w:val="24"/>
          <w:szCs w:val="24"/>
          <w:lang w:val="el-GR"/>
        </w:rPr>
        <w:t xml:space="preserve">σε ποσοστό μεγαλύτερο του 25%, κατά τα ειδικότερα οριζόμενα στο Γενικό Κανονισμό Μεταπτυχιακών και Διδακτορικών Σπουδών.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4. Ο τρίτος κύκλος σπουδών περιλαμβάνει την εκπόνηση διδακτορικής διατριβής και ολοκληρώνεται με την απονομή διδακτορικού τίτλου. Ο τρίτος κύκλος σπουδών οργανώνεται σε Τμήματα Πανεπιστημίων, αυτοδύναμα ή μη, και οι διδακτορικοί τίτλοι απονέμονται από το Πανεπιστήμιο στο οποίο ανήκει το Τμήμα.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5. Το Πρυτανικό Συμβούλιο του οικείου Ιδρύματος έχει την ευθύνη της τήρησης του νόμου, σε ό,τι αφορά στην οργάνωση και λειτουργία των Π.Μ.Σ. και την εκπόνηση διδακτορικών διατριβών, του Γενικού Κανονισμού Μεταπτυχιακών και Διδακτορικών Σπουδών και των Εσωτερικών Κανονισμών Π.Μ.Σ., που προβλέπονται στο άρθρο 45.</w:t>
      </w:r>
    </w:p>
    <w:p w:rsidR="005D2BC9" w:rsidRPr="009060A3" w:rsidRDefault="005D2BC9"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6. Η εποπτεία του Υπουργού Παιδείας, Έρευνας και Θρησκευμάτων επί των Α.Ε.Ι., σε ό,τι αφορά στην οργάνωση και λειτουργία των Π.Μ.Σ., ασκείται σύμφωνα με τις διατάξεις του παρόντος</w:t>
      </w:r>
      <w:r w:rsidR="00897026" w:rsidRPr="009060A3">
        <w:rPr>
          <w:rFonts w:cs="Times New Roman"/>
          <w:sz w:val="24"/>
          <w:szCs w:val="24"/>
          <w:lang w:val="el-GR"/>
        </w:rPr>
        <w:t xml:space="preserve"> και τις κείμενες διατάξεις</w:t>
      </w:r>
      <w:r w:rsidRPr="009060A3">
        <w:rPr>
          <w:rFonts w:cs="Times New Roman"/>
          <w:sz w:val="24"/>
          <w:szCs w:val="24"/>
          <w:lang w:val="el-GR"/>
        </w:rPr>
        <w:t>.</w:t>
      </w:r>
    </w:p>
    <w:p w:rsidR="005D2BC9" w:rsidRPr="009060A3" w:rsidRDefault="005D2BC9" w:rsidP="005D2BC9">
      <w:pPr>
        <w:pStyle w:val="1"/>
        <w:shd w:val="clear" w:color="auto" w:fill="auto"/>
        <w:spacing w:after="0" w:line="360" w:lineRule="auto"/>
        <w:ind w:right="20" w:firstLine="284"/>
        <w:contextualSpacing/>
        <w:jc w:val="both"/>
        <w:rPr>
          <w:rFonts w:cs="Times New Roman"/>
          <w:sz w:val="24"/>
          <w:szCs w:val="24"/>
          <w:lang w:val="el-GR"/>
        </w:rPr>
      </w:pPr>
    </w:p>
    <w:p w:rsidR="005D2BC9" w:rsidRPr="009060A3" w:rsidRDefault="005D2BC9" w:rsidP="008F65AF">
      <w:pPr>
        <w:pStyle w:val="1"/>
        <w:shd w:val="clear" w:color="auto" w:fill="auto"/>
        <w:spacing w:after="0" w:line="360" w:lineRule="auto"/>
        <w:ind w:right="20" w:firstLine="284"/>
        <w:contextualSpacing/>
        <w:jc w:val="both"/>
        <w:rPr>
          <w:rFonts w:cs="Times New Roman"/>
          <w:sz w:val="24"/>
          <w:szCs w:val="24"/>
          <w:lang w:val="el-GR"/>
        </w:rPr>
      </w:pPr>
    </w:p>
    <w:p w:rsidR="005D2BC9" w:rsidRPr="009060A3" w:rsidRDefault="005D2BC9" w:rsidP="008F65AF">
      <w:pPr>
        <w:pStyle w:val="1"/>
        <w:shd w:val="clear" w:color="auto" w:fill="auto"/>
        <w:spacing w:after="0" w:line="360" w:lineRule="auto"/>
        <w:ind w:right="23"/>
        <w:contextualSpacing/>
        <w:rPr>
          <w:rFonts w:cs="Times New Roman"/>
          <w:b/>
          <w:sz w:val="24"/>
          <w:szCs w:val="24"/>
          <w:lang w:val="el-GR"/>
        </w:rPr>
      </w:pPr>
      <w:r w:rsidRPr="009060A3">
        <w:rPr>
          <w:rFonts w:cs="Times New Roman"/>
          <w:b/>
          <w:sz w:val="24"/>
          <w:szCs w:val="24"/>
          <w:lang w:val="el-GR"/>
        </w:rPr>
        <w:t>Άρθρο 31</w:t>
      </w:r>
    </w:p>
    <w:p w:rsidR="005D2BC9" w:rsidRPr="009060A3" w:rsidRDefault="005D2BC9" w:rsidP="008F65AF">
      <w:pPr>
        <w:pStyle w:val="1"/>
        <w:shd w:val="clear" w:color="auto" w:fill="auto"/>
        <w:spacing w:after="120" w:line="360" w:lineRule="auto"/>
        <w:ind w:right="23"/>
        <w:rPr>
          <w:rFonts w:cs="Times New Roman"/>
          <w:b/>
          <w:sz w:val="24"/>
          <w:szCs w:val="24"/>
          <w:lang w:val="el-GR"/>
        </w:rPr>
      </w:pPr>
      <w:r w:rsidRPr="009060A3">
        <w:rPr>
          <w:rFonts w:cs="Times New Roman"/>
          <w:b/>
          <w:sz w:val="24"/>
          <w:szCs w:val="24"/>
          <w:lang w:val="el-GR"/>
        </w:rPr>
        <w:t>Όργανα διοίκησης των Π.Μ.Σ. και των Διδακτορικών Σπουδών</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1. Αρμόδια όργανα για την ίδρυση, οργάνωση και λειτουργία των Π.Μ.Σ. και την οργάνωση των διδακτορικών σπουδών είναι: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α) η Σύγκλητος του Ιδρύματος,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β) η Συνέλευση του Τμήματος ή η Ειδική Διατμηματική Επιτροπή σε περίπτωση διατμηματικού Π.Μ.Σ. και η Ειδική Διιδρυματική Επιτροπή σε περίπτωση διιδρυματικού Π.Μ.Σ., σύμφωνα με το άρθρο 43,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γ) η Συντονιστική Επιτροπή (Σ.Ε.) του Π.Μ.Σ. και</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δ) ο Διευθυντής του Π.Μ.Σ.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2. Η Σύγκλητος είναι το αρμόδιο όργανο για τα θέματα ακαδημαϊκού, διοικητικού, οργανωτικού και οικονομικού χαρακτήρα των Π.Μ.Σ. Επίσης, η Σύγκλητος ασκεί όσες αρμοδιότητες σχετικά με τα Π.Μ.Σ. δεν ανατίθενται από το νόμο ειδικώς σε άλλα όργανα.</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3. Η Συνέλευση του οικείου Τμήματος ασκεί τις ακόλουθες αρμοδιότητες:</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α) εισηγείται στη Σύγκλητο δια της Κοσμητείας για την αναγκαιότητα ίδρυσης Π.Μ.Σ., σύμφωνα με το άρθρο 32,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β) ορίζει τα μέλη των Σ.Ε.,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γ) κατανέμει το διδακτικό έργο μεταξύ των διδασκόντων του Π.Μ.Σ.,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δ) συγκροτεί επιτροπές επιλογής ή εξέτασης των υποψήφιων μεταπτυχιακών φοιτητών ή διδακτόρων,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ε) διαπιστώνει την επιτυχή ολοκλήρωση της φοίτησης προκειμένου να απονεμηθεί το Δ.Μ.Σ. και</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στ) ασκεί κάθε άλλη αρμοδιότητα που προβλέπεται από τις διατάξεις του παρόντος Κεφαλαίου.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4. Σε περίπτωση διατμηματικού ή διιδρυματικού Π.Μ.Σ., ή σε περίπτωση εκπόνησης διδακτορικών διατριβών με συνεπίβλεψη, τις αρμοδιότητες της Συνέλευσης του Τμήματος ασκεί η Ειδική Διατμηματική ή Διιδρυματική Επιτροπή, οι οποίες συγκροτούνται από καθηγητές των συνεργαζόμενων Τμημάτων που εκλέγονται από τη Συνέλευση κάθε Τμήματος, ερευνητές που υποδεικνύονται από τον τυχόν συνεργαζόμενο ερευνητικό φορέα, κατ’ αναλογία του αριθμού των διδασκόντων τους στο Π.Μ.Σ. για διετή θητεία, καθώς και δύο εκπροσώπους των φοιτητών του μεταπτυχιακού προγράμματος, που εκλέγονται από τους φοιτητές του οικείου μεταπτυχιακού προγράμματος, για ετήσια θητεία. Η Ειδική Διατμηματική Επιτροπή είναι επταμελής και η Ειδική Διιδρυματική Επιτροπή είναι εννεαμελής. Ο Πρόεδρός της, όπως και ο Διευθυντής του Προγράμματος, προέρχονται από το Τμήμα που έχει τη διοικητική στήριξη του προγράμματος και σε περίπτωση συνεργασίας αυτοδύναμων και μη αυτοδύναμων Τμημάτων ή άλλων ερευνητικών φορέων, από το αυτοδύναμο Τμήμα. Στο Ειδικό Πρωτόκολλο Συνεργασίας που προβλέπεται στο άρθρο 43 ρυθμίζονται τα ειδικότερα θέματα εκλογής, συγκρότησης και λειτουργίας των συλλογικών οργάνων της παρούσας παραγράφου.</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5. Η Συντονιστική Επιτροπή (Σ.Ε.) του Π.Μ.Σ. απαρτίζεται από πέντε (5) καθηγητές του Τμήματος, οι οποίοι έχουν αναλάβει μεταπτυχιακό έργο και εκλέγονται από τη Συνέλευση του Τμήματος για διετή θητεία. Η θητεία του Προέδρου της Σ.Ε. μπορεί να ανανεωθεί μία φορά. Η Σ.Ε. είναι αρμόδια για την παρακολούθηση και το συντονισμό της λειτουργίας του προγράμματος. </w:t>
      </w:r>
    </w:p>
    <w:p w:rsidR="005D2BC9" w:rsidRPr="009060A3" w:rsidRDefault="005D2BC9" w:rsidP="005D2BC9">
      <w:pPr>
        <w:pStyle w:val="a5"/>
        <w:spacing w:after="0" w:line="360" w:lineRule="auto"/>
        <w:ind w:firstLine="284"/>
        <w:contextualSpacing/>
        <w:rPr>
          <w:rFonts w:ascii="Times New Roman" w:hAnsi="Times New Roman"/>
        </w:rPr>
      </w:pPr>
      <w:r w:rsidRPr="009060A3">
        <w:rPr>
          <w:rFonts w:ascii="Times New Roman" w:hAnsi="Times New Roman"/>
        </w:rPr>
        <w:t>6. Ο Διευθυντής κάθε Π.Μ.Σ. είναι μέλος της Σ.Ε. και εκλέγεται μαζί με τον Αναπληρωτή του, με απόφαση της Συνέλευσης του Τμήματος για διετή θητεία. Προεδρεύει της Σ.Ε., είναι καθηγητής πρώτης βαθμίδας ή αναπληρωτής καθηγητής, είναι του ιδίου ή συναφούς γνωστικού αντικειμένου με το γνωστικό αντικείμενο του Π.Μ.Σ. και ασκεί τα καθήκοντα που ορίζονται στο παρόν Κεφάλαιο και στο</w:t>
      </w:r>
      <w:r w:rsidR="007E0181" w:rsidRPr="009060A3">
        <w:rPr>
          <w:rFonts w:ascii="Times New Roman" w:hAnsi="Times New Roman"/>
        </w:rPr>
        <w:t>ν</w:t>
      </w:r>
      <w:r w:rsidRPr="009060A3">
        <w:rPr>
          <w:rFonts w:ascii="Times New Roman" w:hAnsi="Times New Roman"/>
        </w:rPr>
        <w:t xml:space="preserve"> Γενικό Κανονισμό Μεταπτυχιακών και Διδακτορικών Σπουδών. Ο Διευθυντής του Π.Μ.Σ. εισηγείται στα αρμόδια όργανα του Ιδρύματος για κάθε θέμα που αφορά στην αποτελεσματική λειτουργία του προγράμματος. Ο Διευθυντής δεν μπορεί να έχει περισσότερες από δύο (2) συνεχόμενες θητείες, δεν δικαιούται επιπλέον αμοιβή για το διοικητικό του έργο ως Διευθυντής</w:t>
      </w:r>
      <w:r w:rsidR="004E1844" w:rsidRPr="009060A3">
        <w:rPr>
          <w:rFonts w:ascii="Times New Roman" w:hAnsi="Times New Roman"/>
        </w:rPr>
        <w:t>.</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p>
    <w:p w:rsidR="005D2BC9" w:rsidRPr="009060A3" w:rsidRDefault="005D2BC9" w:rsidP="008F65AF">
      <w:pPr>
        <w:pStyle w:val="1"/>
        <w:shd w:val="clear" w:color="auto" w:fill="auto"/>
        <w:spacing w:after="0" w:line="360" w:lineRule="auto"/>
        <w:ind w:right="23"/>
        <w:contextualSpacing/>
        <w:rPr>
          <w:rFonts w:cs="Times New Roman"/>
          <w:b/>
          <w:sz w:val="24"/>
          <w:szCs w:val="24"/>
          <w:lang w:val="el-GR"/>
        </w:rPr>
      </w:pPr>
      <w:r w:rsidRPr="009060A3">
        <w:rPr>
          <w:rFonts w:cs="Times New Roman"/>
          <w:b/>
          <w:sz w:val="24"/>
          <w:szCs w:val="24"/>
          <w:lang w:val="el-GR"/>
        </w:rPr>
        <w:t>Άρθρο 32</w:t>
      </w:r>
    </w:p>
    <w:p w:rsidR="005D2BC9" w:rsidRPr="009060A3" w:rsidRDefault="005D2BC9" w:rsidP="008F65AF">
      <w:pPr>
        <w:pStyle w:val="1"/>
        <w:shd w:val="clear" w:color="auto" w:fill="auto"/>
        <w:spacing w:after="120" w:line="360" w:lineRule="auto"/>
        <w:ind w:right="23"/>
        <w:rPr>
          <w:rFonts w:cs="Times New Roman"/>
          <w:b/>
          <w:sz w:val="24"/>
          <w:szCs w:val="24"/>
          <w:lang w:val="el-GR"/>
        </w:rPr>
      </w:pPr>
      <w:r w:rsidRPr="009060A3">
        <w:rPr>
          <w:rFonts w:cs="Times New Roman"/>
          <w:b/>
          <w:sz w:val="24"/>
          <w:szCs w:val="24"/>
          <w:lang w:val="el-GR"/>
        </w:rPr>
        <w:t>Ίδρυση Π.Μ.Σ.</w:t>
      </w:r>
    </w:p>
    <w:p w:rsidR="005D2BC9" w:rsidRPr="009060A3" w:rsidRDefault="005D2BC9" w:rsidP="005D2BC9">
      <w:pPr>
        <w:pStyle w:val="1"/>
        <w:shd w:val="clear" w:color="auto" w:fill="auto"/>
        <w:tabs>
          <w:tab w:val="left" w:pos="426"/>
        </w:tabs>
        <w:spacing w:after="0" w:line="360" w:lineRule="auto"/>
        <w:ind w:right="20" w:firstLine="284"/>
        <w:contextualSpacing/>
        <w:jc w:val="both"/>
        <w:rPr>
          <w:rFonts w:eastAsiaTheme="minorHAnsi" w:cs="Times New Roman"/>
          <w:spacing w:val="0"/>
          <w:sz w:val="24"/>
          <w:szCs w:val="24"/>
          <w:lang w:val="el-GR"/>
        </w:rPr>
      </w:pPr>
      <w:r w:rsidRPr="009060A3">
        <w:rPr>
          <w:rFonts w:eastAsiaTheme="minorHAnsi" w:cs="Times New Roman"/>
          <w:spacing w:val="0"/>
          <w:sz w:val="24"/>
          <w:szCs w:val="24"/>
          <w:lang w:val="el-GR"/>
        </w:rPr>
        <w:t>1. Τα Π.Μ.Σ. ιδρύονται με απόφαση της Συγκλήτου, που εκδίδεται ύστερα από εισήγηση της Συνέλευσης του Τμήματος, και δημοσιεύεται στην Εφημερίδα της Κυβερνήσεως. Με την απόφαση ίδρ</w:t>
      </w:r>
      <w:r w:rsidR="008E02A0" w:rsidRPr="009060A3">
        <w:rPr>
          <w:rFonts w:eastAsiaTheme="minorHAnsi" w:cs="Times New Roman"/>
          <w:spacing w:val="0"/>
          <w:sz w:val="24"/>
          <w:szCs w:val="24"/>
          <w:lang w:val="el-GR"/>
        </w:rPr>
        <w:t xml:space="preserve">υσης καθορίζονται ο τίτλος του </w:t>
      </w:r>
      <w:r w:rsidRPr="009060A3">
        <w:rPr>
          <w:rFonts w:eastAsiaTheme="minorHAnsi" w:cs="Times New Roman"/>
          <w:spacing w:val="0"/>
          <w:sz w:val="24"/>
          <w:szCs w:val="24"/>
          <w:lang w:val="el-GR"/>
        </w:rPr>
        <w:t>προγράμματος και του απονεμόμενου διπλώματος, οι</w:t>
      </w:r>
      <w:r w:rsidR="004F518F" w:rsidRPr="009060A3">
        <w:rPr>
          <w:rFonts w:eastAsiaTheme="minorHAnsi" w:cs="Times New Roman"/>
          <w:spacing w:val="0"/>
          <w:sz w:val="24"/>
          <w:szCs w:val="24"/>
          <w:lang w:val="el-GR"/>
        </w:rPr>
        <w:t xml:space="preserve"> ειδικεύσεις</w:t>
      </w:r>
      <w:r w:rsidRPr="009060A3">
        <w:rPr>
          <w:rFonts w:eastAsiaTheme="minorHAnsi" w:cs="Times New Roman"/>
          <w:spacing w:val="0"/>
          <w:sz w:val="24"/>
          <w:szCs w:val="24"/>
          <w:lang w:val="el-GR"/>
        </w:rPr>
        <w:t xml:space="preserve">, το Τμήμα που το οργανώνει, το γνωστικό αντικείμενο, η γλώσσα διεξαγωγής του προγράμματος, η διάρκεια φοίτησης, οι πιστωτικές μονάδες, η διάρκεια της λειτουργίας του, καθώς και τα τυχόν τέλη φοίτησης. </w:t>
      </w:r>
    </w:p>
    <w:p w:rsidR="005D2BC9" w:rsidRPr="009060A3" w:rsidRDefault="005D2BC9" w:rsidP="005D2BC9">
      <w:pPr>
        <w:pStyle w:val="1"/>
        <w:shd w:val="clear" w:color="auto" w:fill="auto"/>
        <w:tabs>
          <w:tab w:val="left" w:pos="142"/>
        </w:tabs>
        <w:spacing w:after="0" w:line="360" w:lineRule="auto"/>
        <w:ind w:right="20" w:firstLine="284"/>
        <w:contextualSpacing/>
        <w:jc w:val="both"/>
        <w:rPr>
          <w:rFonts w:eastAsiaTheme="minorHAnsi" w:cs="Times New Roman"/>
          <w:spacing w:val="0"/>
          <w:sz w:val="24"/>
          <w:szCs w:val="24"/>
          <w:lang w:val="el-GR"/>
        </w:rPr>
      </w:pPr>
      <w:r w:rsidRPr="009060A3">
        <w:rPr>
          <w:rFonts w:eastAsiaTheme="minorHAnsi" w:cs="Times New Roman"/>
          <w:spacing w:val="0"/>
          <w:sz w:val="24"/>
          <w:szCs w:val="24"/>
          <w:lang w:val="el-GR"/>
        </w:rPr>
        <w:t xml:space="preserve">2. Η Συνέλευση του Τμήματος εισηγείται με </w:t>
      </w:r>
      <w:r w:rsidR="003D5FF0" w:rsidRPr="009060A3">
        <w:rPr>
          <w:rFonts w:eastAsiaTheme="minorHAnsi" w:cs="Times New Roman"/>
          <w:spacing w:val="0"/>
          <w:sz w:val="24"/>
          <w:szCs w:val="24"/>
          <w:lang w:val="el-GR"/>
        </w:rPr>
        <w:t xml:space="preserve">την </w:t>
      </w:r>
      <w:r w:rsidRPr="009060A3">
        <w:rPr>
          <w:rFonts w:eastAsiaTheme="minorHAnsi" w:cs="Times New Roman"/>
          <w:spacing w:val="0"/>
          <w:sz w:val="24"/>
          <w:szCs w:val="24"/>
          <w:lang w:val="el-GR"/>
        </w:rPr>
        <w:t xml:space="preserve">απόλυτη πλειοψηφία του συνόλου των μελών της. Στην εισήγηση εκτίθενται αναλυτικά: </w:t>
      </w:r>
    </w:p>
    <w:p w:rsidR="005D2BC9" w:rsidRPr="009060A3" w:rsidRDefault="005D2BC9" w:rsidP="005D2BC9">
      <w:pPr>
        <w:pStyle w:val="1"/>
        <w:shd w:val="clear" w:color="auto" w:fill="auto"/>
        <w:tabs>
          <w:tab w:val="left" w:pos="142"/>
        </w:tabs>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α) ο τίτλος, το γνωστικό αντικείμενο και ο σκοπός του προγράμματος,</w:t>
      </w:r>
    </w:p>
    <w:p w:rsidR="005D2BC9" w:rsidRPr="009060A3" w:rsidRDefault="005D2BC9" w:rsidP="005D2BC9">
      <w:pPr>
        <w:pStyle w:val="1"/>
        <w:shd w:val="clear" w:color="auto" w:fill="auto"/>
        <w:spacing w:after="0" w:line="360" w:lineRule="auto"/>
        <w:ind w:firstLine="284"/>
        <w:contextualSpacing/>
        <w:jc w:val="both"/>
        <w:rPr>
          <w:rFonts w:cs="Times New Roman"/>
          <w:sz w:val="24"/>
          <w:szCs w:val="24"/>
          <w:lang w:val="el-GR"/>
        </w:rPr>
      </w:pPr>
      <w:r w:rsidRPr="009060A3">
        <w:rPr>
          <w:rFonts w:cs="Times New Roman"/>
          <w:sz w:val="24"/>
          <w:szCs w:val="24"/>
          <w:lang w:val="el-GR"/>
        </w:rPr>
        <w:t>β) οι κατηγορίες των πτυχιούχων που γίνονται δεκτοί,</w:t>
      </w:r>
    </w:p>
    <w:p w:rsidR="00C27F3C" w:rsidRPr="009060A3" w:rsidRDefault="005D2BC9" w:rsidP="005D2BC9">
      <w:pPr>
        <w:pStyle w:val="1"/>
        <w:shd w:val="clear" w:color="auto" w:fill="auto"/>
        <w:spacing w:after="0" w:line="360" w:lineRule="auto"/>
        <w:ind w:firstLine="284"/>
        <w:contextualSpacing/>
        <w:jc w:val="both"/>
        <w:rPr>
          <w:rFonts w:cs="Times New Roman"/>
          <w:sz w:val="24"/>
          <w:szCs w:val="24"/>
          <w:lang w:val="el-GR"/>
        </w:rPr>
      </w:pPr>
      <w:r w:rsidRPr="009060A3">
        <w:rPr>
          <w:rFonts w:cs="Times New Roman"/>
          <w:sz w:val="24"/>
          <w:szCs w:val="24"/>
          <w:lang w:val="el-GR"/>
        </w:rPr>
        <w:t>γ) η χρονική διάρκεια φοίτησης για τη χορήγηση του τίτλου,</w:t>
      </w:r>
    </w:p>
    <w:p w:rsidR="005D2BC9" w:rsidRPr="009060A3" w:rsidRDefault="005D2BC9" w:rsidP="005D2BC9">
      <w:pPr>
        <w:pStyle w:val="1"/>
        <w:shd w:val="clear" w:color="auto" w:fill="auto"/>
        <w:spacing w:after="0" w:line="360" w:lineRule="auto"/>
        <w:ind w:firstLine="284"/>
        <w:contextualSpacing/>
        <w:jc w:val="both"/>
        <w:rPr>
          <w:rFonts w:cs="Times New Roman"/>
          <w:sz w:val="24"/>
          <w:szCs w:val="24"/>
          <w:lang w:val="el-GR"/>
        </w:rPr>
      </w:pPr>
      <w:r w:rsidRPr="009060A3">
        <w:rPr>
          <w:rFonts w:cs="Times New Roman"/>
          <w:sz w:val="24"/>
          <w:szCs w:val="24"/>
          <w:lang w:val="el-GR"/>
        </w:rPr>
        <w:t xml:space="preserve">δ) οι </w:t>
      </w:r>
      <w:r w:rsidR="004F518F" w:rsidRPr="009060A3">
        <w:rPr>
          <w:rFonts w:cs="Times New Roman"/>
          <w:sz w:val="24"/>
          <w:szCs w:val="24"/>
          <w:lang w:val="el-GR"/>
        </w:rPr>
        <w:t xml:space="preserve"> ειδικεύσεις </w:t>
      </w:r>
      <w:r w:rsidRPr="009060A3">
        <w:rPr>
          <w:rFonts w:cs="Times New Roman"/>
          <w:sz w:val="24"/>
          <w:szCs w:val="24"/>
          <w:lang w:val="el-GR"/>
        </w:rPr>
        <w:t>που τυχό</w:t>
      </w:r>
      <w:r w:rsidR="008E02A0" w:rsidRPr="009060A3">
        <w:rPr>
          <w:rFonts w:cs="Times New Roman"/>
          <w:sz w:val="24"/>
          <w:szCs w:val="24"/>
          <w:lang w:val="el-GR"/>
        </w:rPr>
        <w:t xml:space="preserve">ν έχει το πρόγραμμα, οι οποίες </w:t>
      </w:r>
      <w:r w:rsidRPr="009060A3">
        <w:rPr>
          <w:rFonts w:cs="Times New Roman"/>
          <w:sz w:val="24"/>
          <w:szCs w:val="24"/>
          <w:lang w:val="el-GR"/>
        </w:rPr>
        <w:t>δεν μπορεί να είναι περισσότερες από τρεις,</w:t>
      </w:r>
    </w:p>
    <w:p w:rsidR="005D2BC9" w:rsidRPr="009060A3" w:rsidRDefault="005D2BC9"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 xml:space="preserve">ε) </w:t>
      </w:r>
      <w:r w:rsidR="003D5FF0" w:rsidRPr="009060A3">
        <w:rPr>
          <w:rFonts w:cs="Times New Roman"/>
          <w:sz w:val="24"/>
          <w:szCs w:val="24"/>
          <w:lang w:val="el-GR"/>
        </w:rPr>
        <w:t xml:space="preserve">το </w:t>
      </w:r>
      <w:r w:rsidRPr="009060A3">
        <w:rPr>
          <w:rFonts w:cs="Times New Roman"/>
          <w:sz w:val="24"/>
          <w:szCs w:val="24"/>
          <w:lang w:val="el-GR"/>
        </w:rPr>
        <w:t xml:space="preserve">ενδεικτικό πρόγραμμα, ανά </w:t>
      </w:r>
      <w:r w:rsidR="004F518F" w:rsidRPr="009060A3">
        <w:rPr>
          <w:rFonts w:cs="Times New Roman"/>
          <w:sz w:val="24"/>
          <w:szCs w:val="24"/>
          <w:lang w:val="el-GR"/>
        </w:rPr>
        <w:t xml:space="preserve">ειδίκευση </w:t>
      </w:r>
      <w:r w:rsidRPr="009060A3">
        <w:rPr>
          <w:rFonts w:cs="Times New Roman"/>
          <w:sz w:val="24"/>
          <w:szCs w:val="24"/>
          <w:lang w:val="el-GR"/>
        </w:rPr>
        <w:t>αν υπάρχουν περισσότερες</w:t>
      </w:r>
      <w:r w:rsidR="004E1844" w:rsidRPr="009060A3">
        <w:rPr>
          <w:rFonts w:cs="Times New Roman"/>
          <w:sz w:val="24"/>
          <w:szCs w:val="24"/>
          <w:lang w:val="el-GR"/>
        </w:rPr>
        <w:t xml:space="preserve"> </w:t>
      </w:r>
      <w:r w:rsidR="004F518F" w:rsidRPr="009060A3">
        <w:rPr>
          <w:rFonts w:cs="Times New Roman"/>
          <w:sz w:val="24"/>
          <w:szCs w:val="24"/>
          <w:lang w:val="el-GR"/>
        </w:rPr>
        <w:t>ειδικεύσεις</w:t>
      </w:r>
      <w:r w:rsidRPr="009060A3">
        <w:rPr>
          <w:rFonts w:cs="Times New Roman"/>
          <w:sz w:val="24"/>
          <w:szCs w:val="24"/>
          <w:lang w:val="el-GR"/>
        </w:rPr>
        <w:t>, των θεωρητικών, εργαστηριακών, καλλιτεχνικών ή κλινικών μαθημάτων, στο οποίο περιλαμβάνεται και η εκπόνηση διπλωματικής εργασίας, οι πρακτικές ασκήσεις και κάθε άλλου είδους ερευνητικές και εκπαιδευτικές δραστηριότητες, καθώς και οι αντίστοιχες πιστωτικές μονάδες,</w:t>
      </w:r>
    </w:p>
    <w:p w:rsidR="005D2BC9" w:rsidRPr="009060A3" w:rsidRDefault="00BD153E"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στ</w:t>
      </w:r>
      <w:r w:rsidR="005D2BC9" w:rsidRPr="009060A3">
        <w:rPr>
          <w:rFonts w:cs="Times New Roman"/>
          <w:sz w:val="24"/>
          <w:szCs w:val="24"/>
          <w:lang w:val="el-GR"/>
        </w:rPr>
        <w:t>) η γλώσσα διδασκαλίας και εκπόνησης της διπλωματικής εργασίας, η οποία μπορεί να είναι διάφορη της ελληνικής,</w:t>
      </w:r>
    </w:p>
    <w:p w:rsidR="005D2BC9" w:rsidRPr="009060A3" w:rsidRDefault="00BD153E"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ζ</w:t>
      </w:r>
      <w:r w:rsidR="005D2BC9" w:rsidRPr="009060A3">
        <w:rPr>
          <w:rFonts w:cs="Times New Roman"/>
          <w:sz w:val="24"/>
          <w:szCs w:val="24"/>
          <w:lang w:val="el-GR"/>
        </w:rPr>
        <w:t xml:space="preserve">) ο αριθμός των μεταπτυχιακών φοιτητών, </w:t>
      </w:r>
    </w:p>
    <w:p w:rsidR="005D2BC9" w:rsidRPr="009060A3" w:rsidRDefault="00BD153E"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η</w:t>
      </w:r>
      <w:r w:rsidR="005D2BC9" w:rsidRPr="009060A3">
        <w:rPr>
          <w:rFonts w:cs="Times New Roman"/>
          <w:sz w:val="24"/>
          <w:szCs w:val="24"/>
          <w:lang w:val="el-GR"/>
        </w:rPr>
        <w:t>) οι δυνατότητες και οι ανάγκες του οικείου Τμήματος σε προσωπικό και υλικοτεχνική υποδομή για την απρόσκοπτη λειτουργία του προγράμματο</w:t>
      </w:r>
      <w:r w:rsidR="004E1844" w:rsidRPr="009060A3">
        <w:rPr>
          <w:rFonts w:cs="Times New Roman"/>
          <w:sz w:val="24"/>
          <w:szCs w:val="24"/>
          <w:lang w:val="el-GR"/>
        </w:rPr>
        <w:t>ς</w:t>
      </w:r>
      <w:r w:rsidR="005D2BC9" w:rsidRPr="009060A3">
        <w:rPr>
          <w:rFonts w:cs="Times New Roman"/>
          <w:sz w:val="24"/>
          <w:szCs w:val="24"/>
          <w:lang w:val="el-GR"/>
        </w:rPr>
        <w:t xml:space="preserve">, </w:t>
      </w:r>
    </w:p>
    <w:p w:rsidR="005D2BC9" w:rsidRPr="009060A3" w:rsidRDefault="00BD153E"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θ</w:t>
      </w:r>
      <w:r w:rsidR="005D2BC9" w:rsidRPr="009060A3">
        <w:rPr>
          <w:rFonts w:cs="Times New Roman"/>
          <w:sz w:val="24"/>
          <w:szCs w:val="24"/>
          <w:lang w:val="el-GR"/>
        </w:rPr>
        <w:t>) το αναλυτικό λειτουργικό κόστος του προγράμματος, οι πηγές χρηματοδότησης και οι εν γένει πόροι της λειτουργίας του,</w:t>
      </w:r>
    </w:p>
    <w:p w:rsidR="005D2BC9" w:rsidRPr="009060A3" w:rsidRDefault="00BD153E"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ι</w:t>
      </w:r>
      <w:r w:rsidR="005D2BC9" w:rsidRPr="009060A3">
        <w:rPr>
          <w:rFonts w:cs="Times New Roman"/>
          <w:sz w:val="24"/>
          <w:szCs w:val="24"/>
          <w:lang w:val="el-GR"/>
        </w:rPr>
        <w:t>) η ειδική αιτιολόγηση της τυχόν ανάγκης επιβολής τέλους φοίτησης, καθώς και του ύψους του τέλους αυτού σε αναλογία προς τις πάσης φύσεως παροχές προς τους φοιτητές, και</w:t>
      </w:r>
    </w:p>
    <w:p w:rsidR="005D2BC9" w:rsidRPr="009060A3" w:rsidRDefault="005D2BC9"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ι</w:t>
      </w:r>
      <w:r w:rsidR="00BD153E" w:rsidRPr="009060A3">
        <w:rPr>
          <w:rFonts w:cs="Times New Roman"/>
          <w:sz w:val="24"/>
          <w:szCs w:val="24"/>
          <w:lang w:val="el-GR"/>
        </w:rPr>
        <w:t>α</w:t>
      </w:r>
      <w:r w:rsidRPr="009060A3">
        <w:rPr>
          <w:rFonts w:cs="Times New Roman"/>
          <w:sz w:val="24"/>
          <w:szCs w:val="24"/>
          <w:lang w:val="el-GR"/>
        </w:rPr>
        <w:t xml:space="preserve">) η χρονική διάρκεια λειτουργίας του προγράμματος. </w:t>
      </w:r>
    </w:p>
    <w:p w:rsidR="005D2BC9" w:rsidRPr="009060A3" w:rsidRDefault="005D2BC9"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3. Η εισήγηση συνοδεύεται από:</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α) μελέτη σκοπιμότητας, στην οποία εκτίθενται αναλυτικά οι επιστημονικοί, επιστημολογικοί και κοινωνικοί λόγοι που καθιστούν αναγκαία και σημαντική τη λειτουργία του Π.Μ.Σ., η συνάφεια του Π.Μ.Σ. με το αντικείμενο του πρώτου κύκλου σπουδών του Τμήματος, η επιστημονική επάρκεια των διδασκόντων ως προς το συγκεκριμένο γνωστικό αντικείμενο, με ανάλογο ερευνητικό και δημοσιευμένο έργο, ο βαθμός σύνδεσης της διδασκαλίας με την έρευνα, καθώς και οι στόχοι του Π.Μ.Σ. και τα κριτήρια βάσει των οποίων θα αξιολογηθεί σύμφωνα με το άρθρο 44,</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β) αναλυτικό προϋπολογισμό λειτουργίας κατ’ έτος και για πέντε (5) συνεχή έτη, καθώς και έκθεση βιωσιμότητας του προγράμματος, ο ακριβής τρόπος κατάρτισης των οποίων ορίζεται με απόφαση του Υπουργού Παιδείας, Έρευνας και Θρησκευμάτων, που δημοσιεύεται στην Εφημερίδα της Κυβερνήσεως, και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γ) έκθεση του οικείου Τμήματος, από την οποία προκύπτει η ύπαρξη της βασικής υποδομής και του αναγκαίου εξοπλισμού για τη λειτουργία του προγράμματος.</w:t>
      </w:r>
    </w:p>
    <w:p w:rsidR="005D2BC9" w:rsidRPr="009060A3" w:rsidRDefault="005D2BC9" w:rsidP="005D2BC9">
      <w:pPr>
        <w:pStyle w:val="a9"/>
        <w:spacing w:after="0" w:line="360" w:lineRule="auto"/>
        <w:ind w:left="0" w:right="23" w:firstLine="284"/>
        <w:rPr>
          <w:rFonts w:ascii="Times New Roman" w:eastAsia="Times New Roman" w:hAnsi="Times New Roman"/>
          <w:spacing w:val="1"/>
          <w:sz w:val="24"/>
          <w:szCs w:val="24"/>
        </w:rPr>
      </w:pPr>
      <w:r w:rsidRPr="009060A3">
        <w:rPr>
          <w:rFonts w:ascii="Times New Roman" w:hAnsi="Times New Roman"/>
          <w:sz w:val="24"/>
          <w:szCs w:val="24"/>
        </w:rPr>
        <w:t xml:space="preserve">4. </w:t>
      </w:r>
      <w:r w:rsidRPr="009060A3">
        <w:rPr>
          <w:rFonts w:ascii="Times New Roman" w:eastAsia="Times New Roman" w:hAnsi="Times New Roman"/>
          <w:spacing w:val="1"/>
          <w:sz w:val="24"/>
          <w:szCs w:val="24"/>
        </w:rPr>
        <w:t xml:space="preserve">Αν το 1/3 των </w:t>
      </w:r>
      <w:r w:rsidRPr="009060A3">
        <w:rPr>
          <w:rFonts w:ascii="Times New Roman" w:hAnsi="Times New Roman"/>
          <w:sz w:val="24"/>
          <w:szCs w:val="24"/>
        </w:rPr>
        <w:t xml:space="preserve">καθηγητών και υπηρετούντων λεκτόρων </w:t>
      </w:r>
      <w:r w:rsidRPr="009060A3">
        <w:rPr>
          <w:rFonts w:ascii="Times New Roman" w:eastAsia="Times New Roman" w:hAnsi="Times New Roman"/>
          <w:spacing w:val="1"/>
          <w:sz w:val="24"/>
          <w:szCs w:val="24"/>
        </w:rPr>
        <w:t>του οικείου Τμήματος θεωρεί ότι το τέλος φοίτησης που ορίζεται στην εισήγηση είναι υψηλό, ζητά να καταχωρισθούν οι ειδικά αιτιολογημένες αντιρρήσεις του στην εισήγηση προς τη Σύγκλητο, η οποία και αποφαίνεται αιτιολογώντας την απόφασή της.</w:t>
      </w:r>
    </w:p>
    <w:p w:rsidR="008048FD" w:rsidRPr="009060A3" w:rsidRDefault="005D2BC9" w:rsidP="005D2BC9">
      <w:pPr>
        <w:pStyle w:val="a9"/>
        <w:spacing w:after="0" w:line="360" w:lineRule="auto"/>
        <w:ind w:left="0" w:right="23" w:firstLine="284"/>
        <w:rPr>
          <w:rFonts w:ascii="Times New Roman" w:hAnsi="Times New Roman"/>
          <w:sz w:val="24"/>
          <w:szCs w:val="24"/>
        </w:rPr>
      </w:pPr>
      <w:r w:rsidRPr="009060A3">
        <w:rPr>
          <w:rFonts w:ascii="Times New Roman" w:hAnsi="Times New Roman"/>
          <w:sz w:val="24"/>
          <w:szCs w:val="24"/>
        </w:rPr>
        <w:t xml:space="preserve">5. Η εισήγηση διαβιβάζεται στη Σύγκλητο δια της Κοσμητείας, η οποία αν κρίνει την εισήγηση ελλιπή, εντός αποκλειστικής προθεσμίας τριάντα (30) ημερών </w:t>
      </w:r>
      <w:r w:rsidR="003D5FF0" w:rsidRPr="009060A3">
        <w:rPr>
          <w:rFonts w:ascii="Times New Roman" w:hAnsi="Times New Roman"/>
          <w:sz w:val="24"/>
          <w:szCs w:val="24"/>
        </w:rPr>
        <w:t xml:space="preserve">την </w:t>
      </w:r>
      <w:r w:rsidRPr="009060A3">
        <w:rPr>
          <w:rFonts w:ascii="Times New Roman" w:hAnsi="Times New Roman"/>
          <w:sz w:val="24"/>
          <w:szCs w:val="24"/>
        </w:rPr>
        <w:t xml:space="preserve">αναπέμπει στη Συνέλευση του Τμήματος με αιτιολογημένη απόφασή της. Το Τμήμα αφού λάβει υπόψη τις υποδείξεις της Κοσμητείας, υποβάλλει εκ νέου σε αυτήν την εισήγησή του. Αν, εντός αποκλειστικής προθεσμίας τριάντα (30) ημερών, για δεύτερη φορά η Κοσμητεία δεν κάνει αποδεκτή την εισήγηση, το Τμήμα μπορεί να υποβάλει απευθείας την εισήγησή του στη Σύγκλητο. </w:t>
      </w:r>
    </w:p>
    <w:p w:rsidR="00471A83" w:rsidRPr="009060A3" w:rsidRDefault="005D2BC9" w:rsidP="005D2BC9">
      <w:pPr>
        <w:pStyle w:val="a9"/>
        <w:spacing w:after="0" w:line="360" w:lineRule="auto"/>
        <w:ind w:left="0" w:right="23" w:firstLine="284"/>
        <w:rPr>
          <w:rFonts w:ascii="Times New Roman" w:hAnsi="Times New Roman"/>
          <w:sz w:val="24"/>
          <w:szCs w:val="24"/>
        </w:rPr>
      </w:pPr>
      <w:r w:rsidRPr="009060A3">
        <w:rPr>
          <w:rFonts w:ascii="Times New Roman" w:hAnsi="Times New Roman"/>
          <w:sz w:val="24"/>
          <w:szCs w:val="24"/>
        </w:rPr>
        <w:t>6. Η απόφαση ίδρυσης του Π.Μ.Σ., προτού δημοσιευθεί στην Εφημερίδα της Κυβέρνησης, κοινοποιείται στον Υπουργό Παιδείας, Έρευνας και Θρησκευμάτων</w:t>
      </w:r>
      <w:r w:rsidR="000D03C8" w:rsidRPr="009060A3">
        <w:rPr>
          <w:rFonts w:ascii="Times New Roman" w:hAnsi="Times New Roman"/>
          <w:sz w:val="24"/>
          <w:szCs w:val="24"/>
        </w:rPr>
        <w:t>, μαζί με την εισήγηση της παρ. 2 και τα συνοδευτικά αυτής έγγραφα της παρ. 3</w:t>
      </w:r>
      <w:r w:rsidRPr="009060A3">
        <w:rPr>
          <w:rFonts w:ascii="Times New Roman" w:hAnsi="Times New Roman"/>
          <w:sz w:val="24"/>
          <w:szCs w:val="24"/>
        </w:rPr>
        <w:t xml:space="preserve">. Αν ο Υπουργός διαπιστώσει α) ότι υπάρχει πρόδηλη δυσαναλογία μεταξύ των τελών φοίτησης και των παροχών προς τους φοιτητές, ή β) ότι το ύψος των τελών φοίτησης είναι τέτοιο που καθιστά αδύνατη ή δυσχερή τη συμμετοχή σε Π.Μ.Σ. φοιτητών περιορισμένης εισοδηματικής ικανότητας παραβιάζοντας τη γενική ελευθερία πρόσβασης στην παιδεία, ή γ) ότι δεν είναι επαρκώς δικαιολογημένο το λειτουργικό κόστος του προγράμματος, σύμφωνα με την παρ. 4 του άρθρου 37, αναπέμπει με ειδική αιτιολογία την απόφαση στη Σύγκλητο. Αν ο Υπουργός Παιδείας, Έρευνας και Θρησκευμάτων δεν αναπέμψει εντός αποκλειστικής προθεσμίας τριάντα (30) ημερών από την επομένη της κοινοποίησης σε αυτόν, ο Πρύτανης υποχρεούται να δημοσιεύσει την απόφαση στην Εφημερίδα της Κυβέρνησης και να ενημερώσει ταυτοχρόνως τον Υπουργό Παιδείας, Έρευνας και Θρησκευμάτων, προκειμένου η απόφαση ίδρυσης να αναρτηθεί στην ιστοσελίδα του Υπουργείου. </w:t>
      </w:r>
      <w:r w:rsidR="00471A83" w:rsidRPr="009060A3">
        <w:rPr>
          <w:rFonts w:ascii="Times New Roman" w:hAnsi="Times New Roman"/>
          <w:sz w:val="24"/>
          <w:szCs w:val="24"/>
        </w:rPr>
        <w:t xml:space="preserve">Σε περίπτωση αναπομπής η Σύγκλητος διαβιβάζει την απόφαση στη Συνέλευση του Τμήματος, προκειμένου να τροποποιήσει την εισήγηση, σύμφωνα με τις </w:t>
      </w:r>
      <w:r w:rsidR="00F237B1" w:rsidRPr="009060A3">
        <w:rPr>
          <w:rFonts w:ascii="Times New Roman" w:hAnsi="Times New Roman"/>
          <w:sz w:val="24"/>
          <w:szCs w:val="24"/>
        </w:rPr>
        <w:t>υποδείξεις του Υπουργού, οπότε και επαναλαμβάνεται η διαδικασία από την παρ. 5 του παρόντος άρθρου.</w:t>
      </w:r>
    </w:p>
    <w:p w:rsidR="005D2BC9" w:rsidRPr="009060A3" w:rsidRDefault="005D2BC9" w:rsidP="005D2BC9">
      <w:pPr>
        <w:pStyle w:val="a9"/>
        <w:spacing w:after="0" w:line="360" w:lineRule="auto"/>
        <w:ind w:left="0" w:right="23" w:firstLine="284"/>
        <w:rPr>
          <w:rFonts w:ascii="Times New Roman" w:hAnsi="Times New Roman"/>
          <w:sz w:val="24"/>
          <w:szCs w:val="24"/>
        </w:rPr>
      </w:pPr>
      <w:r w:rsidRPr="009060A3">
        <w:rPr>
          <w:rFonts w:ascii="Times New Roman" w:hAnsi="Times New Roman"/>
          <w:sz w:val="24"/>
          <w:szCs w:val="24"/>
        </w:rPr>
        <w:t xml:space="preserve">7. Κάθε πέντε (5) έτη η αξιολόγηση της παρ. 6 του άρθρου 44 κατατίθεται στη Σύγκλητο, η οποία </w:t>
      </w:r>
      <w:r w:rsidR="006E61A7" w:rsidRPr="009060A3">
        <w:rPr>
          <w:rFonts w:ascii="Times New Roman" w:hAnsi="Times New Roman"/>
          <w:sz w:val="24"/>
          <w:szCs w:val="24"/>
        </w:rPr>
        <w:t xml:space="preserve">συνεκτιμώντας την αξιολόγηση αυτή, καθώς και τις </w:t>
      </w:r>
      <w:r w:rsidR="006E61A7" w:rsidRPr="009060A3">
        <w:rPr>
          <w:rFonts w:ascii="Times New Roman" w:eastAsia="Times New Roman" w:hAnsi="Times New Roman"/>
          <w:spacing w:val="1"/>
          <w:sz w:val="24"/>
          <w:szCs w:val="24"/>
        </w:rPr>
        <w:t xml:space="preserve"> σχετικές με το Π.Μ.Σ. εκθέσεις εσωτερικής και εξωτερικής αξιολόγησης του ν. 3374/2005 (Α΄ 189) </w:t>
      </w:r>
      <w:r w:rsidRPr="009060A3">
        <w:rPr>
          <w:rFonts w:ascii="Times New Roman" w:hAnsi="Times New Roman"/>
          <w:sz w:val="24"/>
          <w:szCs w:val="24"/>
        </w:rPr>
        <w:t>αποφασίζει αν θα συνεχιστεί ή όχι η λειτουργία του Π.Μ.Σ.. Η σχετική απόφαση κοινοποιείται στον Υπουργό Παιδείας, Έρευνας και Θρησκευμάτων.</w:t>
      </w:r>
    </w:p>
    <w:p w:rsidR="005D2BC9" w:rsidRPr="009060A3" w:rsidRDefault="005D2BC9" w:rsidP="005D2BC9">
      <w:pPr>
        <w:pStyle w:val="a9"/>
        <w:tabs>
          <w:tab w:val="left" w:pos="954"/>
        </w:tabs>
        <w:spacing w:after="0" w:line="360" w:lineRule="auto"/>
        <w:ind w:left="0" w:right="23" w:firstLine="284"/>
        <w:rPr>
          <w:rFonts w:ascii="Times New Roman" w:hAnsi="Times New Roman"/>
          <w:b/>
          <w:sz w:val="24"/>
          <w:szCs w:val="24"/>
        </w:rPr>
      </w:pPr>
    </w:p>
    <w:p w:rsidR="00132608" w:rsidRPr="009060A3" w:rsidRDefault="00132608" w:rsidP="005D2BC9">
      <w:pPr>
        <w:pStyle w:val="a9"/>
        <w:tabs>
          <w:tab w:val="left" w:pos="954"/>
        </w:tabs>
        <w:spacing w:after="0" w:line="360" w:lineRule="auto"/>
        <w:ind w:left="0" w:right="23" w:firstLine="284"/>
        <w:rPr>
          <w:rFonts w:ascii="Times New Roman" w:hAnsi="Times New Roman"/>
          <w:b/>
          <w:sz w:val="24"/>
          <w:szCs w:val="24"/>
        </w:rPr>
      </w:pPr>
    </w:p>
    <w:p w:rsidR="005D2BC9" w:rsidRPr="009060A3" w:rsidRDefault="005D2BC9" w:rsidP="008F65AF">
      <w:pPr>
        <w:spacing w:after="0" w:line="360" w:lineRule="auto"/>
        <w:ind w:right="23" w:firstLine="0"/>
        <w:contextualSpacing/>
        <w:jc w:val="center"/>
        <w:rPr>
          <w:rFonts w:ascii="Times New Roman" w:hAnsi="Times New Roman"/>
          <w:b/>
          <w:sz w:val="24"/>
          <w:szCs w:val="24"/>
        </w:rPr>
      </w:pPr>
      <w:r w:rsidRPr="009060A3">
        <w:rPr>
          <w:rFonts w:ascii="Times New Roman" w:hAnsi="Times New Roman"/>
          <w:b/>
          <w:sz w:val="24"/>
          <w:szCs w:val="24"/>
        </w:rPr>
        <w:t>Άρθρο 33</w:t>
      </w:r>
    </w:p>
    <w:p w:rsidR="005D2BC9" w:rsidRPr="009060A3" w:rsidRDefault="005D2BC9" w:rsidP="008F65AF">
      <w:pPr>
        <w:spacing w:after="120" w:line="360" w:lineRule="auto"/>
        <w:ind w:right="23" w:firstLine="0"/>
        <w:jc w:val="center"/>
        <w:rPr>
          <w:rFonts w:ascii="Times New Roman" w:hAnsi="Times New Roman"/>
          <w:b/>
          <w:sz w:val="24"/>
          <w:szCs w:val="24"/>
        </w:rPr>
      </w:pPr>
      <w:r w:rsidRPr="009060A3">
        <w:rPr>
          <w:rFonts w:ascii="Times New Roman" w:hAnsi="Times New Roman"/>
          <w:b/>
          <w:sz w:val="24"/>
          <w:szCs w:val="24"/>
        </w:rPr>
        <w:t>Διάρκεια φοίτησης και πιστωτικές μονάδες</w:t>
      </w:r>
    </w:p>
    <w:p w:rsidR="005D2BC9" w:rsidRPr="009060A3" w:rsidRDefault="005D2BC9" w:rsidP="00132608">
      <w:pPr>
        <w:pStyle w:val="1"/>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1. Η κανονική διάρκεια φοίτησης σε Π.Μ.Σ. είναι κατ’ ελάχιστο δύο (2) εξάμηνα, στα οποία περιλαμβάνεται και ο χρόνος που απαιτείται για την τυχόν εκπόνηση και υποβολή προς κρίση διπλωματικής εργασίας. Ο ανώτατος επιτρεπόμενος χρόνος ολοκλήρωσης των σπουδών καθορίζεται στον Εσωτερικό Κανονισμό του Π.Μ.Σ..</w:t>
      </w:r>
    </w:p>
    <w:p w:rsidR="005D2BC9" w:rsidRPr="009060A3" w:rsidRDefault="005D2BC9" w:rsidP="00132608">
      <w:pPr>
        <w:pStyle w:val="1"/>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2. Στο</w:t>
      </w:r>
      <w:r w:rsidR="007E0181" w:rsidRPr="009060A3">
        <w:rPr>
          <w:rFonts w:cs="Times New Roman"/>
          <w:sz w:val="24"/>
          <w:szCs w:val="24"/>
          <w:lang w:val="el-GR"/>
        </w:rPr>
        <w:t>ν</w:t>
      </w:r>
      <w:r w:rsidRPr="009060A3">
        <w:rPr>
          <w:rFonts w:cs="Times New Roman"/>
          <w:sz w:val="24"/>
          <w:szCs w:val="24"/>
          <w:lang w:val="el-GR"/>
        </w:rPr>
        <w:t xml:space="preserve"> Γενικό Κανονισμό Μεταπτυχιακών και Διδακτορικών Σπουδών, που εκδίδεται σύμφωνα με το άρθρο 45, μπορεί να προβλέπεται η δυνατότητα μερικής φοίτησης για εργαζόμενους φοιτητές, και σε εξαιρετικές περιπτώσεις, που ρητά ορίζονται στον οικείο Κανονισμό, και για μη εργαζόμενους φοιτητές, η διάρκεια της οποίας δεν υπερβαίνει το διπλάσιο της κατά την παρ. 1 διάρκειας φοίτησης.</w:t>
      </w:r>
    </w:p>
    <w:p w:rsidR="005D2BC9" w:rsidRPr="009060A3" w:rsidRDefault="005D2BC9" w:rsidP="00132608">
      <w:pPr>
        <w:pStyle w:val="1"/>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3. Στο</w:t>
      </w:r>
      <w:r w:rsidR="007E0181" w:rsidRPr="009060A3">
        <w:rPr>
          <w:rFonts w:cs="Times New Roman"/>
          <w:sz w:val="24"/>
          <w:szCs w:val="24"/>
          <w:lang w:val="el-GR"/>
        </w:rPr>
        <w:t>ν</w:t>
      </w:r>
      <w:r w:rsidRPr="009060A3">
        <w:rPr>
          <w:rFonts w:cs="Times New Roman"/>
          <w:sz w:val="24"/>
          <w:szCs w:val="24"/>
          <w:lang w:val="el-GR"/>
        </w:rPr>
        <w:t xml:space="preserve"> Γενικό Κανονισμό Μεταπτυχιακών και Διδακτορικών Σπουδών μπορεί να παρέχεται και η δυνατότητα προσωρινής αναστολής των σπουδών, που δεν υπερβαίνει τα δύο (2) συνεχόμενα εξάμηνα. Τα εξάμηνα αναστολής της φοιτητικής ιδιότητας δεν προσμετρώνται στην προβλεπόμενη ανώτατη διάρκεια κανονικής φοίτησης.</w:t>
      </w:r>
    </w:p>
    <w:p w:rsidR="005D2BC9" w:rsidRPr="009060A3" w:rsidRDefault="005D2BC9" w:rsidP="00132608">
      <w:pPr>
        <w:pStyle w:val="1"/>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4. Η έναρξη του προγράμματος τοποθετείται στο χειμερινό ή το εαρινό εξάμηνο.</w:t>
      </w:r>
    </w:p>
    <w:p w:rsidR="005D2BC9" w:rsidRPr="009060A3" w:rsidRDefault="005D2BC9" w:rsidP="00132608">
      <w:pPr>
        <w:pStyle w:val="1"/>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5.</w:t>
      </w:r>
      <w:r w:rsidRPr="009060A3">
        <w:rPr>
          <w:rFonts w:cs="Times New Roman"/>
          <w:b/>
          <w:sz w:val="24"/>
          <w:szCs w:val="24"/>
          <w:lang w:val="el-GR"/>
        </w:rPr>
        <w:t xml:space="preserve"> </w:t>
      </w:r>
      <w:r w:rsidRPr="009060A3">
        <w:rPr>
          <w:rFonts w:cs="Times New Roman"/>
          <w:sz w:val="24"/>
          <w:szCs w:val="24"/>
          <w:lang w:val="el-GR"/>
        </w:rPr>
        <w:t>Κάθε Π.Μ.Σ. περιλαμβάνει μαθήματα, που αντιστοιχούν κατ’ ελάχιστο σε εξήντα (60) πιστωτικές μονάδες.</w:t>
      </w:r>
    </w:p>
    <w:p w:rsidR="005D2BC9" w:rsidRPr="009060A3" w:rsidRDefault="005D2BC9" w:rsidP="005D2BC9">
      <w:pPr>
        <w:pStyle w:val="1"/>
        <w:spacing w:after="0" w:line="360" w:lineRule="auto"/>
        <w:ind w:right="20" w:firstLine="284"/>
        <w:contextualSpacing/>
        <w:jc w:val="both"/>
        <w:rPr>
          <w:rFonts w:cs="Times New Roman"/>
          <w:sz w:val="24"/>
          <w:szCs w:val="24"/>
          <w:lang w:val="el-GR"/>
        </w:rPr>
      </w:pPr>
    </w:p>
    <w:p w:rsidR="005D2BC9" w:rsidRPr="009060A3" w:rsidRDefault="005D2BC9" w:rsidP="005D2BC9">
      <w:pPr>
        <w:pStyle w:val="1"/>
        <w:spacing w:after="0" w:line="360" w:lineRule="auto"/>
        <w:ind w:right="20" w:firstLine="284"/>
        <w:contextualSpacing/>
        <w:jc w:val="both"/>
        <w:rPr>
          <w:rFonts w:cs="Times New Roman"/>
          <w:b/>
          <w:sz w:val="24"/>
          <w:szCs w:val="24"/>
          <w:lang w:val="el-GR"/>
        </w:rPr>
      </w:pPr>
    </w:p>
    <w:p w:rsidR="005D2BC9" w:rsidRPr="009060A3" w:rsidRDefault="005D2BC9" w:rsidP="008F65AF">
      <w:pPr>
        <w:pStyle w:val="1"/>
        <w:spacing w:after="0" w:line="360" w:lineRule="auto"/>
        <w:ind w:right="20"/>
        <w:contextualSpacing/>
        <w:rPr>
          <w:rFonts w:cs="Times New Roman"/>
          <w:b/>
          <w:sz w:val="24"/>
          <w:szCs w:val="24"/>
          <w:lang w:val="el-GR"/>
        </w:rPr>
      </w:pPr>
      <w:r w:rsidRPr="009060A3">
        <w:rPr>
          <w:rFonts w:cs="Times New Roman"/>
          <w:b/>
          <w:sz w:val="24"/>
          <w:szCs w:val="24"/>
          <w:lang w:val="el-GR"/>
        </w:rPr>
        <w:t>Άρθρο 34</w:t>
      </w:r>
    </w:p>
    <w:p w:rsidR="005D2BC9" w:rsidRPr="009060A3" w:rsidRDefault="005D2BC9" w:rsidP="008F65AF">
      <w:pPr>
        <w:pStyle w:val="1"/>
        <w:shd w:val="clear" w:color="auto" w:fill="auto"/>
        <w:spacing w:after="120" w:line="360" w:lineRule="auto"/>
        <w:rPr>
          <w:rFonts w:cs="Times New Roman"/>
          <w:b/>
          <w:sz w:val="24"/>
          <w:szCs w:val="24"/>
          <w:lang w:val="el-GR"/>
        </w:rPr>
      </w:pPr>
      <w:r w:rsidRPr="009060A3">
        <w:rPr>
          <w:rFonts w:cs="Times New Roman"/>
          <w:b/>
          <w:sz w:val="24"/>
          <w:szCs w:val="24"/>
          <w:lang w:val="el-GR"/>
        </w:rPr>
        <w:t>Επιλογή, δικαιώματα και υποχρεώσεις μεταπτυχιακών φοιτητών</w:t>
      </w:r>
    </w:p>
    <w:p w:rsidR="005D2BC9" w:rsidRPr="009060A3" w:rsidRDefault="005D2BC9" w:rsidP="00132608">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1. Στα Π.Μ.Σ. γίνονται δεκτοί κάτοχοι τίτλου του πρώτου κύκλου σπουδών Α.Ε.Ι. της ημεδαπής ή </w:t>
      </w:r>
      <w:r w:rsidR="00C27F3C" w:rsidRPr="009060A3">
        <w:rPr>
          <w:rFonts w:cs="Times New Roman"/>
          <w:sz w:val="24"/>
          <w:szCs w:val="24"/>
          <w:lang w:val="el-GR"/>
        </w:rPr>
        <w:t>τίτλου</w:t>
      </w:r>
      <w:r w:rsidRPr="009060A3">
        <w:rPr>
          <w:rFonts w:cs="Times New Roman"/>
          <w:sz w:val="24"/>
          <w:szCs w:val="24"/>
          <w:lang w:val="el-GR"/>
        </w:rPr>
        <w:t xml:space="preserve"> ομοταγών ιδρυμάτων της αλλοδαπής</w:t>
      </w:r>
      <w:r w:rsidR="00B20945" w:rsidRPr="009060A3">
        <w:rPr>
          <w:rFonts w:cs="Times New Roman"/>
          <w:sz w:val="24"/>
          <w:szCs w:val="24"/>
          <w:lang w:val="el-GR"/>
        </w:rPr>
        <w:t>, ο οποίος έχει αναγνωριστεί από το Διεπιστημονικό Οργανισμό Αναγνώρισης Τίτλων Ακαδημαϊκών και Πληροφόρησης (Δ.Ο.Α.Τ.Α.Π.), σύμφωνα με το ν. 3328/2005 (Α΄ 80), όπως τροποποιήθηκε και ισχύει</w:t>
      </w:r>
      <w:r w:rsidRPr="009060A3">
        <w:rPr>
          <w:rFonts w:cs="Times New Roman"/>
          <w:sz w:val="24"/>
          <w:szCs w:val="24"/>
          <w:lang w:val="el-GR"/>
        </w:rPr>
        <w:t xml:space="preserve">. Η επιλογή των φοιτητών γίνεται σύμφωνα με τις διατάξεις του παρόντος Κεφαλαίου και τις προβλέψεις των κατά την παρ. 2 του άρθρου 45 Εσωτερικών Κανονισμών Π.Μ.Σ.. </w:t>
      </w:r>
    </w:p>
    <w:p w:rsidR="005D2BC9" w:rsidRPr="009060A3" w:rsidRDefault="005D2BC9" w:rsidP="00132608">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2. Προϋπόθεση για την επιλογή αποτελεί η επαρκής γνώση μίας τουλάχιστον γλώσσας πέραν της γλώσσας διεξαγωγής του Π.Μ.Σ. Το επίπεδο γλωσσομάθειας που απαιτείται, τα ακαδημαϊκά κριτήρια που συνεκτιμώνται για την επιλογή και η σχετική διαδικασία ορίζονται στον Εσωτερικό Κανονισμό Π.Μ.Σ.. Στα ακαδημαϊκά κριτήρια περιλαμβάνονται ιδίως ο βαθμός του πτυχίου, η βαθμολογία στα μαθήματα που είναι σχετικά με το γνωστικό αντικείμενο του Π.Μ.Σ., η επίδοση σε διπλωματική εργασία, όπου αυτή προβλέπεται στον πρώτο κύκλο σπουδών, καθώς και η τυχόν σχετική ερευνητική ή επαγγελματική δραστηριότητα του υποψηφίου. </w:t>
      </w:r>
    </w:p>
    <w:p w:rsidR="005D2BC9" w:rsidRPr="009060A3" w:rsidRDefault="005D2BC9" w:rsidP="00132608">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3. Οι μεταπτυχιακοί φοιτητές έχουν όλα τα δικαιώματα και τις παροχές που προβλέπονται και για τους φοιτητές του πρώτου κύκλου σπουδών, πλην του δικαιώματος παροχής δωρεάν διδακτικών συγγραμμάτων.</w:t>
      </w:r>
    </w:p>
    <w:p w:rsidR="005D2BC9" w:rsidRPr="009060A3" w:rsidRDefault="005D2BC9" w:rsidP="00132608">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4. Αν το Π.Μ.Σ. περιλαμβάνει την εκπόνηση διπλωματικής εργασίας, η Σ.Ε. μετά από αίτηση του υποψηφίου</w:t>
      </w:r>
      <w:r w:rsidR="00BB5B16" w:rsidRPr="009060A3">
        <w:rPr>
          <w:rFonts w:cs="Times New Roman"/>
          <w:sz w:val="24"/>
          <w:szCs w:val="24"/>
          <w:lang w:val="el-GR"/>
        </w:rPr>
        <w:t>,</w:t>
      </w:r>
      <w:r w:rsidRPr="009060A3">
        <w:rPr>
          <w:rFonts w:cs="Times New Roman"/>
          <w:sz w:val="24"/>
          <w:szCs w:val="24"/>
          <w:lang w:val="el-GR"/>
        </w:rPr>
        <w:t xml:space="preserve"> όπου αναγράφεται ο προτεινόμενος τίτλος της διπλωματικής εργασίας, ο προτεινόμενος επιβλέπων και στην οποία επισυνάπτεται περίληψη της προτεινόμενης εργασίας, ορίζει τον επιβλέποντα αυτής και συγκροτεί την τριμελή εξεταστική επιτροπή για την έγκριση της εργασίας, </w:t>
      </w:r>
      <w:r w:rsidR="004E1844" w:rsidRPr="009060A3">
        <w:rPr>
          <w:rFonts w:cs="Times New Roman"/>
          <w:sz w:val="24"/>
          <w:szCs w:val="24"/>
          <w:lang w:val="el-GR"/>
        </w:rPr>
        <w:t xml:space="preserve">ένα εκ των μελών της </w:t>
      </w:r>
      <w:r w:rsidRPr="009060A3">
        <w:rPr>
          <w:rFonts w:cs="Times New Roman"/>
          <w:sz w:val="24"/>
          <w:szCs w:val="24"/>
          <w:lang w:val="el-GR"/>
        </w:rPr>
        <w:t>οποία</w:t>
      </w:r>
      <w:r w:rsidR="004E1844" w:rsidRPr="009060A3">
        <w:rPr>
          <w:rFonts w:cs="Times New Roman"/>
          <w:sz w:val="24"/>
          <w:szCs w:val="24"/>
          <w:lang w:val="el-GR"/>
        </w:rPr>
        <w:t>ς</w:t>
      </w:r>
      <w:r w:rsidRPr="009060A3">
        <w:rPr>
          <w:rFonts w:cs="Times New Roman"/>
          <w:sz w:val="24"/>
          <w:szCs w:val="24"/>
          <w:lang w:val="el-GR"/>
        </w:rPr>
        <w:t xml:space="preserve"> </w:t>
      </w:r>
      <w:r w:rsidR="004E1844" w:rsidRPr="009060A3">
        <w:rPr>
          <w:rFonts w:cs="Times New Roman"/>
          <w:sz w:val="24"/>
          <w:szCs w:val="24"/>
          <w:lang w:val="el-GR"/>
        </w:rPr>
        <w:t xml:space="preserve">είναι </w:t>
      </w:r>
      <w:r w:rsidRPr="009060A3">
        <w:rPr>
          <w:rFonts w:cs="Times New Roman"/>
          <w:sz w:val="24"/>
          <w:szCs w:val="24"/>
          <w:lang w:val="el-GR"/>
        </w:rPr>
        <w:t xml:space="preserve">και ο επιβλέπων. Για να εγκριθεί η εργασία ο φοιτητής οφείλει να την υποστηρίξει ενώπιον της εξεταστικής επιτροπής. </w:t>
      </w:r>
    </w:p>
    <w:p w:rsidR="00B102E2" w:rsidRPr="009060A3" w:rsidRDefault="005D2BC9" w:rsidP="00FC391A">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5. Οι μεταπτυχιακές διπλωματικές εργασίες, εφ’ όσον εγκριθούν από την εξεταστική επιτροπή, αναρτώνται υποχρεωτικά στο διαδικτυακό τόπο της οικείας Σχολής. </w:t>
      </w:r>
    </w:p>
    <w:p w:rsidR="00FC391A" w:rsidRPr="009060A3" w:rsidRDefault="00FC391A" w:rsidP="00FC391A">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6. </w:t>
      </w:r>
      <w:r w:rsidRPr="009060A3">
        <w:rPr>
          <w:rFonts w:cs="Times New Roman"/>
          <w:sz w:val="24"/>
          <w:szCs w:val="24"/>
          <w:lang w:val="el-GR" w:eastAsia="el-GR"/>
        </w:rPr>
        <w:t xml:space="preserve">Αν ο μεταπτυχιακός φοιτητής αποτύχει </w:t>
      </w:r>
      <w:r w:rsidR="004E1844" w:rsidRPr="009060A3">
        <w:rPr>
          <w:rFonts w:cs="Times New Roman"/>
          <w:sz w:val="24"/>
          <w:szCs w:val="24"/>
          <w:lang w:val="el-GR" w:eastAsia="el-GR"/>
        </w:rPr>
        <w:t>στην εξέταση μαθήματος ή μαθημάτων</w:t>
      </w:r>
      <w:r w:rsidR="00382FFE" w:rsidRPr="009060A3">
        <w:rPr>
          <w:rFonts w:cs="Times New Roman"/>
          <w:sz w:val="24"/>
          <w:szCs w:val="24"/>
          <w:lang w:val="el-GR" w:eastAsia="el-GR"/>
        </w:rPr>
        <w:t xml:space="preserve">, ούτως ώστε κατά τα οριζόμενα στον Εσωτερικό Κανονισμό Π.Μ.Σ. να κρίνεται ότι ο φοιτητής δεν έχει ολοκληρώσει επιτυχώς το πρόγραμμα, </w:t>
      </w:r>
      <w:r w:rsidRPr="009060A3">
        <w:rPr>
          <w:rFonts w:cs="Times New Roman"/>
          <w:sz w:val="24"/>
          <w:szCs w:val="24"/>
          <w:lang w:val="el-GR" w:eastAsia="el-GR"/>
        </w:rPr>
        <w:t xml:space="preserve">ύστερα από αίτησή του, </w:t>
      </w:r>
      <w:r w:rsidR="00382FFE" w:rsidRPr="009060A3">
        <w:rPr>
          <w:rFonts w:cs="Times New Roman"/>
          <w:sz w:val="24"/>
          <w:szCs w:val="24"/>
          <w:lang w:val="el-GR" w:eastAsia="el-GR"/>
        </w:rPr>
        <w:t xml:space="preserve">εξετάζεται </w:t>
      </w:r>
      <w:r w:rsidRPr="009060A3">
        <w:rPr>
          <w:rFonts w:cs="Times New Roman"/>
          <w:sz w:val="24"/>
          <w:szCs w:val="24"/>
          <w:lang w:val="el-GR" w:eastAsia="el-GR"/>
        </w:rPr>
        <w:t xml:space="preserve">από τριμελή επιτροπή καθηγητών της σχολής, οι οποίοι έχουν το ίδιο ή συναφές γνωστικό αντικείμενο και ορίζονται από </w:t>
      </w:r>
      <w:r w:rsidR="00382FFE" w:rsidRPr="009060A3">
        <w:rPr>
          <w:rFonts w:cs="Times New Roman"/>
          <w:sz w:val="24"/>
          <w:szCs w:val="24"/>
          <w:lang w:val="el-GR" w:eastAsia="el-GR"/>
        </w:rPr>
        <w:t>τη Συνέλευση του Τμήματος</w:t>
      </w:r>
      <w:r w:rsidRPr="009060A3">
        <w:rPr>
          <w:rFonts w:cs="Times New Roman"/>
          <w:sz w:val="24"/>
          <w:szCs w:val="24"/>
          <w:lang w:val="el-GR" w:eastAsia="el-GR"/>
        </w:rPr>
        <w:t xml:space="preserve">. Από την επιτροπή εξαιρείται ο υπεύθυνος της εξέτασης διδάσκων. </w:t>
      </w:r>
    </w:p>
    <w:p w:rsidR="005D2BC9" w:rsidRPr="009060A3" w:rsidRDefault="005D2BC9" w:rsidP="005D2BC9">
      <w:pPr>
        <w:pStyle w:val="1"/>
        <w:shd w:val="clear" w:color="auto" w:fill="auto"/>
        <w:spacing w:after="0" w:line="360" w:lineRule="auto"/>
        <w:ind w:right="20" w:firstLine="284"/>
        <w:contextualSpacing/>
        <w:jc w:val="both"/>
        <w:rPr>
          <w:rFonts w:cs="Times New Roman"/>
          <w:sz w:val="24"/>
          <w:szCs w:val="24"/>
          <w:lang w:val="el-GR"/>
        </w:rPr>
      </w:pPr>
    </w:p>
    <w:p w:rsidR="005D2BC9" w:rsidRPr="009060A3" w:rsidRDefault="005D2BC9" w:rsidP="005D2BC9">
      <w:pPr>
        <w:pStyle w:val="1"/>
        <w:shd w:val="clear" w:color="auto" w:fill="auto"/>
        <w:spacing w:after="0" w:line="360" w:lineRule="auto"/>
        <w:ind w:right="20" w:firstLine="284"/>
        <w:contextualSpacing/>
        <w:jc w:val="both"/>
        <w:rPr>
          <w:rFonts w:cs="Times New Roman"/>
          <w:sz w:val="24"/>
          <w:szCs w:val="24"/>
          <w:lang w:val="el-GR"/>
        </w:rPr>
      </w:pPr>
    </w:p>
    <w:p w:rsidR="005D2BC9" w:rsidRPr="009060A3" w:rsidRDefault="005D2BC9" w:rsidP="008F65AF">
      <w:pPr>
        <w:pStyle w:val="1"/>
        <w:spacing w:after="0" w:line="360" w:lineRule="auto"/>
        <w:ind w:right="23"/>
        <w:contextualSpacing/>
        <w:rPr>
          <w:rFonts w:cs="Times New Roman"/>
          <w:b/>
          <w:sz w:val="24"/>
          <w:szCs w:val="24"/>
          <w:lang w:val="el-GR"/>
        </w:rPr>
      </w:pPr>
      <w:r w:rsidRPr="009060A3">
        <w:rPr>
          <w:rFonts w:cs="Times New Roman"/>
          <w:b/>
          <w:sz w:val="24"/>
          <w:szCs w:val="24"/>
          <w:lang w:val="el-GR"/>
        </w:rPr>
        <w:t>Άρθρο 35</w:t>
      </w:r>
    </w:p>
    <w:p w:rsidR="005D2BC9" w:rsidRPr="009060A3" w:rsidRDefault="005D2BC9" w:rsidP="008F65AF">
      <w:pPr>
        <w:pStyle w:val="1"/>
        <w:spacing w:after="120" w:line="360" w:lineRule="auto"/>
        <w:ind w:right="23"/>
        <w:rPr>
          <w:rFonts w:cs="Times New Roman"/>
          <w:b/>
          <w:sz w:val="24"/>
          <w:szCs w:val="24"/>
          <w:lang w:val="el-GR"/>
        </w:rPr>
      </w:pPr>
      <w:r w:rsidRPr="009060A3">
        <w:rPr>
          <w:rFonts w:cs="Times New Roman"/>
          <w:b/>
          <w:sz w:val="24"/>
          <w:szCs w:val="24"/>
          <w:lang w:val="el-GR"/>
        </w:rPr>
        <w:t>Δωρεάν φοίτηση- υποτροφίες</w:t>
      </w:r>
    </w:p>
    <w:p w:rsidR="005D2BC9" w:rsidRPr="009060A3" w:rsidRDefault="005D2BC9"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 xml:space="preserve">1. Τα Α.Ε.Ι. διασφαλίζουν την πρόσβαση στο δεύτερο κύκλο σπουδών των φοιτητών που πληρούν τα ακαδημαϊκά κριτήρια εισαγωγής, ανεξάρτητα από την οικονομική τους κατάσταση. </w:t>
      </w:r>
    </w:p>
    <w:p w:rsidR="005D2BC9" w:rsidRPr="009060A3" w:rsidRDefault="005D2BC9" w:rsidP="005D2BC9">
      <w:pPr>
        <w:pStyle w:val="11"/>
        <w:spacing w:before="0" w:beforeAutospacing="0" w:after="0" w:afterAutospacing="0" w:line="360" w:lineRule="auto"/>
        <w:ind w:right="20" w:firstLine="284"/>
        <w:contextualSpacing/>
        <w:jc w:val="both"/>
      </w:pPr>
      <w:r w:rsidRPr="009060A3">
        <w:t xml:space="preserve">2. </w:t>
      </w:r>
      <w:r w:rsidRPr="009060A3">
        <w:rPr>
          <w:bCs/>
          <w:color w:val="212121"/>
          <w:shd w:val="clear" w:color="auto" w:fill="FFFFFF"/>
        </w:rPr>
        <w:t xml:space="preserve">Απαλλάσσονται των τελών φοίτησης στα Π.Μ.Σ. </w:t>
      </w:r>
      <w:r w:rsidR="0040684B" w:rsidRPr="009060A3">
        <w:rPr>
          <w:bCs/>
          <w:color w:val="212121"/>
          <w:shd w:val="clear" w:color="auto" w:fill="FFFFFF"/>
        </w:rPr>
        <w:t>οι</w:t>
      </w:r>
      <w:r w:rsidRPr="009060A3">
        <w:rPr>
          <w:bCs/>
          <w:color w:val="212121"/>
          <w:shd w:val="clear" w:color="auto" w:fill="FFFFFF"/>
        </w:rPr>
        <w:t xml:space="preserve"> φοιτητές, των οποίων το ατομικό, εφόσον διαθέτουν ίδιο εισόδημα, και το οικογενειακό διαθέσιμο ισοδύναμο εισόδημα δεν υπερβαίνουν αυτοτελώς το 70% του εθνικού διάμεσου </w:t>
      </w:r>
      <w:r w:rsidR="00E77DAA" w:rsidRPr="009060A3">
        <w:rPr>
          <w:bCs/>
          <w:color w:val="212121"/>
          <w:shd w:val="clear" w:color="auto" w:fill="FFFFFF"/>
        </w:rPr>
        <w:t xml:space="preserve">διαθέσιμου </w:t>
      </w:r>
      <w:r w:rsidRPr="009060A3">
        <w:rPr>
          <w:bCs/>
          <w:color w:val="212121"/>
          <w:shd w:val="clear" w:color="auto" w:fill="FFFFFF"/>
        </w:rPr>
        <w:t xml:space="preserve">ισοδύναμου εισοδήματος, σύμφωνα </w:t>
      </w:r>
      <w:r w:rsidRPr="009060A3">
        <w:rPr>
          <w:color w:val="000000"/>
        </w:rPr>
        <w:t>με τα πλέον πρόσφατα κάθε φορά δημοσιευμένα στοιχεία της Ελληνικής Στατιστικής Αρχής</w:t>
      </w:r>
      <w:r w:rsidR="0040684B" w:rsidRPr="009060A3">
        <w:rPr>
          <w:color w:val="000000"/>
        </w:rPr>
        <w:t xml:space="preserve"> (ΕΛ.ΣΤΑΤ.)</w:t>
      </w:r>
      <w:r w:rsidRPr="009060A3">
        <w:rPr>
          <w:color w:val="000000"/>
        </w:rPr>
        <w:t>. Κάθε αναγκαία λεπτομέρεια για την εφαρμογή του προηγούμενου εδαφίου</w:t>
      </w:r>
      <w:r w:rsidR="0040684B" w:rsidRPr="009060A3">
        <w:rPr>
          <w:color w:val="000000"/>
        </w:rPr>
        <w:t>,</w:t>
      </w:r>
      <w:r w:rsidRPr="009060A3">
        <w:rPr>
          <w:color w:val="000000"/>
        </w:rPr>
        <w:t xml:space="preserve"> ορίζεται με απόφαση </w:t>
      </w:r>
      <w:r w:rsidR="00C43EB9" w:rsidRPr="009060A3">
        <w:rPr>
          <w:color w:val="000000"/>
        </w:rPr>
        <w:t xml:space="preserve">των </w:t>
      </w:r>
      <w:r w:rsidRPr="009060A3">
        <w:rPr>
          <w:color w:val="000000"/>
        </w:rPr>
        <w:t>Υπουργ</w:t>
      </w:r>
      <w:r w:rsidR="00C43EB9" w:rsidRPr="009060A3">
        <w:rPr>
          <w:color w:val="000000"/>
        </w:rPr>
        <w:t>ών</w:t>
      </w:r>
      <w:r w:rsidRPr="009060A3">
        <w:rPr>
          <w:color w:val="000000"/>
        </w:rPr>
        <w:t xml:space="preserve"> Παιδείας, Έρευνας και Θρησκευμάτων</w:t>
      </w:r>
      <w:r w:rsidR="0040684B" w:rsidRPr="009060A3">
        <w:rPr>
          <w:color w:val="000000"/>
        </w:rPr>
        <w:t>, η οποία δημοσιεύεται στην Εφημερίδα της Κυβερνήσεως</w:t>
      </w:r>
      <w:r w:rsidRPr="009060A3">
        <w:rPr>
          <w:color w:val="000000"/>
        </w:rPr>
        <w:t>.</w:t>
      </w:r>
      <w:r w:rsidR="0040684B" w:rsidRPr="009060A3">
        <w:rPr>
          <w:color w:val="000000"/>
        </w:rPr>
        <w:t xml:space="preserve"> Με όμοια απόφαση διαπιστώνεται κατ’ έτος το ποσό που αντιστοιχεί στο 70% του εθνικού διάμεσου </w:t>
      </w:r>
      <w:r w:rsidR="00E77DAA" w:rsidRPr="009060A3">
        <w:rPr>
          <w:color w:val="000000"/>
        </w:rPr>
        <w:t xml:space="preserve">διαθέσιμου </w:t>
      </w:r>
      <w:r w:rsidR="0040684B" w:rsidRPr="009060A3">
        <w:rPr>
          <w:color w:val="000000"/>
        </w:rPr>
        <w:t>ισοδύναμου εισοδήματος, σύμφωνα με τα στοιχεία της ΕΛ.ΣΤΑΤ..</w:t>
      </w:r>
      <w:r w:rsidRPr="009060A3">
        <w:rPr>
          <w:color w:val="000000"/>
        </w:rPr>
        <w:t xml:space="preserve"> Για την εφαρμογή της παρούσας παραγράφου λαμβάνονται υπόψη τα εισοδήματα του τελευταίου φορολογικού έτους, για το οποίο κατά το χρόνο της επιλογής στο Π.Μ.Σ. έχει ολοκληρωθεί η εκκαθάριση φόρου, σύμφωνα με τα οριζόμενα στον Κώδικα Φορολογίας Εισοδήματος. </w:t>
      </w:r>
    </w:p>
    <w:p w:rsidR="005D2BC9" w:rsidRPr="009060A3" w:rsidRDefault="005D2BC9"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3. Η αίτηση απαλλαγής από τα τέλη φοίτησης υποβάλλεται ύστερα από την ολοκλήρωση της διαδικασίας επιλογής των φοιτητών των Π.Μ.Σ. Η οικονομική κατάσταση υποψηφίου σε καμία περίπτωση δεν αποτελεί λόγο μη επιλογής σε Π.Μ.Σ. Όσοι λαμβάνουν υποτροφία από άλλη πηγή, δεν δικαιούνται απαλλαγής.</w:t>
      </w:r>
    </w:p>
    <w:p w:rsidR="001856F7" w:rsidRPr="009060A3" w:rsidRDefault="00382FFE" w:rsidP="001856F7">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4. Η απαλλαγή της παρ. 2 ισχύει για τα δύο (2) πρώτα εξάμηνα φοίτησης και συνεχίζεται και για τα επόμενα εξάμηνα</w:t>
      </w:r>
      <w:r w:rsidR="005C65CC" w:rsidRPr="009060A3">
        <w:rPr>
          <w:rFonts w:cs="Times New Roman"/>
          <w:sz w:val="24"/>
          <w:szCs w:val="24"/>
          <w:lang w:val="el-GR"/>
        </w:rPr>
        <w:t>,</w:t>
      </w:r>
      <w:r w:rsidRPr="009060A3">
        <w:rPr>
          <w:rFonts w:cs="Times New Roman"/>
          <w:sz w:val="24"/>
          <w:szCs w:val="24"/>
          <w:lang w:val="el-GR"/>
        </w:rPr>
        <w:t xml:space="preserve"> μόνο εάν ο φοιτητής έχει την προβλεπόμενη επίδοση, κατά τα ειδικότερα οριζόμενα στον Εσωτερικό Κανονισμό Π.Μ.Σ.</w:t>
      </w:r>
    </w:p>
    <w:p w:rsidR="005D2BC9" w:rsidRPr="009060A3" w:rsidRDefault="00382FFE" w:rsidP="001856F7">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5</w:t>
      </w:r>
      <w:r w:rsidR="005D2BC9" w:rsidRPr="009060A3">
        <w:rPr>
          <w:rFonts w:cs="Times New Roman"/>
          <w:sz w:val="24"/>
          <w:szCs w:val="24"/>
          <w:lang w:val="el-GR"/>
        </w:rPr>
        <w:t>. Σε κάθε περίπτωση, τα Ιδρύματα χορηγούν υποτροφίες σε φοιτητές βάσει ακαδημαϊκών κριτηρίων, κατά τα ειδικότερα οριζόμενα στο</w:t>
      </w:r>
      <w:r w:rsidR="007E0181" w:rsidRPr="009060A3">
        <w:rPr>
          <w:rFonts w:cs="Times New Roman"/>
          <w:sz w:val="24"/>
          <w:szCs w:val="24"/>
          <w:lang w:val="el-GR"/>
        </w:rPr>
        <w:t>ν</w:t>
      </w:r>
      <w:r w:rsidR="005D2BC9" w:rsidRPr="009060A3">
        <w:rPr>
          <w:rFonts w:cs="Times New Roman"/>
          <w:sz w:val="24"/>
          <w:szCs w:val="24"/>
          <w:lang w:val="el-GR"/>
        </w:rPr>
        <w:t xml:space="preserve"> Γενικό Κανονισμό Μεταπτυχιακών και Διδακτορικών Σπουδών.</w:t>
      </w:r>
    </w:p>
    <w:p w:rsidR="005D2BC9" w:rsidRPr="009060A3" w:rsidRDefault="00382FFE" w:rsidP="005D2BC9">
      <w:pPr>
        <w:pStyle w:val="a5"/>
        <w:spacing w:after="0" w:line="360" w:lineRule="auto"/>
        <w:ind w:firstLine="284"/>
        <w:contextualSpacing/>
        <w:rPr>
          <w:rFonts w:ascii="Times New Roman" w:hAnsi="Times New Roman"/>
        </w:rPr>
      </w:pPr>
      <w:r w:rsidRPr="009060A3">
        <w:rPr>
          <w:rFonts w:ascii="Times New Roman" w:hAnsi="Times New Roman"/>
        </w:rPr>
        <w:t>6</w:t>
      </w:r>
      <w:r w:rsidR="005D2BC9" w:rsidRPr="009060A3">
        <w:rPr>
          <w:rFonts w:ascii="Times New Roman" w:hAnsi="Times New Roman"/>
        </w:rPr>
        <w:t xml:space="preserve">. Η παράβαση των διατάξεων των παρ. 1 έως </w:t>
      </w:r>
      <w:r w:rsidR="000C55D0" w:rsidRPr="009060A3">
        <w:rPr>
          <w:rFonts w:ascii="Times New Roman" w:hAnsi="Times New Roman"/>
        </w:rPr>
        <w:t>3</w:t>
      </w:r>
      <w:r w:rsidR="005D2BC9" w:rsidRPr="009060A3">
        <w:rPr>
          <w:rFonts w:ascii="Times New Roman" w:hAnsi="Times New Roman"/>
        </w:rPr>
        <w:t xml:space="preserve"> και των σχετικών προβλέψεων του Γενικού Κανονισμού Μεταπτυχιακών και Διδακτορικών Σπουδών συνιστά βαρύτατο πειθαρχικό παράπτωμα. </w:t>
      </w:r>
    </w:p>
    <w:p w:rsidR="005D2BC9" w:rsidRPr="009060A3" w:rsidRDefault="005D2BC9" w:rsidP="005D2BC9">
      <w:pPr>
        <w:pStyle w:val="1"/>
        <w:spacing w:after="0" w:line="360" w:lineRule="auto"/>
        <w:ind w:right="23" w:firstLine="284"/>
        <w:contextualSpacing/>
        <w:jc w:val="both"/>
        <w:rPr>
          <w:rFonts w:cs="Times New Roman"/>
          <w:b/>
          <w:sz w:val="24"/>
          <w:szCs w:val="24"/>
          <w:lang w:val="el-GR"/>
        </w:rPr>
      </w:pPr>
    </w:p>
    <w:p w:rsidR="005D2BC9" w:rsidRPr="009060A3" w:rsidRDefault="005D2BC9" w:rsidP="005D2BC9">
      <w:pPr>
        <w:pStyle w:val="1"/>
        <w:spacing w:after="0" w:line="360" w:lineRule="auto"/>
        <w:ind w:right="23" w:firstLine="284"/>
        <w:contextualSpacing/>
        <w:jc w:val="both"/>
        <w:rPr>
          <w:rFonts w:cs="Times New Roman"/>
          <w:b/>
          <w:sz w:val="24"/>
          <w:szCs w:val="24"/>
          <w:lang w:val="el-GR"/>
        </w:rPr>
      </w:pPr>
    </w:p>
    <w:p w:rsidR="005D2BC9" w:rsidRPr="009060A3" w:rsidRDefault="005D2BC9" w:rsidP="008F65AF">
      <w:pPr>
        <w:pStyle w:val="1"/>
        <w:spacing w:after="0" w:line="360" w:lineRule="auto"/>
        <w:ind w:right="23"/>
        <w:contextualSpacing/>
        <w:rPr>
          <w:rFonts w:cs="Times New Roman"/>
          <w:b/>
          <w:sz w:val="24"/>
          <w:szCs w:val="24"/>
          <w:lang w:val="el-GR"/>
        </w:rPr>
      </w:pPr>
      <w:r w:rsidRPr="009060A3">
        <w:rPr>
          <w:rFonts w:cs="Times New Roman"/>
          <w:b/>
          <w:sz w:val="24"/>
          <w:szCs w:val="24"/>
          <w:lang w:val="el-GR"/>
        </w:rPr>
        <w:t>Άρθρο 36</w:t>
      </w:r>
    </w:p>
    <w:p w:rsidR="005D2BC9" w:rsidRPr="009060A3" w:rsidRDefault="005D2BC9" w:rsidP="008F65AF">
      <w:pPr>
        <w:pStyle w:val="1"/>
        <w:spacing w:after="120" w:line="360" w:lineRule="auto"/>
        <w:ind w:right="23"/>
        <w:rPr>
          <w:rFonts w:cs="Times New Roman"/>
          <w:b/>
          <w:sz w:val="24"/>
          <w:szCs w:val="24"/>
          <w:lang w:val="el-GR"/>
        </w:rPr>
      </w:pPr>
      <w:r w:rsidRPr="009060A3">
        <w:rPr>
          <w:rFonts w:cs="Times New Roman"/>
          <w:b/>
          <w:sz w:val="24"/>
          <w:szCs w:val="24"/>
          <w:lang w:val="el-GR"/>
        </w:rPr>
        <w:t>Διδακτικό προσωπικό</w:t>
      </w:r>
    </w:p>
    <w:p w:rsidR="005D2BC9" w:rsidRPr="009060A3" w:rsidRDefault="005D2BC9" w:rsidP="005D2BC9">
      <w:pPr>
        <w:pStyle w:val="1"/>
        <w:shd w:val="clear" w:color="auto" w:fill="auto"/>
        <w:spacing w:after="0" w:line="360" w:lineRule="auto"/>
        <w:ind w:right="23" w:firstLine="284"/>
        <w:contextualSpacing/>
        <w:jc w:val="both"/>
        <w:rPr>
          <w:rFonts w:cs="Times New Roman"/>
          <w:strike/>
          <w:sz w:val="24"/>
          <w:szCs w:val="24"/>
          <w:lang w:val="el-GR"/>
        </w:rPr>
      </w:pPr>
      <w:r w:rsidRPr="009060A3">
        <w:rPr>
          <w:rFonts w:cs="Times New Roman"/>
          <w:sz w:val="24"/>
          <w:szCs w:val="24"/>
          <w:lang w:val="el-GR"/>
        </w:rPr>
        <w:t>1. Οι διδάσκοντες σε Π.Μ.Σ. προέρχονται κατά 60% τουλάχιστον από καθηγητές, υπηρετούντες λέκτορες</w:t>
      </w:r>
      <w:r w:rsidR="00152F5A" w:rsidRPr="009060A3">
        <w:rPr>
          <w:rFonts w:cs="Times New Roman"/>
          <w:sz w:val="24"/>
          <w:szCs w:val="24"/>
          <w:lang w:val="el-GR"/>
        </w:rPr>
        <w:t xml:space="preserve"> και </w:t>
      </w:r>
      <w:r w:rsidR="005B1EF1" w:rsidRPr="009060A3">
        <w:rPr>
          <w:rFonts w:cs="Times New Roman"/>
          <w:sz w:val="24"/>
          <w:szCs w:val="24"/>
          <w:lang w:val="el-GR"/>
        </w:rPr>
        <w:t>Ε.Ε.Π., Ε.Δ.Ι.Π. και Ε.Τ.Ε.Π.</w:t>
      </w:r>
      <w:r w:rsidR="005B0225" w:rsidRPr="009060A3">
        <w:rPr>
          <w:rFonts w:cs="Times New Roman"/>
          <w:sz w:val="24"/>
          <w:szCs w:val="24"/>
          <w:lang w:val="el-GR"/>
        </w:rPr>
        <w:t>, με την επιφύλαξη της παρ. 3Α του άρθρου 29 του ν. 4009/11,</w:t>
      </w:r>
      <w:r w:rsidR="001D0B91" w:rsidRPr="009060A3">
        <w:rPr>
          <w:rFonts w:cs="Times New Roman"/>
          <w:sz w:val="24"/>
          <w:szCs w:val="24"/>
          <w:lang w:val="el-GR"/>
        </w:rPr>
        <w:t xml:space="preserve"> ή αφυπηρετήσαντες καθηγητές του οικείου Τμήματος. Σε περίπτωση διατμηματικού Π.Μ.Σ., τουλάχιστον το 80% των διδασκόντων προέρχεται από καθηγητές, υπηρετούντες λέκτορες ή αφυπηρετήσαντες καθηγητές των συνεργαζόμενων Τμημάτων. </w:t>
      </w:r>
    </w:p>
    <w:p w:rsidR="005D2BC9" w:rsidRPr="009060A3" w:rsidRDefault="001D0B91"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hAnsi="Times New Roman"/>
          <w:sz w:val="24"/>
          <w:szCs w:val="24"/>
        </w:rPr>
        <w:t>2. Με την επιφύλαξη της προηγούμενης παραγράφου, η Συνέλευση του Τμήματος αξιολογεί τις ανάγκες του Π.Μ.Σ. σε διδακτικό προσωπικό και, εφόσον οι υφιστάμενοι καθηγητές, υπηρετούντες λέκτορες</w:t>
      </w:r>
      <w:r w:rsidR="005B0225" w:rsidRPr="009060A3">
        <w:rPr>
          <w:rFonts w:ascii="Times New Roman" w:hAnsi="Times New Roman"/>
          <w:sz w:val="24"/>
          <w:szCs w:val="24"/>
        </w:rPr>
        <w:t>,</w:t>
      </w:r>
      <w:r w:rsidR="00152F5A" w:rsidRPr="009060A3">
        <w:rPr>
          <w:rFonts w:ascii="Times New Roman" w:hAnsi="Times New Roman"/>
          <w:sz w:val="24"/>
          <w:szCs w:val="24"/>
        </w:rPr>
        <w:t xml:space="preserve"> </w:t>
      </w:r>
      <w:r w:rsidR="005B0225" w:rsidRPr="009060A3">
        <w:rPr>
          <w:rFonts w:ascii="Times New Roman" w:hAnsi="Times New Roman"/>
          <w:sz w:val="24"/>
          <w:szCs w:val="24"/>
        </w:rPr>
        <w:t>Ε.Ε.Π., Ε.Δ.Ι.Π.</w:t>
      </w:r>
      <w:r w:rsidR="000C55D0" w:rsidRPr="009060A3">
        <w:rPr>
          <w:rFonts w:ascii="Times New Roman" w:hAnsi="Times New Roman"/>
          <w:sz w:val="24"/>
          <w:szCs w:val="24"/>
        </w:rPr>
        <w:t xml:space="preserve"> και</w:t>
      </w:r>
      <w:r w:rsidR="006E0E71" w:rsidRPr="009060A3">
        <w:rPr>
          <w:rFonts w:ascii="Times New Roman" w:hAnsi="Times New Roman"/>
          <w:sz w:val="24"/>
          <w:szCs w:val="24"/>
        </w:rPr>
        <w:t xml:space="preserve"> Ε.Τ.Ε.Π.</w:t>
      </w:r>
      <w:r w:rsidR="005B0225" w:rsidRPr="009060A3">
        <w:rPr>
          <w:rFonts w:ascii="Times New Roman" w:hAnsi="Times New Roman"/>
          <w:sz w:val="24"/>
          <w:szCs w:val="24"/>
        </w:rPr>
        <w:t xml:space="preserve">, με την επιφύλαξη της παρ. 3Α του άρθρου 29 του ν. 4009/11, </w:t>
      </w:r>
      <w:r w:rsidR="005D2BC9" w:rsidRPr="009060A3">
        <w:rPr>
          <w:rFonts w:ascii="Times New Roman" w:hAnsi="Times New Roman"/>
          <w:sz w:val="24"/>
          <w:szCs w:val="24"/>
        </w:rPr>
        <w:t>ή αφυπηρετήσαντες καθηγητές και οι διδάσκοντες βάσει του π.δ. 407/1980 (Α΄ 112) ή του άρθρου 19 του ν. 1404/83 (Α΄ 173) ή της παρ.</w:t>
      </w:r>
      <w:r w:rsidR="001D14BD" w:rsidRPr="009060A3">
        <w:rPr>
          <w:rFonts w:ascii="Times New Roman" w:hAnsi="Times New Roman"/>
          <w:sz w:val="24"/>
          <w:szCs w:val="24"/>
        </w:rPr>
        <w:t xml:space="preserve"> </w:t>
      </w:r>
      <w:r w:rsidR="005D2BC9" w:rsidRPr="009060A3">
        <w:rPr>
          <w:rFonts w:ascii="Times New Roman" w:hAnsi="Times New Roman"/>
          <w:sz w:val="24"/>
          <w:szCs w:val="24"/>
        </w:rPr>
        <w:t xml:space="preserve">7 του άρθρου 29 του </w:t>
      </w:r>
      <w:r w:rsidR="002C76D2" w:rsidRPr="009060A3">
        <w:rPr>
          <w:rFonts w:ascii="Times New Roman" w:hAnsi="Times New Roman"/>
          <w:sz w:val="24"/>
          <w:szCs w:val="24"/>
        </w:rPr>
        <w:t>ν</w:t>
      </w:r>
      <w:r w:rsidR="005D2BC9" w:rsidRPr="009060A3">
        <w:rPr>
          <w:rFonts w:ascii="Times New Roman" w:hAnsi="Times New Roman"/>
          <w:sz w:val="24"/>
          <w:szCs w:val="24"/>
        </w:rPr>
        <w:t>.</w:t>
      </w:r>
      <w:r w:rsidR="002C76D2" w:rsidRPr="009060A3">
        <w:rPr>
          <w:rFonts w:ascii="Times New Roman" w:hAnsi="Times New Roman"/>
          <w:sz w:val="24"/>
          <w:szCs w:val="24"/>
        </w:rPr>
        <w:t xml:space="preserve"> </w:t>
      </w:r>
      <w:r w:rsidR="005D2BC9" w:rsidRPr="009060A3">
        <w:rPr>
          <w:rFonts w:ascii="Times New Roman" w:hAnsi="Times New Roman"/>
          <w:sz w:val="24"/>
          <w:szCs w:val="24"/>
        </w:rPr>
        <w:t>4009/2011 (Α΄ 195)</w:t>
      </w:r>
      <w:r w:rsidR="001D14BD" w:rsidRPr="009060A3">
        <w:rPr>
          <w:rFonts w:ascii="Times New Roman" w:hAnsi="Times New Roman"/>
          <w:sz w:val="24"/>
          <w:szCs w:val="24"/>
        </w:rPr>
        <w:t>, όπως τροποποιήθηκε και ισχύει,</w:t>
      </w:r>
      <w:r w:rsidR="005D2BC9" w:rsidRPr="009060A3">
        <w:rPr>
          <w:rFonts w:ascii="Times New Roman" w:hAnsi="Times New Roman"/>
          <w:sz w:val="24"/>
          <w:szCs w:val="24"/>
        </w:rPr>
        <w:t xml:space="preserve"> δεν επαρκούν, με αιτιολογημένη απόφασή της αποφασίζει την ανάθεση διδακτικού έργου σε καθηγητές ή υπηρετούντες λέκτορες άλλων Τμημάτων του ιδίου Α.Ε.Ι ή την πρόσκληση καθηγητών ή υπηρετούντων λεκτόρων άλλων Α.Ε.Ι ή ερευνητών από ερευνητικά κέντρα του άρθρου 13Α του ν. 4310/2014 (Α΄ 258), όπως ισχύει κάθε φορά, συμπεριλαμβανομένων </w:t>
      </w:r>
      <w:r w:rsidR="00726DEA" w:rsidRPr="009060A3">
        <w:rPr>
          <w:rFonts w:ascii="Times New Roman" w:hAnsi="Times New Roman"/>
          <w:sz w:val="24"/>
          <w:szCs w:val="24"/>
        </w:rPr>
        <w:t xml:space="preserve">των ερευνητικών κέντρων </w:t>
      </w:r>
      <w:r w:rsidR="005D2BC9" w:rsidRPr="009060A3">
        <w:rPr>
          <w:rFonts w:ascii="Times New Roman" w:hAnsi="Times New Roman"/>
          <w:sz w:val="24"/>
          <w:szCs w:val="24"/>
        </w:rPr>
        <w:t>της Ακαδημίας Αθηνών και του Ιδρύματος Ιατροβιολογικών Ερευνών της Ακαδημίας Αθηνών ή νέες προσλήψεις/συμβάσεις σύμφωνα με τις ως άνω διατάξεις.</w:t>
      </w:r>
      <w:r w:rsidR="005D2BC9" w:rsidRPr="009060A3">
        <w:rPr>
          <w:rFonts w:ascii="Times New Roman" w:eastAsia="Times New Roman" w:hAnsi="Times New Roman"/>
          <w:spacing w:val="1"/>
          <w:sz w:val="24"/>
          <w:szCs w:val="24"/>
        </w:rPr>
        <w:t xml:space="preserve">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3. Προϋπόθεση για την αμοιβή καθηγητή ή υπηρετούντος λέκτορα για τη συμμετοχή του σε Π.Μ.Σ., με τη μορφή μαθήματος, σεμιναρίου ή εργαστηρίου, αποτελεί η αμισθί διδασκαλία, επιπλέον των νομίμων υποχρεώσεών του, ενός μαθήματος, σεμιναρίου ή εργαστηρίου, αντίστοιχα, σε τουλάχιστον ένα Π.Μ.Σ. του Τμήματός του ή άλλου Τμήματος του ιδίου ή άλλου Α.Ε.Ι., εφόσον στο Τμήμα του δεν λειτουργεί Π.Μ.Σ.. Η αμισθί και η αμειβόμενη διδασκαλία είναι ίσης διάρκειας και παρέχονται εντός του ίδιου ή άλλου ακαδημαϊκού εξαμήνου, σε κάθε, όμως, περίπτωση εντός του ίδιου ακαδημαϊκού έτους. </w:t>
      </w:r>
      <w:r w:rsidR="00CD7512" w:rsidRPr="009060A3">
        <w:rPr>
          <w:rFonts w:cs="Times New Roman"/>
          <w:sz w:val="24"/>
          <w:szCs w:val="24"/>
          <w:lang w:val="el-GR"/>
        </w:rPr>
        <w:t xml:space="preserve">Οι </w:t>
      </w:r>
      <w:r w:rsidRPr="009060A3">
        <w:rPr>
          <w:rFonts w:cs="Times New Roman"/>
          <w:sz w:val="24"/>
          <w:szCs w:val="24"/>
          <w:lang w:val="el-GR"/>
        </w:rPr>
        <w:t xml:space="preserve">παραπάνω </w:t>
      </w:r>
      <w:r w:rsidR="003B3047" w:rsidRPr="009060A3">
        <w:rPr>
          <w:rFonts w:cs="Times New Roman"/>
          <w:sz w:val="24"/>
          <w:szCs w:val="24"/>
          <w:lang w:val="el-GR"/>
        </w:rPr>
        <w:t xml:space="preserve">προϋποθέσεις </w:t>
      </w:r>
      <w:r w:rsidRPr="009060A3">
        <w:rPr>
          <w:rFonts w:cs="Times New Roman"/>
          <w:sz w:val="24"/>
          <w:szCs w:val="24"/>
          <w:lang w:val="el-GR"/>
        </w:rPr>
        <w:t>δεν ισχύ</w:t>
      </w:r>
      <w:r w:rsidR="003B3047" w:rsidRPr="009060A3">
        <w:rPr>
          <w:rFonts w:cs="Times New Roman"/>
          <w:sz w:val="24"/>
          <w:szCs w:val="24"/>
          <w:lang w:val="el-GR"/>
        </w:rPr>
        <w:t>ουν</w:t>
      </w:r>
      <w:r w:rsidRPr="009060A3">
        <w:rPr>
          <w:rFonts w:cs="Times New Roman"/>
          <w:sz w:val="24"/>
          <w:szCs w:val="24"/>
          <w:lang w:val="el-GR"/>
        </w:rPr>
        <w:t xml:space="preserve"> για όσους καθηγητές ή υπηρετούντες λέκτορες έχουν νόμιμες υποχρεώσεις δέκα (10) τουλάχιστον ωρών εβδομαδιαίας διδακτικής απασχόλησης. </w:t>
      </w:r>
    </w:p>
    <w:p w:rsidR="005D2BC9" w:rsidRPr="009060A3" w:rsidRDefault="005D2BC9" w:rsidP="005D2BC9">
      <w:pPr>
        <w:shd w:val="clear" w:color="auto" w:fill="FFFFFF"/>
        <w:spacing w:after="0" w:line="360" w:lineRule="auto"/>
        <w:ind w:firstLine="284"/>
        <w:contextualSpacing/>
        <w:rPr>
          <w:rFonts w:ascii="Times New Roman" w:hAnsi="Times New Roman"/>
          <w:sz w:val="24"/>
          <w:szCs w:val="24"/>
        </w:rPr>
      </w:pPr>
      <w:r w:rsidRPr="009060A3">
        <w:rPr>
          <w:rFonts w:ascii="Times New Roman" w:hAnsi="Times New Roman"/>
          <w:sz w:val="24"/>
          <w:szCs w:val="24"/>
        </w:rPr>
        <w:t>4. Η κατά την προηγούμενη</w:t>
      </w:r>
      <w:r w:rsidR="005C65CC" w:rsidRPr="009060A3">
        <w:rPr>
          <w:rFonts w:ascii="Times New Roman" w:hAnsi="Times New Roman"/>
          <w:sz w:val="24"/>
          <w:szCs w:val="24"/>
        </w:rPr>
        <w:t xml:space="preserve"> παράγραφο αμοιβή των καθηγητών</w:t>
      </w:r>
      <w:r w:rsidR="00B9472C" w:rsidRPr="009060A3">
        <w:rPr>
          <w:rFonts w:ascii="Times New Roman" w:hAnsi="Times New Roman"/>
          <w:sz w:val="24"/>
          <w:szCs w:val="24"/>
        </w:rPr>
        <w:t xml:space="preserve">, </w:t>
      </w:r>
      <w:r w:rsidRPr="009060A3">
        <w:rPr>
          <w:rFonts w:ascii="Times New Roman" w:hAnsi="Times New Roman"/>
          <w:sz w:val="24"/>
          <w:szCs w:val="24"/>
        </w:rPr>
        <w:t xml:space="preserve">υπηρετούντων λεκτόρων </w:t>
      </w:r>
      <w:r w:rsidR="00B9472C" w:rsidRPr="009060A3">
        <w:rPr>
          <w:rFonts w:ascii="Times New Roman" w:hAnsi="Times New Roman"/>
          <w:sz w:val="24"/>
          <w:szCs w:val="24"/>
        </w:rPr>
        <w:t xml:space="preserve">και Ε.Ε.Π., Ε.Δ.Ι.Π. και .Ε.Τ.Ε.Π. </w:t>
      </w:r>
      <w:r w:rsidRPr="009060A3">
        <w:rPr>
          <w:rFonts w:ascii="Times New Roman" w:hAnsi="Times New Roman"/>
          <w:sz w:val="24"/>
          <w:szCs w:val="24"/>
        </w:rPr>
        <w:t>για την με οποιονδήποτε τρόπο συμμετοχή τους σε ένα ή περισσότερα Π.Μ.Σ. δεν υπερβαίνει ανά μήνα το 20% των μηνιαίων τακτικών αποδοχών τους.</w:t>
      </w:r>
    </w:p>
    <w:p w:rsidR="005D2BC9" w:rsidRPr="009060A3" w:rsidRDefault="005D2BC9" w:rsidP="005D2BC9">
      <w:pPr>
        <w:shd w:val="clear" w:color="auto" w:fill="FFFFFF"/>
        <w:spacing w:after="0" w:line="360" w:lineRule="auto"/>
        <w:ind w:firstLine="284"/>
        <w:contextualSpacing/>
        <w:rPr>
          <w:rFonts w:ascii="Times New Roman" w:hAnsi="Times New Roman"/>
          <w:sz w:val="24"/>
          <w:szCs w:val="24"/>
        </w:rPr>
      </w:pPr>
      <w:r w:rsidRPr="009060A3">
        <w:rPr>
          <w:rFonts w:ascii="Times New Roman" w:hAnsi="Times New Roman"/>
          <w:sz w:val="24"/>
          <w:szCs w:val="24"/>
        </w:rPr>
        <w:t>5. Με απόφαση της Συνέλευσης του Τμήματος, η οποία λαμβάνεται ύστερα από εισήγηση του Διευθυντή του Π.Μ.Σ., καλούνται από την ημεδαπή ή την αλλοδαπή, ως επισκέπτες, καταξιωμένοι επιστήμονες που έχουν θέση ή προσόντα καθηγητή ή ερευνητή σε ερευνητικό κέντρο, καλλιτέχνες ή επιστήμονες αναγνωρισμένου κύρους με εξειδικευμένες γνώσεις ή σχετική εμπειρία στο γνωστικό αντικείμενο του Π.Μ.Σ., για την κάλυψη εκπαιδευτικών αναγκών του Π.Μ.Σ.. Η πρόσκληση επισκέπτη από την αλλοδαπή πραγματοποιείται μόνο</w:t>
      </w:r>
      <w:r w:rsidR="00C43EB9" w:rsidRPr="009060A3">
        <w:rPr>
          <w:rFonts w:ascii="Times New Roman" w:hAnsi="Times New Roman"/>
          <w:sz w:val="24"/>
          <w:szCs w:val="24"/>
        </w:rPr>
        <w:t>ν</w:t>
      </w:r>
      <w:r w:rsidRPr="009060A3">
        <w:rPr>
          <w:rFonts w:ascii="Times New Roman" w:hAnsi="Times New Roman"/>
          <w:sz w:val="24"/>
          <w:szCs w:val="24"/>
        </w:rPr>
        <w:t xml:space="preserve"> εφόσον του ανατίθεται η διδασκαλία ολοκληρωμένου εξαμηνιαίου μαθήματος ή κύκλου σεμιναρίων, με τη διαδικασία και τα ειδικότερα οριζόμενα στο</w:t>
      </w:r>
      <w:r w:rsidR="007E0181" w:rsidRPr="009060A3">
        <w:rPr>
          <w:rFonts w:ascii="Times New Roman" w:hAnsi="Times New Roman"/>
          <w:sz w:val="24"/>
          <w:szCs w:val="24"/>
        </w:rPr>
        <w:t>ν</w:t>
      </w:r>
      <w:r w:rsidRPr="009060A3">
        <w:rPr>
          <w:rFonts w:ascii="Times New Roman" w:hAnsi="Times New Roman"/>
          <w:sz w:val="24"/>
          <w:szCs w:val="24"/>
        </w:rPr>
        <w:t xml:space="preserve"> Γενικό Κανονισμό Μεταπτυχιακών και Διδακτορικών Σπουδών, κατά τα ισχύοντα για την ανάθεση διδασκαλίας στους καθηγητές του Ιδρύματος</w:t>
      </w:r>
      <w:r w:rsidR="006A67B8" w:rsidRPr="009060A3">
        <w:rPr>
          <w:rFonts w:ascii="Times New Roman" w:hAnsi="Times New Roman"/>
          <w:sz w:val="24"/>
          <w:szCs w:val="24"/>
        </w:rPr>
        <w:t xml:space="preserve">. </w:t>
      </w:r>
      <w:r w:rsidR="005C3EC8" w:rsidRPr="009060A3">
        <w:rPr>
          <w:rFonts w:ascii="Times New Roman" w:hAnsi="Times New Roman"/>
          <w:sz w:val="24"/>
          <w:szCs w:val="24"/>
        </w:rPr>
        <w:t>Ο ανωτέρω περιορισμός δεν ισχύει εφόσον διδάσκει εθελοντικά, χωρίς αμοιβή, αποζημίωση ή άλλη οικονομική απολαβή πλην των οδοιπορικών του.</w:t>
      </w:r>
      <w:r w:rsidRPr="009060A3">
        <w:rPr>
          <w:rFonts w:ascii="Times New Roman" w:hAnsi="Times New Roman"/>
          <w:sz w:val="24"/>
          <w:szCs w:val="24"/>
        </w:rPr>
        <w:t xml:space="preserve"> Το ύψος και οι προϋποθέσεις αμοιβής των επισκεπτών διδασκόντων καθορίζονται με απόφαση των Υπουργών Παιδείας, Έρευνας και Θρησκευμάτων και Οικονομικών, που δημοσιεύεται στην Εφημερίδα της Κυβέρνησης</w:t>
      </w:r>
      <w:r w:rsidR="005C3EC8" w:rsidRPr="009060A3">
        <w:rPr>
          <w:rFonts w:ascii="Times New Roman" w:hAnsi="Times New Roman"/>
          <w:sz w:val="24"/>
          <w:szCs w:val="24"/>
        </w:rPr>
        <w:t xml:space="preserve">.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6. Ομότιμοι καθηγητές και λοιποί αφυπηρετήσαντες καθηγητές των Α.Ε.Ι. διδάσκουν στα Π.Μ.Σ., σύμφωνα με τα οριζόμενα στ</w:t>
      </w:r>
      <w:r w:rsidR="00916AA3" w:rsidRPr="009060A3">
        <w:rPr>
          <w:rFonts w:cs="Times New Roman"/>
          <w:sz w:val="24"/>
          <w:szCs w:val="24"/>
          <w:lang w:val="el-GR"/>
        </w:rPr>
        <w:t>ην παρ. 8 του άρθρου 16 του ν. 4009/11</w:t>
      </w:r>
      <w:r w:rsidRPr="009060A3">
        <w:rPr>
          <w:rFonts w:cs="Times New Roman"/>
          <w:sz w:val="24"/>
          <w:szCs w:val="24"/>
          <w:lang w:val="el-GR"/>
        </w:rPr>
        <w:t xml:space="preserve"> και στο</w:t>
      </w:r>
      <w:r w:rsidR="007E0181" w:rsidRPr="009060A3">
        <w:rPr>
          <w:rFonts w:cs="Times New Roman"/>
          <w:sz w:val="24"/>
          <w:szCs w:val="24"/>
          <w:lang w:val="el-GR"/>
        </w:rPr>
        <w:t>ν</w:t>
      </w:r>
      <w:r w:rsidRPr="009060A3">
        <w:rPr>
          <w:rFonts w:cs="Times New Roman"/>
          <w:sz w:val="24"/>
          <w:szCs w:val="24"/>
          <w:lang w:val="el-GR"/>
        </w:rPr>
        <w:t xml:space="preserve"> Γενικό Κανονισμό Μεταπτυχιακών και Διδακτορικών Σπουδών αντίστοιχα, οι οποίοι υπάγονται στις διατάξεις των παρ. 3 και 4 του παρόντος άρθρου.</w:t>
      </w:r>
    </w:p>
    <w:p w:rsidR="005D2BC9" w:rsidRPr="009060A3" w:rsidRDefault="005D2BC9" w:rsidP="005D2BC9">
      <w:pPr>
        <w:pStyle w:val="1"/>
        <w:shd w:val="clear" w:color="auto" w:fill="auto"/>
        <w:spacing w:after="0" w:line="360" w:lineRule="auto"/>
        <w:ind w:right="23"/>
        <w:contextualSpacing/>
        <w:jc w:val="both"/>
        <w:rPr>
          <w:rFonts w:cs="Times New Roman"/>
          <w:b/>
          <w:sz w:val="24"/>
          <w:szCs w:val="24"/>
          <w:lang w:val="el-GR"/>
        </w:rPr>
      </w:pPr>
    </w:p>
    <w:p w:rsidR="005B3FCF" w:rsidRPr="009060A3" w:rsidRDefault="005B3FCF" w:rsidP="005D2BC9">
      <w:pPr>
        <w:pStyle w:val="1"/>
        <w:shd w:val="clear" w:color="auto" w:fill="auto"/>
        <w:spacing w:after="0" w:line="360" w:lineRule="auto"/>
        <w:ind w:right="23"/>
        <w:contextualSpacing/>
        <w:jc w:val="both"/>
        <w:rPr>
          <w:rFonts w:cs="Times New Roman"/>
          <w:b/>
          <w:sz w:val="24"/>
          <w:szCs w:val="24"/>
          <w:lang w:val="el-GR"/>
        </w:rPr>
      </w:pPr>
    </w:p>
    <w:p w:rsidR="005D2BC9" w:rsidRPr="009060A3" w:rsidRDefault="005D2BC9" w:rsidP="008F65AF">
      <w:pPr>
        <w:pStyle w:val="1"/>
        <w:shd w:val="clear" w:color="auto" w:fill="auto"/>
        <w:spacing w:after="0" w:line="360" w:lineRule="auto"/>
        <w:ind w:right="23"/>
        <w:contextualSpacing/>
        <w:rPr>
          <w:rFonts w:cs="Times New Roman"/>
          <w:b/>
          <w:sz w:val="24"/>
          <w:szCs w:val="24"/>
          <w:lang w:val="el-GR"/>
        </w:rPr>
      </w:pPr>
      <w:r w:rsidRPr="009060A3">
        <w:rPr>
          <w:rFonts w:cs="Times New Roman"/>
          <w:b/>
          <w:sz w:val="24"/>
          <w:szCs w:val="24"/>
          <w:lang w:val="el-GR"/>
        </w:rPr>
        <w:t>Άρθρο 37</w:t>
      </w:r>
    </w:p>
    <w:p w:rsidR="005D2BC9" w:rsidRPr="009060A3" w:rsidRDefault="005D2BC9" w:rsidP="008F65AF">
      <w:pPr>
        <w:pStyle w:val="1"/>
        <w:shd w:val="clear" w:color="auto" w:fill="auto"/>
        <w:spacing w:after="120" w:line="360" w:lineRule="auto"/>
        <w:ind w:right="23"/>
        <w:rPr>
          <w:rFonts w:cs="Times New Roman"/>
          <w:b/>
          <w:sz w:val="24"/>
          <w:szCs w:val="24"/>
          <w:lang w:val="el-GR"/>
        </w:rPr>
      </w:pPr>
      <w:r w:rsidRPr="009060A3">
        <w:rPr>
          <w:rFonts w:cs="Times New Roman"/>
          <w:b/>
          <w:sz w:val="24"/>
          <w:szCs w:val="24"/>
          <w:lang w:val="el-GR"/>
        </w:rPr>
        <w:t>Πόροι – χρηματοδότηση Π.Μ.Σ.</w:t>
      </w:r>
    </w:p>
    <w:p w:rsidR="005D2BC9" w:rsidRPr="009060A3" w:rsidRDefault="005D2BC9"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1. Η χρηματοδότηση των Π.Μ.Σ. προέρχεται από:</w:t>
      </w:r>
    </w:p>
    <w:p w:rsidR="005D2BC9" w:rsidRPr="009060A3" w:rsidRDefault="005D2BC9"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α) τον προϋπολογισμό του Α.Ε.Ι. και των τυχόν συνεργαζόμενων για την οργάνωσή του φορέων σύμφωνα με το άρθρο 43, </w:t>
      </w:r>
    </w:p>
    <w:p w:rsidR="005D2BC9" w:rsidRPr="009060A3" w:rsidRDefault="005D2BC9"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β) τον προϋπολογισμό του Υπουργείου Παιδείας, Έρευνας και Θρησκευμάτων, </w:t>
      </w:r>
    </w:p>
    <w:p w:rsidR="005D2BC9" w:rsidRPr="009060A3" w:rsidRDefault="005D2BC9"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γ) δωρεές, παροχές, κληροδοτήματα και κάθε είδους χορηγίες φορέων του δημόσιου, όπως οριοθετείται στην παρ. 1 του άρθρου 1Β του ν. 2362/1995 (Α΄ 247), ή του ιδιωτικού τομέα,</w:t>
      </w:r>
    </w:p>
    <w:p w:rsidR="005D2BC9" w:rsidRPr="009060A3" w:rsidRDefault="005D2BC9"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δ) πόρους από ερευνητικά προγράμματα,</w:t>
      </w:r>
    </w:p>
    <w:p w:rsidR="005D2BC9" w:rsidRPr="009060A3" w:rsidRDefault="005D2BC9"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ε) πόρους από προγράμματα της Ευρωπαϊκής Ένωσης ή άλλων διεθνών οργανισμών, </w:t>
      </w:r>
    </w:p>
    <w:p w:rsidR="005D2BC9" w:rsidRPr="009060A3" w:rsidRDefault="005D2BC9"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στ) μέρος των εσόδων των Ειδικών Λογαριασμών Κονδυλίων Έρευνας (Ε.Λ.Κ.Ε.) των Α.Ε.Ι., </w:t>
      </w:r>
    </w:p>
    <w:p w:rsidR="005D2BC9" w:rsidRPr="009060A3" w:rsidRDefault="005D2BC9"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και</w:t>
      </w:r>
    </w:p>
    <w:p w:rsidR="005D2BC9" w:rsidRPr="009060A3" w:rsidRDefault="006A67B8"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ζ</w:t>
      </w:r>
      <w:r w:rsidR="005D2BC9" w:rsidRPr="009060A3">
        <w:rPr>
          <w:rFonts w:ascii="Times New Roman" w:eastAsia="Times New Roman" w:hAnsi="Times New Roman"/>
          <w:spacing w:val="1"/>
          <w:sz w:val="24"/>
          <w:szCs w:val="24"/>
        </w:rPr>
        <w:t xml:space="preserve">) κάθε άλλη νόμιμη αιτία. </w:t>
      </w:r>
    </w:p>
    <w:p w:rsidR="005D2BC9" w:rsidRPr="009060A3" w:rsidRDefault="005D2BC9"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2. Σε </w:t>
      </w:r>
      <w:r w:rsidR="00C16605" w:rsidRPr="009060A3">
        <w:rPr>
          <w:rFonts w:ascii="Times New Roman" w:eastAsia="Times New Roman" w:hAnsi="Times New Roman"/>
          <w:spacing w:val="1"/>
          <w:sz w:val="24"/>
          <w:szCs w:val="24"/>
        </w:rPr>
        <w:t xml:space="preserve">αιτιολογημένες </w:t>
      </w:r>
      <w:r w:rsidRPr="009060A3">
        <w:rPr>
          <w:rFonts w:ascii="Times New Roman" w:eastAsia="Times New Roman" w:hAnsi="Times New Roman"/>
          <w:spacing w:val="1"/>
          <w:sz w:val="24"/>
          <w:szCs w:val="24"/>
        </w:rPr>
        <w:t>περιπτώσεις, κατά τις οποίες τα λειτουργικά έξοδα ενός Π.Μ.Σ. δεν καλύπτονται εξ ολοκλήρου από τις ως άνω πηγές χρηματοδότησης, μέρος των λειτουργικών του εξόδων μπορεί να καλύπτεται από τέλη φοίτησης.</w:t>
      </w:r>
    </w:p>
    <w:p w:rsidR="005D2BC9" w:rsidRPr="009060A3" w:rsidRDefault="005D2BC9"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3. Για τη χρηματοδότηση της περίπτ. β΄ της παρ. 1 προσμετράται θετικά το γεγονός της λειτουργίας Π.Μ.Σ. χωρίς τέλη φοίτησης. </w:t>
      </w:r>
    </w:p>
    <w:p w:rsidR="005D2BC9" w:rsidRPr="009060A3" w:rsidRDefault="005D2BC9" w:rsidP="005D2BC9">
      <w:pPr>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4. Η διαχείριση των εσόδων των Π.Μ.Σ. γίνεται από τον Ε.Λ.Κ.Ε. και κατανέμεται ως εξής: </w:t>
      </w:r>
    </w:p>
    <w:p w:rsidR="005D2BC9" w:rsidRPr="009060A3" w:rsidRDefault="005D2BC9" w:rsidP="005D2BC9">
      <w:pPr>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α) 70% λειτουργικά έξοδα του προγράμματος τα οποία κατανέμονται σε δαπάνες διδασκαλίας, διοικητικής και τεχνικής υποστήριξης, μετακινήσεων, εξοπλισμού, λογισμικού, αναλώσιμων, </w:t>
      </w:r>
      <w:r w:rsidRPr="009060A3">
        <w:rPr>
          <w:rFonts w:ascii="Times New Roman" w:eastAsia="Times New Roman" w:hAnsi="Times New Roman"/>
          <w:sz w:val="24"/>
          <w:szCs w:val="24"/>
        </w:rPr>
        <w:t xml:space="preserve">χορήγησης υποτροφιών σε μεταπτυχιακούς φοιτητές </w:t>
      </w:r>
      <w:r w:rsidRPr="009060A3">
        <w:rPr>
          <w:rFonts w:ascii="Times New Roman" w:eastAsia="Times New Roman" w:hAnsi="Times New Roman"/>
          <w:spacing w:val="1"/>
          <w:sz w:val="24"/>
          <w:szCs w:val="24"/>
        </w:rPr>
        <w:t xml:space="preserve">και λοιπές δαπάνες. Οι δαπάνες αποζημίωσης του τακτικού διδακτικού, τεχνικού και διοικητικού προσωπικού των Ιδρυμάτων αφορά σε εργασία που υπερβαίνει τις κατά νόμο υποχρεώσεις τους. </w:t>
      </w:r>
    </w:p>
    <w:p w:rsidR="005D2BC9" w:rsidRPr="009060A3" w:rsidRDefault="005D2BC9"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β) 30% για κάλυψη λειτουργικών εξόδων του Ιδρύματος, με προτεραιότητα στην κάλυψη των αναγκών των Π.Μ.Σ. που λειτουργούν χωρίς τέλη φοίτησης.</w:t>
      </w:r>
    </w:p>
    <w:p w:rsidR="005D2BC9" w:rsidRPr="009060A3" w:rsidRDefault="005D2BC9"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5. Η κατανομή της προηγούμενης παραγράφου δεν ισχύει στην περίπτωση δωρεάς, κληροδοτήματος ή χορηγίας για συγκεκριμένο σκοπό, καθώς και για κρατικές επιχορηγήσεις. </w:t>
      </w:r>
    </w:p>
    <w:p w:rsidR="005D2BC9" w:rsidRPr="009060A3" w:rsidRDefault="005D2BC9" w:rsidP="005D2BC9">
      <w:pPr>
        <w:shd w:val="clear" w:color="auto" w:fill="FFFFFF"/>
        <w:spacing w:after="0" w:line="360" w:lineRule="auto"/>
        <w:ind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6. Τα Α.Ε.Ι. δημοσιεύουν ετησίως, με ανάρτηση στην ιστοσελίδα τους, απολογισμό εσόδων - εξόδων, με αναγραφή της κατανομής των δαπανών ανά κατηγορία, και ιδίως του ύψους των τελών φοίτησης, των αμοιβών των διδασκόντων στα Π.Μ.Σ. και του αριθμού των διδασκόντων που τις εισέπραξαν. </w:t>
      </w:r>
    </w:p>
    <w:p w:rsidR="005D2BC9" w:rsidRPr="009060A3" w:rsidRDefault="005D2BC9" w:rsidP="005D2BC9">
      <w:pPr>
        <w:pStyle w:val="1"/>
        <w:shd w:val="clear" w:color="auto" w:fill="auto"/>
        <w:spacing w:after="0" w:line="360" w:lineRule="auto"/>
        <w:ind w:right="23"/>
        <w:contextualSpacing/>
        <w:jc w:val="both"/>
        <w:rPr>
          <w:rFonts w:cs="Times New Roman"/>
          <w:b/>
          <w:sz w:val="24"/>
          <w:szCs w:val="24"/>
          <w:lang w:val="el-GR"/>
        </w:rPr>
      </w:pPr>
    </w:p>
    <w:p w:rsidR="005D2BC9" w:rsidRPr="009060A3" w:rsidRDefault="005D2BC9" w:rsidP="005D2BC9">
      <w:pPr>
        <w:pStyle w:val="1"/>
        <w:shd w:val="clear" w:color="auto" w:fill="auto"/>
        <w:spacing w:after="0" w:line="360" w:lineRule="auto"/>
        <w:ind w:right="23"/>
        <w:contextualSpacing/>
        <w:jc w:val="both"/>
        <w:rPr>
          <w:rFonts w:cs="Times New Roman"/>
          <w:b/>
          <w:sz w:val="24"/>
          <w:szCs w:val="24"/>
          <w:lang w:val="el-GR"/>
        </w:rPr>
      </w:pPr>
    </w:p>
    <w:p w:rsidR="005D2BC9" w:rsidRPr="009060A3" w:rsidRDefault="005D2BC9" w:rsidP="008F65AF">
      <w:pPr>
        <w:shd w:val="clear" w:color="auto" w:fill="FFFFFF"/>
        <w:spacing w:after="0" w:line="360" w:lineRule="auto"/>
        <w:ind w:right="23" w:firstLine="0"/>
        <w:contextualSpacing/>
        <w:jc w:val="center"/>
        <w:rPr>
          <w:rFonts w:ascii="Times New Roman" w:hAnsi="Times New Roman"/>
          <w:b/>
          <w:bCs/>
          <w:sz w:val="24"/>
          <w:szCs w:val="24"/>
        </w:rPr>
      </w:pPr>
      <w:r w:rsidRPr="009060A3">
        <w:rPr>
          <w:rFonts w:ascii="Times New Roman" w:hAnsi="Times New Roman"/>
          <w:b/>
          <w:bCs/>
          <w:sz w:val="24"/>
          <w:szCs w:val="24"/>
        </w:rPr>
        <w:t>Άρθρο 38</w:t>
      </w:r>
    </w:p>
    <w:p w:rsidR="005D2BC9" w:rsidRPr="009060A3" w:rsidRDefault="005D2BC9" w:rsidP="008F65AF">
      <w:pPr>
        <w:shd w:val="clear" w:color="auto" w:fill="FFFFFF"/>
        <w:spacing w:after="120" w:line="360" w:lineRule="auto"/>
        <w:ind w:right="23" w:firstLine="0"/>
        <w:jc w:val="center"/>
        <w:rPr>
          <w:rFonts w:ascii="Times New Roman" w:hAnsi="Times New Roman"/>
          <w:b/>
          <w:bCs/>
          <w:sz w:val="24"/>
          <w:szCs w:val="24"/>
        </w:rPr>
      </w:pPr>
      <w:r w:rsidRPr="009060A3">
        <w:rPr>
          <w:rFonts w:ascii="Times New Roman" w:hAnsi="Times New Roman"/>
          <w:b/>
          <w:bCs/>
          <w:sz w:val="24"/>
          <w:szCs w:val="24"/>
        </w:rPr>
        <w:t>Διδακτορικές σπουδές, διαδικασία επιλογής υποψηφίων διδακτόρων</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 xml:space="preserve">1. Δικαίωμα υποβολής αίτησης για εκπόνηση διδακτορικής διατριβής έχει ο κάτοχος Διπλώματος Μεταπτυχιακών Σπουδών (Δ.Μ.Σ.) Α.Ε.Ι. της ημεδαπής ή αναγνωρισμένου ως ισότιμου της αλλοδαπής ή ενιαίου και αδιάσπαστου τίτλου σπουδών μεταπτυχιακού επιπέδου του άρθρου </w:t>
      </w:r>
      <w:r w:rsidR="008F65AF" w:rsidRPr="009060A3">
        <w:rPr>
          <w:rFonts w:ascii="Times New Roman" w:hAnsi="Times New Roman"/>
          <w:sz w:val="24"/>
          <w:szCs w:val="24"/>
        </w:rPr>
        <w:t>46</w:t>
      </w:r>
      <w:r w:rsidRPr="009060A3">
        <w:rPr>
          <w:rFonts w:ascii="Times New Roman" w:hAnsi="Times New Roman"/>
          <w:sz w:val="24"/>
          <w:szCs w:val="24"/>
        </w:rPr>
        <w:t>. Σε ειδικές περιπτώσεις που προβλέπονται από το</w:t>
      </w:r>
      <w:r w:rsidR="00197135" w:rsidRPr="009060A3">
        <w:rPr>
          <w:rFonts w:ascii="Times New Roman" w:hAnsi="Times New Roman"/>
          <w:sz w:val="24"/>
          <w:szCs w:val="24"/>
        </w:rPr>
        <w:t>ν</w:t>
      </w:r>
      <w:r w:rsidRPr="009060A3">
        <w:rPr>
          <w:rFonts w:ascii="Times New Roman" w:hAnsi="Times New Roman"/>
          <w:sz w:val="24"/>
          <w:szCs w:val="24"/>
        </w:rPr>
        <w:t xml:space="preserve"> Γενικό Κανονισμό Μεταπτυχιακών και Διδακτορικών Σπουδών, </w:t>
      </w:r>
      <w:r w:rsidR="00C43EB9" w:rsidRPr="009060A3">
        <w:rPr>
          <w:rFonts w:ascii="Times New Roman" w:hAnsi="Times New Roman"/>
          <w:sz w:val="24"/>
          <w:szCs w:val="24"/>
        </w:rPr>
        <w:t xml:space="preserve">γίνεται </w:t>
      </w:r>
      <w:r w:rsidRPr="009060A3">
        <w:rPr>
          <w:rFonts w:ascii="Times New Roman" w:hAnsi="Times New Roman"/>
          <w:sz w:val="24"/>
          <w:szCs w:val="24"/>
        </w:rPr>
        <w:t xml:space="preserve">αιτιολογημένα δεκτός ως υποψήφιος διδάκτορας και μη κάτοχος Δ.Μ.Σ.. </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2. Ο υποψήφιος υποβάλλει κατά τη διάρκεια κάθε ακαδημαϊκού έτους, και ειδικότερα στις ημερομηνίες που προβλέπονται στο</w:t>
      </w:r>
      <w:r w:rsidR="00197135" w:rsidRPr="009060A3">
        <w:rPr>
          <w:rFonts w:ascii="Times New Roman" w:hAnsi="Times New Roman"/>
          <w:sz w:val="24"/>
          <w:szCs w:val="24"/>
        </w:rPr>
        <w:t>ν</w:t>
      </w:r>
      <w:r w:rsidRPr="009060A3">
        <w:rPr>
          <w:rFonts w:ascii="Times New Roman" w:hAnsi="Times New Roman"/>
          <w:sz w:val="24"/>
          <w:szCs w:val="24"/>
        </w:rPr>
        <w:t xml:space="preserve"> Γενικό Κανονισμό Μεταπτυχιακών και Διδακτορικών Σπουδών, σχετική αίτηση στη Γραμματεία του Τμήματος Πανεπιστημίου, στο οποίο επιθυμεί να εκπονήσει τη διδακτορική διατριβή. Στην αίτηση αναγράφεται ο προτεινόμενος τίτλος, η προτεινόμενη γλώσσα εκπόνησης, η οποία μπορεί να είναι διάφορη της ελληνικής, αν αυτό προβλέπεται στον οικείο Γενικό Κανονισμό Μεταπτυχιακών και Διδακτορικών Σπουδών και προαιρετικά ο προτεινόμενος ως επιβλέπων της διδακτορικής διατριβής, ο οποίος ανήκει στα άτομα που έχουν δικαίωμα επίβλεψης διδακτορικής διατριβής, σύμφωνα με τα οριζόμενα στο άρθρο 39. Η αίτηση συνοδεύεται από αναλυτικό βιογραφικό σημείωμα του υποψήφιου, </w:t>
      </w:r>
      <w:bookmarkStart w:id="0" w:name="__DdeLink__534_2030153553"/>
      <w:r w:rsidRPr="009060A3">
        <w:rPr>
          <w:rFonts w:ascii="Times New Roman" w:hAnsi="Times New Roman"/>
          <w:sz w:val="24"/>
          <w:szCs w:val="24"/>
        </w:rPr>
        <w:t>προ</w:t>
      </w:r>
      <w:bookmarkEnd w:id="0"/>
      <w:r w:rsidRPr="009060A3">
        <w:rPr>
          <w:rFonts w:ascii="Times New Roman" w:hAnsi="Times New Roman"/>
          <w:sz w:val="24"/>
          <w:szCs w:val="24"/>
        </w:rPr>
        <w:t>σχέδιο διδακτορικής διατριβής και ό,τι άλλο ορίζεται στο</w:t>
      </w:r>
      <w:r w:rsidR="00197135" w:rsidRPr="009060A3">
        <w:rPr>
          <w:rFonts w:ascii="Times New Roman" w:hAnsi="Times New Roman"/>
          <w:sz w:val="24"/>
          <w:szCs w:val="24"/>
        </w:rPr>
        <w:t>ν</w:t>
      </w:r>
      <w:r w:rsidRPr="009060A3">
        <w:rPr>
          <w:rFonts w:ascii="Times New Roman" w:hAnsi="Times New Roman"/>
          <w:sz w:val="24"/>
          <w:szCs w:val="24"/>
        </w:rPr>
        <w:t xml:space="preserve"> Γενικό Κανονισμό Μεταπτυχιακών και Διδακτορικών Σπουδών. </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3.</w:t>
      </w:r>
      <w:r w:rsidRPr="009060A3">
        <w:rPr>
          <w:rFonts w:ascii="Times New Roman" w:hAnsi="Times New Roman"/>
          <w:bCs/>
          <w:sz w:val="24"/>
          <w:szCs w:val="24"/>
        </w:rPr>
        <w:t xml:space="preserve"> </w:t>
      </w:r>
      <w:r w:rsidRPr="009060A3">
        <w:rPr>
          <w:rFonts w:ascii="Times New Roman" w:hAnsi="Times New Roman"/>
          <w:sz w:val="24"/>
          <w:szCs w:val="24"/>
        </w:rPr>
        <w:t xml:space="preserve">Η Συνέλευση του Τμήματος, αφού λάβει υπόψη τις αιτήσεις που έχουν υποβληθεί, τις κατηγοριοποιεί με βάση την συνάφεια του ερευνητικού αντικειμένου, και συγκροτεί μία τριμελή επιτροπή ανά κατηγορία αιτήσεων. Κάθε τριμελής επιτροπή, που αποτελείται από καθηγητές του Τμήματος, εξετάζει τις αντίστοιχες αιτήσεις και τα συνυποβαλλόμενα έγγραφα και καλεί τους υποψηφίους σε συνέντευξη. Κατόπιν υποβάλει στη Συνέλευση του Τμήματος αναλυτικό υπόμνημα, στο οποίο αναγράφονται οι λόγοι για τους οποίους κάθε υποψήφιος πρέπει ή δεν πρέπει να γίνει δεκτός, καθώς και ο προτεινόμενος επιβλέπων, εφόσον αυτός δεν έχει προταθεί από τον υποψήφιο. Η Συνέλευση του Τμήματος, αφού λάβει τη γνώμη του προτεινόμενου επιβλέποντος, τη συνεκτιμά με το υπόμνημα της επιτροπής και εγκρίνει ή απορρίπτει αιτιολογημένα την αίτηση του υποψηφίου. Στην εγκριτική απόφαση ορίζεται και η γλώσσα συγγραφής της διδακτορικής διατριβής. </w:t>
      </w:r>
    </w:p>
    <w:p w:rsidR="005D2BC9" w:rsidRPr="009060A3" w:rsidRDefault="005D2BC9" w:rsidP="005D2BC9">
      <w:pPr>
        <w:shd w:val="clear" w:color="auto" w:fill="FFFFFF"/>
        <w:spacing w:after="0" w:line="360" w:lineRule="auto"/>
        <w:ind w:right="23" w:firstLine="0"/>
        <w:contextualSpacing/>
        <w:rPr>
          <w:rFonts w:ascii="Times New Roman" w:hAnsi="Times New Roman"/>
          <w:b/>
          <w:bCs/>
          <w:sz w:val="24"/>
          <w:szCs w:val="24"/>
        </w:rPr>
      </w:pPr>
    </w:p>
    <w:p w:rsidR="005D2BC9" w:rsidRPr="009060A3" w:rsidRDefault="005D2BC9" w:rsidP="005D2BC9">
      <w:pPr>
        <w:shd w:val="clear" w:color="auto" w:fill="FFFFFF"/>
        <w:spacing w:after="0" w:line="360" w:lineRule="auto"/>
        <w:ind w:right="23" w:firstLine="0"/>
        <w:contextualSpacing/>
        <w:rPr>
          <w:rFonts w:ascii="Times New Roman" w:hAnsi="Times New Roman"/>
          <w:b/>
          <w:bCs/>
          <w:sz w:val="24"/>
          <w:szCs w:val="24"/>
        </w:rPr>
      </w:pPr>
    </w:p>
    <w:p w:rsidR="005D2BC9" w:rsidRPr="009060A3" w:rsidRDefault="005D2BC9" w:rsidP="00533CAA">
      <w:pPr>
        <w:shd w:val="clear" w:color="auto" w:fill="FFFFFF"/>
        <w:spacing w:after="0" w:line="360" w:lineRule="auto"/>
        <w:ind w:right="23" w:firstLine="0"/>
        <w:contextualSpacing/>
        <w:jc w:val="center"/>
        <w:rPr>
          <w:rFonts w:ascii="Times New Roman" w:hAnsi="Times New Roman"/>
          <w:b/>
          <w:bCs/>
          <w:sz w:val="24"/>
          <w:szCs w:val="24"/>
        </w:rPr>
      </w:pPr>
      <w:r w:rsidRPr="009060A3">
        <w:rPr>
          <w:rFonts w:ascii="Times New Roman" w:hAnsi="Times New Roman"/>
          <w:b/>
          <w:bCs/>
          <w:sz w:val="24"/>
          <w:szCs w:val="24"/>
        </w:rPr>
        <w:t>Άρθρο 39</w:t>
      </w:r>
    </w:p>
    <w:p w:rsidR="005D2BC9" w:rsidRPr="009060A3" w:rsidRDefault="005D2BC9" w:rsidP="00533CAA">
      <w:pPr>
        <w:shd w:val="clear" w:color="auto" w:fill="FFFFFF"/>
        <w:spacing w:after="120" w:line="360" w:lineRule="auto"/>
        <w:ind w:right="23" w:firstLine="0"/>
        <w:jc w:val="center"/>
        <w:rPr>
          <w:rFonts w:ascii="Times New Roman" w:hAnsi="Times New Roman"/>
          <w:b/>
          <w:bCs/>
          <w:sz w:val="24"/>
          <w:szCs w:val="24"/>
        </w:rPr>
      </w:pPr>
      <w:r w:rsidRPr="009060A3">
        <w:rPr>
          <w:rFonts w:ascii="Times New Roman" w:hAnsi="Times New Roman"/>
          <w:b/>
          <w:bCs/>
          <w:sz w:val="24"/>
          <w:szCs w:val="24"/>
        </w:rPr>
        <w:t>Επίβλεψη διδακτορικής διατριβής</w:t>
      </w:r>
    </w:p>
    <w:p w:rsidR="005D2BC9" w:rsidRPr="009060A3" w:rsidRDefault="005D2BC9" w:rsidP="005D2BC9">
      <w:pPr>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1. Δικαίωμα επίβλεψης διδακτορικών διατριβών έχουν οι καθηγητές του οικείου Πανεπιστημίου ή άλλου Α.Ε.Ι. ή ερευνητές Α΄, Β΄ ή Γ΄ βαθμίδας από ερευνητικά κέντρα του άρθρου 13Α του ν. 4310/2014, συμπεριλαμβανομένων τ</w:t>
      </w:r>
      <w:r w:rsidR="00726DEA" w:rsidRPr="009060A3">
        <w:rPr>
          <w:rFonts w:ascii="Times New Roman" w:hAnsi="Times New Roman"/>
          <w:sz w:val="24"/>
          <w:szCs w:val="24"/>
        </w:rPr>
        <w:t>ων</w:t>
      </w:r>
      <w:r w:rsidRPr="009060A3">
        <w:rPr>
          <w:rFonts w:ascii="Times New Roman" w:hAnsi="Times New Roman"/>
          <w:sz w:val="24"/>
          <w:szCs w:val="24"/>
        </w:rPr>
        <w:t xml:space="preserve"> </w:t>
      </w:r>
      <w:r w:rsidR="00726DEA" w:rsidRPr="009060A3">
        <w:rPr>
          <w:rFonts w:ascii="Times New Roman" w:hAnsi="Times New Roman"/>
          <w:sz w:val="24"/>
          <w:szCs w:val="24"/>
        </w:rPr>
        <w:t xml:space="preserve">ερευνητικών κέντρων </w:t>
      </w:r>
      <w:r w:rsidRPr="009060A3">
        <w:rPr>
          <w:rFonts w:ascii="Times New Roman" w:hAnsi="Times New Roman"/>
          <w:sz w:val="24"/>
          <w:szCs w:val="24"/>
        </w:rPr>
        <w:t>της Ακαδημίας Αθηνών και του Ιδρύματος Ιατροβιολογικών Ερευνών της Ακαδημίας Αθηνών.</w:t>
      </w:r>
    </w:p>
    <w:p w:rsidR="005D2BC9" w:rsidRPr="009060A3" w:rsidRDefault="005D2BC9" w:rsidP="005D2BC9">
      <w:pPr>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2.</w:t>
      </w:r>
      <w:r w:rsidRPr="009060A3">
        <w:rPr>
          <w:rFonts w:ascii="Times New Roman" w:hAnsi="Times New Roman"/>
          <w:bCs/>
          <w:sz w:val="24"/>
          <w:szCs w:val="24"/>
        </w:rPr>
        <w:t xml:space="preserve"> </w:t>
      </w:r>
      <w:r w:rsidRPr="009060A3">
        <w:rPr>
          <w:rFonts w:ascii="Times New Roman" w:hAnsi="Times New Roman"/>
          <w:sz w:val="24"/>
          <w:szCs w:val="24"/>
        </w:rPr>
        <w:t xml:space="preserve">Η Συνέλευση του Τμήματος αναθέτει στον προτεινόμενο επιβλέποντα, σύμφωνα με την παρ. 3 του άρθρου 38, την επίβλεψη της διδακτορικής διατριβής και ορίζει τριμελή συμβουλευτική επιτροπή, με αρμοδιότητα να πλαισιώνει και να υποστηρίζει την εκπόνηση και συγγραφή της. Στην επιτροπή του προηγούμενου εδαφίου μετέχουν ως μέλη ο επιβλέπων και δύο ακόμη καθηγητές από το οικείο Πανεπιστήμιο ή άλλο Α.Ε.Ι. ή καθηγητές αναγνωρισμένων ως ομοταγών ιδρυμάτων της αλλοδαπής ή ερευνητές των βαθμίδων Α΄, Β΄ ή </w:t>
      </w:r>
      <w:r w:rsidR="001444D8" w:rsidRPr="009060A3">
        <w:rPr>
          <w:rFonts w:ascii="Times New Roman" w:hAnsi="Times New Roman"/>
          <w:sz w:val="24"/>
          <w:szCs w:val="24"/>
        </w:rPr>
        <w:t xml:space="preserve">Γ΄ </w:t>
      </w:r>
      <w:r w:rsidRPr="009060A3">
        <w:rPr>
          <w:rFonts w:ascii="Times New Roman" w:hAnsi="Times New Roman"/>
          <w:sz w:val="24"/>
          <w:szCs w:val="24"/>
        </w:rPr>
        <w:t>από ερευνητικά κέντρα του άρθρου 13Α του ν. 4310/2014, συμπεριλαμβανομένων τ</w:t>
      </w:r>
      <w:r w:rsidR="00726DEA" w:rsidRPr="009060A3">
        <w:rPr>
          <w:rFonts w:ascii="Times New Roman" w:hAnsi="Times New Roman"/>
          <w:sz w:val="24"/>
          <w:szCs w:val="24"/>
        </w:rPr>
        <w:t>ων</w:t>
      </w:r>
      <w:r w:rsidRPr="009060A3">
        <w:rPr>
          <w:rFonts w:ascii="Times New Roman" w:hAnsi="Times New Roman"/>
          <w:sz w:val="24"/>
          <w:szCs w:val="24"/>
        </w:rPr>
        <w:t xml:space="preserve"> </w:t>
      </w:r>
      <w:r w:rsidR="00726DEA" w:rsidRPr="009060A3">
        <w:rPr>
          <w:rFonts w:ascii="Times New Roman" w:hAnsi="Times New Roman"/>
          <w:sz w:val="24"/>
          <w:szCs w:val="24"/>
        </w:rPr>
        <w:t xml:space="preserve">ερευνητικών κέντρων </w:t>
      </w:r>
      <w:r w:rsidRPr="009060A3">
        <w:rPr>
          <w:rFonts w:ascii="Times New Roman" w:hAnsi="Times New Roman"/>
          <w:sz w:val="24"/>
          <w:szCs w:val="24"/>
        </w:rPr>
        <w:t>της Ακαδημίας Αθηνών και του Ιδρύματος Ιατροβιολογικών Ερευνών της Ακαδημίας Αθηνών, ή από αναγνωρισμένα ερευνητικά κέντρα ή ινστιτούτα της αλλοδαπής</w:t>
      </w:r>
      <w:r w:rsidRPr="009060A3">
        <w:rPr>
          <w:rFonts w:ascii="Times New Roman" w:eastAsia="Times New Roman" w:hAnsi="Times New Roman"/>
          <w:spacing w:val="1"/>
          <w:sz w:val="24"/>
          <w:szCs w:val="24"/>
        </w:rPr>
        <w:t xml:space="preserve"> </w:t>
      </w:r>
      <w:r w:rsidR="001444D8" w:rsidRPr="009060A3">
        <w:rPr>
          <w:rFonts w:ascii="Times New Roman" w:eastAsia="Times New Roman" w:hAnsi="Times New Roman"/>
          <w:spacing w:val="1"/>
          <w:sz w:val="24"/>
          <w:szCs w:val="24"/>
        </w:rPr>
        <w:t>και έχουν το ίδιο ή συναφές γνωστικό αντικείμενο με την υπό κρίση διδακτορική διατριβή</w:t>
      </w:r>
      <w:r w:rsidRPr="009060A3">
        <w:rPr>
          <w:rFonts w:ascii="Times New Roman" w:eastAsia="Times New Roman" w:hAnsi="Times New Roman"/>
          <w:spacing w:val="1"/>
          <w:sz w:val="24"/>
          <w:szCs w:val="24"/>
        </w:rPr>
        <w:t xml:space="preserve">. </w:t>
      </w:r>
      <w:r w:rsidRPr="009060A3">
        <w:rPr>
          <w:rFonts w:ascii="Times New Roman" w:hAnsi="Times New Roman"/>
          <w:sz w:val="24"/>
          <w:szCs w:val="24"/>
        </w:rPr>
        <w:t xml:space="preserve">Στη συμβουλευτική επιτροπή μετέχει τουλάχιστον ένας καθηγητής του οικείου Τμήματος. </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3. Σε περίπτωση που για οποιονδήποτε λόγο ο επιβλέπων εκλείψει ή διαπιστωμένα αδυνατεί να τελέσει χρέη επιβλέποντος για μεγάλο χρονικό διάστημα κατά τα ειδικότερα οριζόμενα στο</w:t>
      </w:r>
      <w:r w:rsidR="007E0181" w:rsidRPr="009060A3">
        <w:rPr>
          <w:rFonts w:ascii="Times New Roman" w:hAnsi="Times New Roman"/>
          <w:sz w:val="24"/>
          <w:szCs w:val="24"/>
        </w:rPr>
        <w:t>ν</w:t>
      </w:r>
      <w:r w:rsidRPr="009060A3">
        <w:rPr>
          <w:rFonts w:ascii="Times New Roman" w:hAnsi="Times New Roman"/>
          <w:sz w:val="24"/>
          <w:szCs w:val="24"/>
        </w:rPr>
        <w:t xml:space="preserve"> Γενικό Κανονισμό Μεταπτυχιακών και Διδακτορικών Σπουδών, η Συνέλευση του Τμήματος, εκτιμώντας τις περιστάσεις, αναθέτει σε άλλον την επίβλεψη, κατά τα οριζόμενα στις προηγούμενες παραγράφους, λαμβάνοντας υπόψη σχετική πρόταση του υποψηφίου διδάκτορα και γνώμη του προτεινόμενου επιβλέποντος, άλλως σε ένα εκ των δύο άλλων μελών της τριμελούς συμβουλευτικής επιτροπής, ακόμη και καθ’ υπέρβαση του μέγιστου αριθμού υποψηφίων διδακτόρων που μπορεί να επιβλέπεται από κάθε επιβλέποντα, κατά τα οριζόμενα στο</w:t>
      </w:r>
      <w:r w:rsidR="007E0181" w:rsidRPr="009060A3">
        <w:rPr>
          <w:rFonts w:ascii="Times New Roman" w:hAnsi="Times New Roman"/>
          <w:sz w:val="24"/>
          <w:szCs w:val="24"/>
        </w:rPr>
        <w:t>ν</w:t>
      </w:r>
      <w:r w:rsidRPr="009060A3">
        <w:rPr>
          <w:rFonts w:ascii="Times New Roman" w:hAnsi="Times New Roman"/>
          <w:sz w:val="24"/>
          <w:szCs w:val="24"/>
        </w:rPr>
        <w:t xml:space="preserve"> Γενικό Κανονισμό Μεταπτυχιακών και Διδακτορικών Σπουδών. Αν ο αρχικός επιβλέπων μετακινηθεί σε άλλο Α.Ε.Ι. ή Τμήμα Α.Ε.Ι. ή συνταξιοδοτηθεί, συνεχίζει να τελεί χρέη επιβλέποντος των διδακτορικών διατριβών που έχει αναλάβει, και ο τίτλος απονέμεται από το Πανεπιστήμιο, στο οποίο ανήκει το Τμήμα, όπου ξεκίνησε η εκπόνηση της διατριβής.</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4. Τα ονόματα των υποψηφίων διδακτόρων, των επιβλεπόντων καθηγητών ή ερευνητών, οι τίτλοι των εκπονούμενων διδακτορικών διατριβών</w:t>
      </w:r>
      <w:r w:rsidR="0079703B" w:rsidRPr="009060A3">
        <w:rPr>
          <w:rFonts w:ascii="Times New Roman" w:hAnsi="Times New Roman"/>
          <w:sz w:val="24"/>
          <w:szCs w:val="24"/>
        </w:rPr>
        <w:t xml:space="preserve"> και σύντομη περίληψη αυτών, καθώς</w:t>
      </w:r>
      <w:r w:rsidRPr="009060A3">
        <w:rPr>
          <w:rFonts w:ascii="Times New Roman" w:hAnsi="Times New Roman"/>
          <w:sz w:val="24"/>
          <w:szCs w:val="24"/>
        </w:rPr>
        <w:t xml:space="preserve"> και τα μέλη των συμβουλευτικών επιτροπών αναρτώνται στον διαδικτυακό τόπο του Ιδρύματος στην ελληνική και στην αγγλική.</w:t>
      </w:r>
    </w:p>
    <w:p w:rsidR="005D2BC9" w:rsidRPr="009060A3" w:rsidRDefault="005D2BC9" w:rsidP="005D2BC9">
      <w:pPr>
        <w:shd w:val="clear" w:color="auto" w:fill="FFFFFF"/>
        <w:spacing w:after="0" w:line="360" w:lineRule="auto"/>
        <w:ind w:right="23"/>
        <w:contextualSpacing/>
        <w:rPr>
          <w:rFonts w:ascii="Times New Roman" w:hAnsi="Times New Roman"/>
          <w:sz w:val="24"/>
          <w:szCs w:val="24"/>
        </w:rPr>
      </w:pPr>
    </w:p>
    <w:p w:rsidR="005D2BC9" w:rsidRPr="009060A3" w:rsidRDefault="005D2BC9" w:rsidP="005D2BC9">
      <w:pPr>
        <w:shd w:val="clear" w:color="auto" w:fill="FFFFFF"/>
        <w:spacing w:after="0" w:line="360" w:lineRule="auto"/>
        <w:ind w:right="23"/>
        <w:contextualSpacing/>
        <w:rPr>
          <w:rFonts w:ascii="Times New Roman" w:hAnsi="Times New Roman"/>
          <w:sz w:val="24"/>
          <w:szCs w:val="24"/>
        </w:rPr>
      </w:pPr>
    </w:p>
    <w:p w:rsidR="005D2BC9" w:rsidRPr="009060A3" w:rsidRDefault="005D2BC9" w:rsidP="00533CAA">
      <w:pPr>
        <w:shd w:val="clear" w:color="auto" w:fill="FFFFFF"/>
        <w:spacing w:after="0" w:line="360" w:lineRule="auto"/>
        <w:ind w:right="23" w:firstLine="0"/>
        <w:contextualSpacing/>
        <w:jc w:val="center"/>
        <w:rPr>
          <w:rFonts w:ascii="Times New Roman" w:hAnsi="Times New Roman"/>
          <w:b/>
          <w:bCs/>
          <w:sz w:val="24"/>
          <w:szCs w:val="24"/>
        </w:rPr>
      </w:pPr>
      <w:r w:rsidRPr="009060A3">
        <w:rPr>
          <w:rFonts w:ascii="Times New Roman" w:hAnsi="Times New Roman"/>
          <w:b/>
          <w:bCs/>
          <w:sz w:val="24"/>
          <w:szCs w:val="24"/>
        </w:rPr>
        <w:t>Άρθρο 40</w:t>
      </w:r>
    </w:p>
    <w:p w:rsidR="005D2BC9" w:rsidRPr="009060A3" w:rsidRDefault="005D2BC9" w:rsidP="00533CAA">
      <w:pPr>
        <w:shd w:val="clear" w:color="auto" w:fill="FFFFFF"/>
        <w:spacing w:after="120" w:line="360" w:lineRule="auto"/>
        <w:ind w:firstLine="0"/>
        <w:jc w:val="center"/>
        <w:rPr>
          <w:rFonts w:ascii="Times New Roman" w:hAnsi="Times New Roman"/>
          <w:b/>
          <w:bCs/>
          <w:sz w:val="24"/>
          <w:szCs w:val="24"/>
        </w:rPr>
      </w:pPr>
      <w:r w:rsidRPr="009060A3">
        <w:rPr>
          <w:rFonts w:ascii="Times New Roman" w:hAnsi="Times New Roman"/>
          <w:b/>
          <w:bCs/>
          <w:sz w:val="24"/>
          <w:szCs w:val="24"/>
        </w:rPr>
        <w:t>Ελάχιστη διάρκεια, δικαιώματα και υποχρεώσεις υποψηφίων διδακτόρων</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 xml:space="preserve">1. Η χρονική διάρκεια για την απόκτηση διδακτορικού διπλώματος είναι τουλάχιστον τρία (3) πλήρη ημερολογιακά έτη από την ημερομηνία ορισμού της τριμελούς συμβουλευτικής επιτροπής κατά την παρ. 2 του άρθρου 39. </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2. Ο υποψήφιος διδάκτορας, κάθε έτος, στην προθεσμία που ορίζεται από το</w:t>
      </w:r>
      <w:r w:rsidR="00672826" w:rsidRPr="009060A3">
        <w:rPr>
          <w:rFonts w:ascii="Times New Roman" w:hAnsi="Times New Roman"/>
          <w:sz w:val="24"/>
          <w:szCs w:val="24"/>
        </w:rPr>
        <w:t>ν</w:t>
      </w:r>
      <w:r w:rsidRPr="009060A3">
        <w:rPr>
          <w:rFonts w:ascii="Times New Roman" w:hAnsi="Times New Roman"/>
          <w:sz w:val="24"/>
          <w:szCs w:val="24"/>
        </w:rPr>
        <w:t xml:space="preserve"> Γενικό Κανονισμό Μεταπτυχιακών και Διδακτορικών Σπουδών, παρουσιάζει προφορικά και υποβάλλει και εγγράφως αναλυτικό υπόμνημα ενώπιον της τριμελούς συμβουλευτικής επιτροπής σχετικά με την πρόοδο της διδακτορικής του διατριβής. Αντίγραφο του υπομνήματος, καθώς και τυχόν σχόλια επ’ αυτού από τον επιβλέποντα ή την τριμελή επιτροπή και εκθέσεις προόδου κατά τα οριζόμενα στον οικείο Γενικό Κανονισμό Μεταπτυχιακών και Διδακτορικών Σπουδών, καταχωρίζονται στον ατομικό φάκελο του υποψηφίου.</w:t>
      </w:r>
    </w:p>
    <w:p w:rsidR="005D2BC9" w:rsidRPr="009060A3" w:rsidRDefault="001444D8" w:rsidP="005D2BC9">
      <w:pPr>
        <w:shd w:val="clear" w:color="auto" w:fill="FFFFFF"/>
        <w:spacing w:after="0" w:line="360" w:lineRule="auto"/>
        <w:ind w:right="23" w:firstLine="284"/>
        <w:contextualSpacing/>
        <w:rPr>
          <w:rFonts w:ascii="Times New Roman" w:hAnsi="Times New Roman"/>
          <w:b/>
          <w:sz w:val="24"/>
          <w:szCs w:val="24"/>
        </w:rPr>
      </w:pPr>
      <w:r w:rsidRPr="009060A3">
        <w:rPr>
          <w:rFonts w:ascii="Times New Roman" w:hAnsi="Times New Roman"/>
          <w:sz w:val="24"/>
          <w:szCs w:val="24"/>
        </w:rPr>
        <w:t>2</w:t>
      </w:r>
      <w:r w:rsidR="005D2BC9" w:rsidRPr="009060A3">
        <w:rPr>
          <w:rFonts w:ascii="Times New Roman" w:hAnsi="Times New Roman"/>
          <w:sz w:val="24"/>
          <w:szCs w:val="24"/>
        </w:rPr>
        <w:t>. Οι διδακτορικές σπουδές προσφέρονται δωρεάν. Οι υποψήφιοι διδάκτορες έχουν μέχρι πέντε (5) πλήρη ακαδημαϊκά έτη από την πρώτη εγγραφή τους, όλα τα δικαιώματα και τις παροχές που προβλέπονται και για τους φοιτητές του δεύτερου κύκλου σπουδών, όπως ορίζονται στους οικείους Κανονισμούς. Μέχρι και πέντε έτη μετά την ολοκλήρωση της διδακτορικής τους διατριβής, διατηρούν δικαιώματα πρόσβασης, δανεισμού και χρήσης των ηλεκτρονικών υπηρεσιών των πανεπιστημιακών βιβλιοθηκών.</w:t>
      </w:r>
    </w:p>
    <w:p w:rsidR="005D2BC9" w:rsidRPr="009060A3" w:rsidRDefault="005D2BC9" w:rsidP="005D2BC9">
      <w:pPr>
        <w:shd w:val="clear" w:color="auto" w:fill="FFFFFF"/>
        <w:spacing w:after="0" w:line="360" w:lineRule="auto"/>
        <w:ind w:right="23" w:firstLine="284"/>
        <w:contextualSpacing/>
        <w:rPr>
          <w:rFonts w:ascii="Times New Roman" w:hAnsi="Times New Roman"/>
          <w:b/>
          <w:sz w:val="24"/>
          <w:szCs w:val="24"/>
        </w:rPr>
      </w:pPr>
    </w:p>
    <w:p w:rsidR="005D2BC9" w:rsidRPr="009060A3" w:rsidRDefault="005D2BC9" w:rsidP="005D2BC9">
      <w:pPr>
        <w:shd w:val="clear" w:color="auto" w:fill="FFFFFF"/>
        <w:spacing w:after="0" w:line="360" w:lineRule="auto"/>
        <w:ind w:right="23" w:firstLine="284"/>
        <w:contextualSpacing/>
        <w:rPr>
          <w:rFonts w:ascii="Times New Roman" w:hAnsi="Times New Roman"/>
          <w:b/>
          <w:sz w:val="24"/>
          <w:szCs w:val="24"/>
        </w:rPr>
      </w:pPr>
    </w:p>
    <w:p w:rsidR="005D2BC9" w:rsidRPr="009060A3" w:rsidRDefault="005D2BC9" w:rsidP="00533CAA">
      <w:pPr>
        <w:shd w:val="clear" w:color="auto" w:fill="FFFFFF"/>
        <w:spacing w:after="0" w:line="360" w:lineRule="auto"/>
        <w:ind w:right="23" w:firstLine="0"/>
        <w:contextualSpacing/>
        <w:jc w:val="center"/>
        <w:rPr>
          <w:rFonts w:ascii="Times New Roman" w:hAnsi="Times New Roman"/>
          <w:b/>
          <w:sz w:val="24"/>
          <w:szCs w:val="24"/>
        </w:rPr>
      </w:pPr>
      <w:r w:rsidRPr="009060A3">
        <w:rPr>
          <w:rFonts w:ascii="Times New Roman" w:hAnsi="Times New Roman"/>
          <w:b/>
          <w:sz w:val="24"/>
          <w:szCs w:val="24"/>
        </w:rPr>
        <w:t>Άρθρο 41</w:t>
      </w:r>
    </w:p>
    <w:p w:rsidR="005D2BC9" w:rsidRPr="009060A3" w:rsidRDefault="005D2BC9" w:rsidP="00533CAA">
      <w:pPr>
        <w:shd w:val="clear" w:color="auto" w:fill="FFFFFF"/>
        <w:spacing w:after="120" w:line="360" w:lineRule="auto"/>
        <w:ind w:right="23" w:firstLine="0"/>
        <w:jc w:val="center"/>
        <w:rPr>
          <w:rFonts w:ascii="Times New Roman" w:hAnsi="Times New Roman"/>
          <w:b/>
          <w:sz w:val="24"/>
          <w:szCs w:val="24"/>
        </w:rPr>
      </w:pPr>
      <w:r w:rsidRPr="009060A3">
        <w:rPr>
          <w:rFonts w:ascii="Times New Roman" w:hAnsi="Times New Roman"/>
          <w:b/>
          <w:sz w:val="24"/>
          <w:szCs w:val="24"/>
        </w:rPr>
        <w:t>Συγγραφή, υποστήριξη και αξιολόγηση της διδακτορικής διατριβής</w:t>
      </w:r>
    </w:p>
    <w:p w:rsidR="005D2BC9" w:rsidRPr="009060A3" w:rsidRDefault="005D2BC9" w:rsidP="005B3FCF">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1. Μετά την ολοκλήρωση της συγγραφής της διδακτορικής διατριβής και αφού έχει οριστικοποιηθεί ο προσωρινός τίτλος, η τριμελής συμβουλευτική επιτροπή αποδέχεται ή απορρίπτει αίτηση του υποψηφίου για τη δημόσια υποστήριξη και την αξιολόγησή της. Στο</w:t>
      </w:r>
      <w:r w:rsidR="00672826" w:rsidRPr="009060A3">
        <w:rPr>
          <w:rFonts w:ascii="Times New Roman" w:hAnsi="Times New Roman"/>
          <w:sz w:val="24"/>
          <w:szCs w:val="24"/>
        </w:rPr>
        <w:t>ν</w:t>
      </w:r>
      <w:r w:rsidRPr="009060A3">
        <w:rPr>
          <w:rFonts w:ascii="Times New Roman" w:hAnsi="Times New Roman"/>
          <w:sz w:val="24"/>
          <w:szCs w:val="24"/>
        </w:rPr>
        <w:t xml:space="preserve"> Γενικό Κανονισμό Μεταπτυχιακών και Διδακτορικών Σπουδών μπορεί να προβλέπονται πρόσθετες προϋποθέσεις για τη δυνατότητα δημόσιας υποστήριξης της διατριβής. Εφόσον η τριμελής συμβουλευτική επιτροπή </w:t>
      </w:r>
      <w:r w:rsidR="00C43EB9" w:rsidRPr="009060A3">
        <w:rPr>
          <w:rFonts w:ascii="Times New Roman" w:hAnsi="Times New Roman"/>
          <w:sz w:val="24"/>
          <w:szCs w:val="24"/>
        </w:rPr>
        <w:t xml:space="preserve">αποδεχθεί </w:t>
      </w:r>
      <w:r w:rsidRPr="009060A3">
        <w:rPr>
          <w:rFonts w:ascii="Times New Roman" w:hAnsi="Times New Roman"/>
          <w:sz w:val="24"/>
          <w:szCs w:val="24"/>
        </w:rPr>
        <w:t>την αίτηση του υποψηφίου, συντάσσει αναλυτική εισηγητική έκθεση και την υποβάλλει προς τη Συνέλευση του Τμήματος, ζητώντας τη συγκρότηση επταμελούς εξεταστικής επιτροπής για την αποδοχή, την κρίση και τη βαθμολόγηση της διδακτορικής διατριβής. Εάν την απορρίψει, ο υποψήφιος μπορεί να αιτηθεί άπαξ τη συγκρότηση νέας τριμελούς επιτροπής, προκειμένου να εξετάσει το αίτημά του για δημόσια υποστήριξη της διατριβής, κατά τα ειδικότερα οριζόμενα στο</w:t>
      </w:r>
      <w:r w:rsidR="007E0181" w:rsidRPr="009060A3">
        <w:rPr>
          <w:rFonts w:ascii="Times New Roman" w:hAnsi="Times New Roman"/>
          <w:sz w:val="24"/>
          <w:szCs w:val="24"/>
        </w:rPr>
        <w:t>ν</w:t>
      </w:r>
      <w:r w:rsidRPr="009060A3">
        <w:rPr>
          <w:rFonts w:ascii="Times New Roman" w:hAnsi="Times New Roman"/>
          <w:sz w:val="24"/>
          <w:szCs w:val="24"/>
        </w:rPr>
        <w:t xml:space="preserve"> Γενικό Κανονισμό Μεταπτυχιακών και Διδακτορικών Σπουδών. </w:t>
      </w:r>
    </w:p>
    <w:p w:rsidR="0079703B" w:rsidRPr="009060A3" w:rsidRDefault="005D2BC9" w:rsidP="005B3FCF">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2. Στην επταμελή εξεταστική επιτροπή μετέχουν τα μέλη της τριμελούς συμβουλευτικής επιτροπής</w:t>
      </w:r>
      <w:r w:rsidR="0079703B" w:rsidRPr="009060A3">
        <w:rPr>
          <w:rFonts w:ascii="Times New Roman" w:hAnsi="Times New Roman"/>
          <w:sz w:val="24"/>
          <w:szCs w:val="24"/>
        </w:rPr>
        <w:t>,</w:t>
      </w:r>
      <w:r w:rsidR="001444D8" w:rsidRPr="009060A3">
        <w:rPr>
          <w:rFonts w:ascii="Times New Roman" w:hAnsi="Times New Roman"/>
          <w:sz w:val="24"/>
          <w:szCs w:val="24"/>
        </w:rPr>
        <w:t xml:space="preserve"> εξαιρουμένων των αφυπηρετησάντων μελών αυτής οι οποίοι με απόφαση της Συνέλευσης του Τμήματος αντικαθίστανται από ισάριθμα </w:t>
      </w:r>
      <w:r w:rsidR="0079703B" w:rsidRPr="009060A3">
        <w:rPr>
          <w:rFonts w:ascii="Times New Roman" w:hAnsi="Times New Roman"/>
          <w:sz w:val="24"/>
          <w:szCs w:val="24"/>
        </w:rPr>
        <w:t>μέλη,</w:t>
      </w:r>
      <w:r w:rsidR="001444D8" w:rsidRPr="009060A3">
        <w:rPr>
          <w:rFonts w:ascii="Times New Roman" w:hAnsi="Times New Roman"/>
          <w:sz w:val="24"/>
          <w:szCs w:val="24"/>
        </w:rPr>
        <w:t xml:space="preserve"> </w:t>
      </w:r>
      <w:r w:rsidR="0079703B" w:rsidRPr="009060A3">
        <w:rPr>
          <w:rFonts w:ascii="Times New Roman" w:hAnsi="Times New Roman"/>
          <w:sz w:val="24"/>
          <w:szCs w:val="24"/>
        </w:rPr>
        <w:t>που πληρούν τα κριτήρια του</w:t>
      </w:r>
      <w:r w:rsidR="001444D8" w:rsidRPr="009060A3">
        <w:rPr>
          <w:rFonts w:ascii="Times New Roman" w:hAnsi="Times New Roman"/>
          <w:sz w:val="24"/>
          <w:szCs w:val="24"/>
        </w:rPr>
        <w:t xml:space="preserve"> δεύτερο</w:t>
      </w:r>
      <w:r w:rsidR="0079703B" w:rsidRPr="009060A3">
        <w:rPr>
          <w:rFonts w:ascii="Times New Roman" w:hAnsi="Times New Roman"/>
          <w:sz w:val="24"/>
          <w:szCs w:val="24"/>
        </w:rPr>
        <w:t>υ</w:t>
      </w:r>
      <w:r w:rsidR="001444D8" w:rsidRPr="009060A3">
        <w:rPr>
          <w:rFonts w:ascii="Times New Roman" w:hAnsi="Times New Roman"/>
          <w:sz w:val="24"/>
          <w:szCs w:val="24"/>
        </w:rPr>
        <w:t xml:space="preserve"> και τρίτο</w:t>
      </w:r>
      <w:r w:rsidR="0079703B" w:rsidRPr="009060A3">
        <w:rPr>
          <w:rFonts w:ascii="Times New Roman" w:hAnsi="Times New Roman"/>
          <w:sz w:val="24"/>
          <w:szCs w:val="24"/>
        </w:rPr>
        <w:t>υ</w:t>
      </w:r>
      <w:r w:rsidR="001444D8" w:rsidRPr="009060A3">
        <w:rPr>
          <w:rFonts w:ascii="Times New Roman" w:hAnsi="Times New Roman"/>
          <w:sz w:val="24"/>
          <w:szCs w:val="24"/>
        </w:rPr>
        <w:t xml:space="preserve"> εδ</w:t>
      </w:r>
      <w:r w:rsidR="0079703B" w:rsidRPr="009060A3">
        <w:rPr>
          <w:rFonts w:ascii="Times New Roman" w:hAnsi="Times New Roman"/>
          <w:sz w:val="24"/>
          <w:szCs w:val="24"/>
        </w:rPr>
        <w:t>α</w:t>
      </w:r>
      <w:r w:rsidR="001444D8" w:rsidRPr="009060A3">
        <w:rPr>
          <w:rFonts w:ascii="Times New Roman" w:hAnsi="Times New Roman"/>
          <w:sz w:val="24"/>
          <w:szCs w:val="24"/>
        </w:rPr>
        <w:t>φ</w:t>
      </w:r>
      <w:r w:rsidR="0079703B" w:rsidRPr="009060A3">
        <w:rPr>
          <w:rFonts w:ascii="Times New Roman" w:hAnsi="Times New Roman"/>
          <w:sz w:val="24"/>
          <w:szCs w:val="24"/>
        </w:rPr>
        <w:t>ί</w:t>
      </w:r>
      <w:r w:rsidR="001444D8" w:rsidRPr="009060A3">
        <w:rPr>
          <w:rFonts w:ascii="Times New Roman" w:hAnsi="Times New Roman"/>
          <w:sz w:val="24"/>
          <w:szCs w:val="24"/>
        </w:rPr>
        <w:t>ο</w:t>
      </w:r>
      <w:r w:rsidR="0079703B" w:rsidRPr="009060A3">
        <w:rPr>
          <w:rFonts w:ascii="Times New Roman" w:hAnsi="Times New Roman"/>
          <w:sz w:val="24"/>
          <w:szCs w:val="24"/>
        </w:rPr>
        <w:t>υ</w:t>
      </w:r>
      <w:r w:rsidR="001444D8" w:rsidRPr="009060A3">
        <w:rPr>
          <w:rFonts w:ascii="Times New Roman" w:hAnsi="Times New Roman"/>
          <w:sz w:val="24"/>
          <w:szCs w:val="24"/>
        </w:rPr>
        <w:t xml:space="preserve"> της παρ. 2 του άρθρου 39, καθώς </w:t>
      </w:r>
      <w:r w:rsidRPr="009060A3">
        <w:rPr>
          <w:rFonts w:ascii="Times New Roman" w:hAnsi="Times New Roman"/>
          <w:sz w:val="24"/>
          <w:szCs w:val="24"/>
        </w:rPr>
        <w:t xml:space="preserve">και τέσσερα επιπλέον μέλη, </w:t>
      </w:r>
      <w:r w:rsidR="00D23562" w:rsidRPr="009060A3">
        <w:rPr>
          <w:rFonts w:ascii="Times New Roman" w:hAnsi="Times New Roman"/>
          <w:sz w:val="24"/>
          <w:szCs w:val="24"/>
        </w:rPr>
        <w:t>που πληρούν</w:t>
      </w:r>
      <w:r w:rsidR="001444D8" w:rsidRPr="009060A3">
        <w:rPr>
          <w:rFonts w:ascii="Times New Roman" w:hAnsi="Times New Roman"/>
          <w:sz w:val="24"/>
          <w:szCs w:val="24"/>
        </w:rPr>
        <w:t xml:space="preserve"> τα κριτήρια του δευτέρου εδαφίου της παρ. 2 του άρθρου 39</w:t>
      </w:r>
      <w:r w:rsidR="008E686E" w:rsidRPr="009060A3">
        <w:rPr>
          <w:rFonts w:ascii="Times New Roman" w:hAnsi="Times New Roman"/>
          <w:sz w:val="24"/>
          <w:szCs w:val="24"/>
        </w:rPr>
        <w:t>.</w:t>
      </w:r>
      <w:r w:rsidR="007F0509" w:rsidRPr="009060A3" w:rsidDel="007F0509">
        <w:rPr>
          <w:rFonts w:ascii="Times New Roman" w:hAnsi="Times New Roman"/>
          <w:sz w:val="24"/>
          <w:szCs w:val="24"/>
        </w:rPr>
        <w:t xml:space="preserve"> </w:t>
      </w:r>
    </w:p>
    <w:p w:rsidR="005D2BC9" w:rsidRPr="009060A3" w:rsidRDefault="005D2BC9" w:rsidP="005B3FCF">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 xml:space="preserve">3. </w:t>
      </w:r>
      <w:r w:rsidRPr="009060A3">
        <w:rPr>
          <w:rFonts w:ascii="Times New Roman" w:hAnsi="Times New Roman"/>
          <w:bCs/>
          <w:sz w:val="24"/>
          <w:szCs w:val="24"/>
        </w:rPr>
        <w:t>Η διδακτορική διατριβή υποστηρίζεται δημόσια από τον υποψήφιο διδάκτορα.</w:t>
      </w:r>
      <w:r w:rsidRPr="009060A3">
        <w:rPr>
          <w:rFonts w:ascii="Times New Roman" w:hAnsi="Times New Roman"/>
          <w:sz w:val="24"/>
          <w:szCs w:val="24"/>
        </w:rPr>
        <w:t xml:space="preserve"> Η διαδικασία της δημόσιας υποστήριξης προϋποθέτει τη φυσική παρουσία των πέντε τουλάχιστον μελών της εξεταστικής επιτροπής, ενώ τα λοιπά μέλη μπορούν να συμμετέχουν και μέσω τηλεδιάσκεψης. Στη συνέχεια, η εξεταστική επιτροπή συνεδριάζει χωρίς την παρουσία τρίτων, κρίνει την εργασία ως προς την ποιότητα, την πληρότητα, την πρωτότυπη σκέψη και τη συμβολή της στην επιστήμη και με βάση αυτά τα κριτήρια την εγκρίνει, με τη σύμφωνη γνώμη πέντε (5) τουλάχιστον εκ των μελών της. </w:t>
      </w:r>
      <w:r w:rsidR="00D23562" w:rsidRPr="009060A3">
        <w:rPr>
          <w:rFonts w:ascii="Times New Roman" w:hAnsi="Times New Roman"/>
          <w:sz w:val="24"/>
          <w:szCs w:val="24"/>
        </w:rPr>
        <w:t>Τα αφυπηρετήσαντα μέλη της τριμελούς συμβουλευτικής επιτροπής</w:t>
      </w:r>
      <w:r w:rsidR="00872919" w:rsidRPr="009060A3">
        <w:rPr>
          <w:rFonts w:ascii="Times New Roman" w:hAnsi="Times New Roman"/>
          <w:sz w:val="24"/>
          <w:szCs w:val="24"/>
        </w:rPr>
        <w:t>,</w:t>
      </w:r>
      <w:r w:rsidR="00D23562" w:rsidRPr="009060A3">
        <w:rPr>
          <w:rFonts w:ascii="Times New Roman" w:hAnsi="Times New Roman"/>
          <w:sz w:val="24"/>
          <w:szCs w:val="24"/>
        </w:rPr>
        <w:t xml:space="preserve"> που αντικαθίστανται σύμφωνα με την προηγούμενη</w:t>
      </w:r>
      <w:r w:rsidR="00872919" w:rsidRPr="009060A3">
        <w:rPr>
          <w:rFonts w:ascii="Times New Roman" w:hAnsi="Times New Roman"/>
          <w:sz w:val="24"/>
          <w:szCs w:val="24"/>
        </w:rPr>
        <w:t>,</w:t>
      </w:r>
      <w:r w:rsidR="00D23562" w:rsidRPr="009060A3">
        <w:rPr>
          <w:rFonts w:ascii="Times New Roman" w:hAnsi="Times New Roman"/>
          <w:sz w:val="24"/>
          <w:szCs w:val="24"/>
        </w:rPr>
        <w:t xml:space="preserve"> παράγραφο </w:t>
      </w:r>
      <w:r w:rsidR="00872919" w:rsidRPr="009060A3">
        <w:rPr>
          <w:rFonts w:ascii="Times New Roman" w:hAnsi="Times New Roman"/>
          <w:sz w:val="24"/>
          <w:szCs w:val="24"/>
        </w:rPr>
        <w:t>μπορεί</w:t>
      </w:r>
      <w:r w:rsidR="00D23562" w:rsidRPr="009060A3">
        <w:rPr>
          <w:rFonts w:ascii="Times New Roman" w:hAnsi="Times New Roman"/>
          <w:sz w:val="24"/>
          <w:szCs w:val="24"/>
        </w:rPr>
        <w:t xml:space="preserve"> να παρίστανται κατά τη συνεδρίαση, χωρίς δικαίωμα ψήφου.</w:t>
      </w:r>
    </w:p>
    <w:p w:rsidR="005D2BC9" w:rsidRPr="009060A3" w:rsidRDefault="005D2BC9" w:rsidP="005B3FCF">
      <w:pPr>
        <w:shd w:val="clear" w:color="auto" w:fill="FFFFFF"/>
        <w:spacing w:after="0" w:line="360" w:lineRule="auto"/>
        <w:ind w:right="23" w:firstLine="284"/>
        <w:contextualSpacing/>
        <w:rPr>
          <w:rFonts w:ascii="Times New Roman" w:hAnsi="Times New Roman"/>
          <w:b/>
          <w:sz w:val="24"/>
          <w:szCs w:val="24"/>
        </w:rPr>
      </w:pPr>
    </w:p>
    <w:p w:rsidR="005D2BC9" w:rsidRPr="009060A3" w:rsidRDefault="005D2BC9" w:rsidP="005D2BC9">
      <w:pPr>
        <w:shd w:val="clear" w:color="auto" w:fill="FFFFFF"/>
        <w:spacing w:after="0" w:line="360" w:lineRule="auto"/>
        <w:ind w:right="23" w:firstLine="0"/>
        <w:contextualSpacing/>
        <w:rPr>
          <w:rFonts w:ascii="Times New Roman" w:hAnsi="Times New Roman"/>
          <w:b/>
          <w:sz w:val="24"/>
          <w:szCs w:val="24"/>
        </w:rPr>
      </w:pPr>
    </w:p>
    <w:p w:rsidR="005D2BC9" w:rsidRPr="009060A3" w:rsidRDefault="005D2BC9" w:rsidP="00533CAA">
      <w:pPr>
        <w:shd w:val="clear" w:color="auto" w:fill="FFFFFF"/>
        <w:spacing w:after="0" w:line="360" w:lineRule="auto"/>
        <w:ind w:right="23" w:firstLine="0"/>
        <w:contextualSpacing/>
        <w:jc w:val="center"/>
        <w:rPr>
          <w:rFonts w:ascii="Times New Roman" w:hAnsi="Times New Roman"/>
          <w:b/>
          <w:sz w:val="24"/>
          <w:szCs w:val="24"/>
        </w:rPr>
      </w:pPr>
      <w:r w:rsidRPr="009060A3">
        <w:rPr>
          <w:rFonts w:ascii="Times New Roman" w:hAnsi="Times New Roman"/>
          <w:b/>
          <w:sz w:val="24"/>
          <w:szCs w:val="24"/>
        </w:rPr>
        <w:t>Άρθρο 42</w:t>
      </w:r>
    </w:p>
    <w:p w:rsidR="005D2BC9" w:rsidRPr="009060A3" w:rsidRDefault="005D2BC9" w:rsidP="00533CAA">
      <w:pPr>
        <w:shd w:val="clear" w:color="auto" w:fill="FFFFFF"/>
        <w:spacing w:after="120" w:line="360" w:lineRule="auto"/>
        <w:ind w:right="23" w:firstLine="0"/>
        <w:jc w:val="center"/>
        <w:rPr>
          <w:rFonts w:ascii="Times New Roman" w:hAnsi="Times New Roman"/>
          <w:b/>
          <w:sz w:val="24"/>
          <w:szCs w:val="24"/>
        </w:rPr>
      </w:pPr>
      <w:r w:rsidRPr="009060A3">
        <w:rPr>
          <w:rFonts w:ascii="Times New Roman" w:hAnsi="Times New Roman"/>
          <w:b/>
          <w:sz w:val="24"/>
          <w:szCs w:val="24"/>
        </w:rPr>
        <w:t>Προκήρυξη ή Πρόσκληση εκδήλωσης ενδιαφέροντος για εκπόνηση διδακτορικής διατριβής</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 xml:space="preserve">1. Τα Πανεπιστήμια μπορούν να προκηρύσσουν θέσεις υποψηφίων διδακτόρων, υποτρόφων ή όχι, </w:t>
      </w:r>
      <w:r w:rsidR="0079703B" w:rsidRPr="009060A3">
        <w:rPr>
          <w:rFonts w:ascii="Times New Roman" w:hAnsi="Times New Roman"/>
          <w:sz w:val="24"/>
          <w:szCs w:val="24"/>
        </w:rPr>
        <w:t>κατά τα οριζόμενα στον Γενικό Κανονισμό Μεταπτυχιακών και Διδακτορικών Σπουδών</w:t>
      </w:r>
      <w:r w:rsidRPr="009060A3">
        <w:rPr>
          <w:rFonts w:ascii="Times New Roman" w:hAnsi="Times New Roman"/>
          <w:sz w:val="24"/>
          <w:szCs w:val="24"/>
        </w:rPr>
        <w:t xml:space="preserve">. Οι σχετικές </w:t>
      </w:r>
      <w:r w:rsidR="0079703B" w:rsidRPr="009060A3">
        <w:rPr>
          <w:rFonts w:ascii="Times New Roman" w:hAnsi="Times New Roman"/>
          <w:sz w:val="24"/>
          <w:szCs w:val="24"/>
        </w:rPr>
        <w:t>προκηρύξεις</w:t>
      </w:r>
      <w:r w:rsidRPr="009060A3">
        <w:rPr>
          <w:rFonts w:ascii="Times New Roman" w:hAnsi="Times New Roman"/>
          <w:sz w:val="24"/>
          <w:szCs w:val="24"/>
        </w:rPr>
        <w:t xml:space="preserve"> αφορούν σε συγκεκριμένο Τμήμα, δημοσιοποιούνται δια του ημερησίου τύπου και αναρτώνται στους οικείους διαδικτυακούς τόπους των Ιδρυμάτων.</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2. Οι προϋποθέσεις, οι όροι, οι προθεσμίες και οι διαδικασίες κατάθεσης υποψηφιοτήτων και επιλογής υποψηφίων διδακτόρων, καθώς και πρόσθετες υποχρεώσεις αυτών, ρήτρες, παραδοτέα και χρονικά όρια ολοκλήρωσης των διατριβών, μνημονεύονται ρητά στις σχετικές προκηρύξεις και προσκλήσεις.</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3. Η ανάθεση επίβλεψης των διδακτορικών διατριβών του παρόντος άρθρου μπορεί να υπόκειται σε διαδικασίες και επιπλέον κριτήρια από εκείνα που προβλέπονται στον παρόντα νόμο και τους οικείους Γενικούς Κανονισμούς Μεταπτυχιακών και Διδακτορικών Σπουδών.</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p>
    <w:p w:rsidR="005D2BC9" w:rsidRPr="009060A3" w:rsidRDefault="005D2BC9" w:rsidP="00533CAA">
      <w:pPr>
        <w:pStyle w:val="1"/>
        <w:shd w:val="clear" w:color="auto" w:fill="auto"/>
        <w:spacing w:after="0" w:line="360" w:lineRule="auto"/>
        <w:ind w:right="23"/>
        <w:contextualSpacing/>
        <w:rPr>
          <w:rFonts w:cs="Times New Roman"/>
          <w:b/>
          <w:sz w:val="24"/>
          <w:szCs w:val="24"/>
          <w:lang w:val="el-GR"/>
        </w:rPr>
      </w:pPr>
      <w:r w:rsidRPr="009060A3">
        <w:rPr>
          <w:rFonts w:cs="Times New Roman"/>
          <w:b/>
          <w:sz w:val="24"/>
          <w:szCs w:val="24"/>
          <w:lang w:val="el-GR"/>
        </w:rPr>
        <w:t>Άρθρο 43</w:t>
      </w:r>
    </w:p>
    <w:p w:rsidR="005D2BC9" w:rsidRPr="009060A3" w:rsidRDefault="005D2BC9" w:rsidP="00533CAA">
      <w:pPr>
        <w:pStyle w:val="1"/>
        <w:shd w:val="clear" w:color="auto" w:fill="auto"/>
        <w:spacing w:after="120" w:line="360" w:lineRule="auto"/>
        <w:ind w:right="23"/>
        <w:rPr>
          <w:rFonts w:cs="Times New Roman"/>
          <w:b/>
          <w:sz w:val="24"/>
          <w:szCs w:val="24"/>
          <w:lang w:val="el-GR"/>
        </w:rPr>
      </w:pPr>
      <w:r w:rsidRPr="009060A3">
        <w:rPr>
          <w:rFonts w:cs="Times New Roman"/>
          <w:b/>
          <w:sz w:val="24"/>
          <w:szCs w:val="24"/>
          <w:lang w:val="el-GR"/>
        </w:rPr>
        <w:t>Διατ</w:t>
      </w:r>
      <w:r w:rsidR="00533CAA" w:rsidRPr="009060A3">
        <w:rPr>
          <w:rFonts w:cs="Times New Roman"/>
          <w:b/>
          <w:sz w:val="24"/>
          <w:szCs w:val="24"/>
          <w:lang w:val="el-GR"/>
        </w:rPr>
        <w:t>μηματικά ή διιδρυματικά Π.Μ.Σ. -</w:t>
      </w:r>
      <w:r w:rsidRPr="009060A3">
        <w:rPr>
          <w:rFonts w:cs="Times New Roman"/>
          <w:b/>
          <w:sz w:val="24"/>
          <w:szCs w:val="24"/>
          <w:lang w:val="el-GR"/>
        </w:rPr>
        <w:t xml:space="preserve"> Διδακτορικές διατριβές με συνεπίβλεψη</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 xml:space="preserve">1. </w:t>
      </w:r>
      <w:r w:rsidRPr="009060A3">
        <w:rPr>
          <w:rFonts w:ascii="Times New Roman" w:eastAsiaTheme="minorHAnsi" w:hAnsi="Times New Roman"/>
          <w:sz w:val="24"/>
          <w:szCs w:val="24"/>
        </w:rPr>
        <w:t>Π.Μ.Σ. οργανώνονται από περισσότερα Τμήματα του ίδιο</w:t>
      </w:r>
      <w:r w:rsidRPr="009060A3">
        <w:rPr>
          <w:rFonts w:ascii="Times New Roman" w:hAnsi="Times New Roman"/>
          <w:sz w:val="24"/>
          <w:szCs w:val="24"/>
        </w:rPr>
        <w:t>υ ή άλλων Α.Ε.Ι. ή από Τμήματα Α.Ε.Ι. και τα</w:t>
      </w:r>
      <w:r w:rsidRPr="009060A3">
        <w:rPr>
          <w:rFonts w:ascii="Times New Roman" w:hAnsi="Times New Roman"/>
          <w:color w:val="FF0000"/>
          <w:sz w:val="24"/>
          <w:szCs w:val="24"/>
        </w:rPr>
        <w:t xml:space="preserve"> </w:t>
      </w:r>
      <w:r w:rsidRPr="009060A3">
        <w:rPr>
          <w:rFonts w:ascii="Times New Roman" w:hAnsi="Times New Roman"/>
          <w:sz w:val="24"/>
          <w:szCs w:val="24"/>
        </w:rPr>
        <w:t xml:space="preserve">Ερευνητικά Κέντρα και Ινστιτούτα που αναφέρονται στο άρθρο 13Α του ν. 4310/2014 (Α΄ 258), όπως αντικαταστάθηκε από το άρθρο 12 του ν. 4386/2016 (Α΄ 83), συμπεριλαμβανομένων </w:t>
      </w:r>
      <w:r w:rsidR="00726DEA" w:rsidRPr="009060A3">
        <w:rPr>
          <w:rFonts w:ascii="Times New Roman" w:hAnsi="Times New Roman"/>
          <w:sz w:val="24"/>
          <w:szCs w:val="24"/>
        </w:rPr>
        <w:t xml:space="preserve">των ερευνητικών κέντρων </w:t>
      </w:r>
      <w:r w:rsidRPr="009060A3">
        <w:rPr>
          <w:rFonts w:ascii="Times New Roman" w:hAnsi="Times New Roman"/>
          <w:sz w:val="24"/>
          <w:szCs w:val="24"/>
        </w:rPr>
        <w:t>της Ακαδημίας Αθηνών και του Ιδρύματος Ιατροβιολογικών Ερευνών της Ακαδημίας Αθηνών. Απαραίτητη προϋπόθεση είναι ένα τουλάχιστον εκ των συνεργαζόμενων Τμημάτων να είναι αυτοδύναμο. Μεταξύ των Τμημάτων ή μεταξύ Τμημάτων και Ερευνητικών Κέντρων ή Ινστιτούτων του προηγούμενου εδαφίου καταρτίζεται Ειδικό Πρωτόκολλο Συνεργασίας (Ε.Π.Σ.), το οποίο εγκρίνεται από τις οικείες Συγκλήτους και τα συλλογικά όργανα διοίκησης των Ερευνητικών Κέντρων. Στο Ε.Π.Σ. καθορίζονται ιδίως οι υποχρεώσεις κάθε Τμήματος ή Ερευνητικού Κέντρου ή Ινστιτούτου, τα θέματα συγκρότησης της Ειδικής Διατμηματικής ή Διιδρυματικής Επιτροπής και της Σ.Ε. με τρόπο που να εξασφαλίζει την εκπροσώπηση όλων των συνεργαζόμενων φορέων, του ορισμού του Διευθυντή του Π.Μ.Σ., ο οποίος είναι καθηγητής αυτοδύναμου Τμήματος, της κατανομής του διδακτικού και ερευνητικού έργου μεταξύ του προσωπικού των συνεργαζόμενων φορέων και κάθε αναγκαία λεπτομέρεια για την εύρυθμη λειτουργία του Π.Μ.Σ. Τα διατμηματικά ή διιδρυματικά Π.Μ.Σ. ιδρύονται με απόφαση των οικείων Συγκλήτων ή της οικείας Συγκλήτου και του συλλογικού οργάνου διοίκησης του Ερευνητικού Κέντρου, στην οποία προσαρτάται το Ε.Π.Σ</w:t>
      </w:r>
      <w:r w:rsidR="00AE1C9A" w:rsidRPr="009060A3">
        <w:rPr>
          <w:rFonts w:ascii="Times New Roman" w:hAnsi="Times New Roman"/>
          <w:sz w:val="24"/>
          <w:szCs w:val="24"/>
        </w:rPr>
        <w:t xml:space="preserve">., με τη διαδικασία ίδρυσης του άρθρου 32 και </w:t>
      </w:r>
      <w:r w:rsidRPr="009060A3">
        <w:rPr>
          <w:rFonts w:ascii="Times New Roman" w:hAnsi="Times New Roman"/>
          <w:sz w:val="24"/>
          <w:szCs w:val="24"/>
        </w:rPr>
        <w:t xml:space="preserve">η </w:t>
      </w:r>
      <w:r w:rsidR="00AE1C9A" w:rsidRPr="009060A3">
        <w:rPr>
          <w:rFonts w:ascii="Times New Roman" w:hAnsi="Times New Roman"/>
          <w:sz w:val="24"/>
          <w:szCs w:val="24"/>
        </w:rPr>
        <w:t xml:space="preserve">σχετική </w:t>
      </w:r>
      <w:r w:rsidRPr="009060A3">
        <w:rPr>
          <w:rFonts w:ascii="Times New Roman" w:hAnsi="Times New Roman"/>
          <w:sz w:val="24"/>
          <w:szCs w:val="24"/>
        </w:rPr>
        <w:t>εισήγηση</w:t>
      </w:r>
      <w:r w:rsidR="00AE1C9A" w:rsidRPr="009060A3">
        <w:rPr>
          <w:rFonts w:ascii="Times New Roman" w:hAnsi="Times New Roman"/>
          <w:sz w:val="24"/>
          <w:szCs w:val="24"/>
        </w:rPr>
        <w:t xml:space="preserve"> </w:t>
      </w:r>
      <w:r w:rsidRPr="009060A3">
        <w:rPr>
          <w:rFonts w:ascii="Times New Roman" w:hAnsi="Times New Roman"/>
          <w:sz w:val="24"/>
          <w:szCs w:val="24"/>
        </w:rPr>
        <w:t>καταρτίζεται από τις Συνελεύσεις όλων των συνεργαζόμενων Τμημάτων.</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 xml:space="preserve">2. Αυτοδύναμα Τμήματα Α.Ε.Ι. της ημεδαπής συνεργάζονται με Τμήματα αναγνωρισμένων ως ομοταγών ιδρυμάτων ή Ερευνητικά Κέντρα και Ινστιτούτα της αλλοδαπής, για την οργάνωση και λειτουργία κοινών Π.Μ.Σ.. Η </w:t>
      </w:r>
      <w:r w:rsidR="00F525B4" w:rsidRPr="009060A3">
        <w:rPr>
          <w:rFonts w:ascii="Times New Roman" w:hAnsi="Times New Roman"/>
          <w:sz w:val="24"/>
          <w:szCs w:val="24"/>
        </w:rPr>
        <w:t>απόφαση της ίδρυσης του κοινού Π.Μ.Σ. εκδίδεται από τη Σύγκλητο του ημεδαπού ιδρύματος,</w:t>
      </w:r>
      <w:r w:rsidRPr="009060A3">
        <w:rPr>
          <w:rFonts w:ascii="Times New Roman" w:hAnsi="Times New Roman"/>
          <w:sz w:val="24"/>
          <w:szCs w:val="24"/>
        </w:rPr>
        <w:t xml:space="preserve"> κατά τα οριζόμενα στο άρθρο 32 και σύμφωνα με τους ειδικότερους όρους και προϋποθέσεις, που ορίζονται με απόφαση του Υπουργού Παιδείας, Έρευνας και Θρησκευμάτων. Κατά τα λοιπά εφαρμόζεται αναλογικά η προηγούμενη παράγραφος και στο οικείο Ε.Π.Σ. ρυθμίζονται επιπλέον τα θέματα που είναι αναγκαία για την υλοποίηση της συνεργασίας, όπως, ιδίως, η διάρκεια της συνεργασίας, οι πηγές χρηματοδότησης, οι υποχρεώσεις και τα δικαιώματα των συμμετεχόντων στο πρόγραμμα, η μετακίνηση του διδακτικού προσωπικού ή των φοιτητών, η χορήγηση ενιαίου τίτλου ή χωριστού τίτλου από κάθε Ίδρυμα, ο τύπος του χορηγούμενου τίτλου, η συγκρότηση οργάνου με αρμοδιότητες αντίστοιχες της Ειδικής Διατμηματικής ή Διιδρυματικής Επιτροπής των διατμηματικών ή διιδρυματικών προγραμμάτων της ημεδαπής, η γλώσσα ή οι γλώσσες διδασκαλίας και κάθε άλλη σχετική λεπτομέρεια. </w:t>
      </w:r>
      <w:r w:rsidR="00F525B4" w:rsidRPr="009060A3">
        <w:rPr>
          <w:rFonts w:ascii="Times New Roman" w:hAnsi="Times New Roman"/>
          <w:sz w:val="24"/>
          <w:szCs w:val="24"/>
        </w:rPr>
        <w:t>Η απόφαση ίδρυσης εγκρίνεται από τον Υπουργό Παιδείας, Έρευνας και Θρησκευμάτων. Η απόφαση</w:t>
      </w:r>
      <w:r w:rsidR="008E686E" w:rsidRPr="009060A3">
        <w:rPr>
          <w:rFonts w:ascii="Times New Roman" w:hAnsi="Times New Roman"/>
          <w:sz w:val="24"/>
          <w:szCs w:val="24"/>
        </w:rPr>
        <w:t xml:space="preserve"> ίδρυσης μαζί με την απόφαση</w:t>
      </w:r>
      <w:r w:rsidR="00F525B4" w:rsidRPr="009060A3">
        <w:rPr>
          <w:rFonts w:ascii="Times New Roman" w:hAnsi="Times New Roman"/>
          <w:sz w:val="24"/>
          <w:szCs w:val="24"/>
        </w:rPr>
        <w:t xml:space="preserve"> έγκρισης </w:t>
      </w:r>
      <w:r w:rsidR="008E686E" w:rsidRPr="009060A3">
        <w:rPr>
          <w:rFonts w:ascii="Times New Roman" w:hAnsi="Times New Roman"/>
          <w:sz w:val="24"/>
          <w:szCs w:val="24"/>
        </w:rPr>
        <w:t xml:space="preserve">δημοσιεύονται </w:t>
      </w:r>
      <w:r w:rsidR="00F525B4" w:rsidRPr="009060A3">
        <w:rPr>
          <w:rFonts w:ascii="Times New Roman" w:hAnsi="Times New Roman"/>
          <w:sz w:val="24"/>
          <w:szCs w:val="24"/>
        </w:rPr>
        <w:t>στην Εφημερίδα της Κυβ</w:t>
      </w:r>
      <w:r w:rsidR="008E686E" w:rsidRPr="009060A3">
        <w:rPr>
          <w:rFonts w:ascii="Times New Roman" w:hAnsi="Times New Roman"/>
          <w:sz w:val="24"/>
          <w:szCs w:val="24"/>
        </w:rPr>
        <w:t>ερνήσεω</w:t>
      </w:r>
      <w:r w:rsidR="00F525B4" w:rsidRPr="009060A3">
        <w:rPr>
          <w:rFonts w:ascii="Times New Roman" w:hAnsi="Times New Roman"/>
          <w:sz w:val="24"/>
          <w:szCs w:val="24"/>
        </w:rPr>
        <w:t>ς.</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 xml:space="preserve">3. Τα Τμήματα Πανεπιστημίων συνεργάζονται με Ερευνητικά Κέντρα και Ινστιτούτα του άρθρου 13Α του ν. 4310/2014, όπως τροποποιήθηκε και ισχύει, συμπεριλαμβανομένων </w:t>
      </w:r>
      <w:r w:rsidR="00726DEA" w:rsidRPr="009060A3">
        <w:rPr>
          <w:rFonts w:ascii="Times New Roman" w:hAnsi="Times New Roman"/>
          <w:sz w:val="24"/>
          <w:szCs w:val="24"/>
        </w:rPr>
        <w:t xml:space="preserve">των ερευνητικών κέντρων </w:t>
      </w:r>
      <w:r w:rsidRPr="009060A3">
        <w:rPr>
          <w:rFonts w:ascii="Times New Roman" w:hAnsi="Times New Roman"/>
          <w:sz w:val="24"/>
          <w:szCs w:val="24"/>
        </w:rPr>
        <w:t>της Ακαδημίας Αθηνών και του Ιδρύματος Ιατροβιολογικών Ερευνών της Ακαδημίας Αθηνών, καθώς και με αναγνωρισμένα ως ομοταγή ιδρύματα ή Ερευνητικά Κέντρα και Ινστιτούτα της αλλοδαπής, για την εκπόνηση διδακτορικών διατριβών με συνεπίβλεψη. Στην περίπτωση αυτή, τη διοικητική ευθύνη της εκπόνησης της διδακτορικής διατριβής αναλαμβάνει ένα εκ των συνεργαζόμενων ιδρυμάτων, ορίζεται ένας επιβλέπων από κάθε συνεργαζόμενο ίδρυμα/φορέα και η εκπόνηση της διατριβής διαρκεί τουλάχιστον τρία (</w:t>
      </w:r>
      <w:r w:rsidR="002C76D2" w:rsidRPr="009060A3">
        <w:rPr>
          <w:rFonts w:ascii="Times New Roman" w:hAnsi="Times New Roman"/>
          <w:sz w:val="24"/>
          <w:szCs w:val="24"/>
        </w:rPr>
        <w:t>3) έτη από τον ορισμό των επιβλεπό</w:t>
      </w:r>
      <w:r w:rsidRPr="009060A3">
        <w:rPr>
          <w:rFonts w:ascii="Times New Roman" w:hAnsi="Times New Roman"/>
          <w:sz w:val="24"/>
          <w:szCs w:val="24"/>
        </w:rPr>
        <w:t xml:space="preserve">ντων καθηγητών/ερευνητών. Τα σχετικά με την διαδικασία εκπόνησης της διατριβής, από την επιλογή του υποψήφιου διδάκτορα έως και την απονομή του διδακτορικού τίτλου, καθώς και η χορήγηση ενιαίου ή χωριστού τίτλου σε περίπτωση συνεργασίας μεταξύ ιδρυμάτων, προβλέπονται στο οικείο Ε.Π.Σ., που καταρτίζεται από τα συνεργαζόμενα Τμήματα/φορείς και εγκρίνεται από την οικεία Σύγκλητο, τα συλλογικά όργανα διοίκησης των Ερευνητικών Κέντρων και τα αντίστοιχα όργανα διοίκησης των αλλοδαπών ιδρυμάτων/ερευνητικών φορέων. Σε περίπτωση συνεργασίας με αλλοδαπά ιδρύματα/ερευνητικούς φορείς, και αν δεν έχει ήδη εκδοθεί και εγκριθεί σύμφωνα με τα οριζόμενα στην παρ. 2 απόφαση ίδρυσης κοινού Π.Μ.Σ., το Ε.Π.Σ. για την εκπόνηση διδακτορικών διατριβών με συνεπίβλεψη εγκρίνεται από τον Υπουργό Παιδείας, Έρευνας και Θρησκευμάτων. Η απόφαση έγκρισης δημοσιεύεται στην Εφημερίδα της </w:t>
      </w:r>
      <w:r w:rsidR="008E686E" w:rsidRPr="009060A3">
        <w:rPr>
          <w:rFonts w:ascii="Times New Roman" w:hAnsi="Times New Roman"/>
          <w:sz w:val="24"/>
          <w:szCs w:val="24"/>
        </w:rPr>
        <w:t>Κυβερνήσεως</w:t>
      </w:r>
      <w:r w:rsidRPr="009060A3">
        <w:rPr>
          <w:rFonts w:ascii="Times New Roman" w:hAnsi="Times New Roman"/>
          <w:sz w:val="24"/>
          <w:szCs w:val="24"/>
        </w:rPr>
        <w:t xml:space="preserve">. </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p>
    <w:p w:rsidR="005D2BC9" w:rsidRPr="009060A3" w:rsidRDefault="005D2BC9" w:rsidP="00533CAA">
      <w:pPr>
        <w:pStyle w:val="1"/>
        <w:shd w:val="clear" w:color="auto" w:fill="auto"/>
        <w:spacing w:after="0" w:line="360" w:lineRule="auto"/>
        <w:ind w:right="23"/>
        <w:contextualSpacing/>
        <w:rPr>
          <w:rFonts w:cs="Times New Roman"/>
          <w:b/>
          <w:sz w:val="24"/>
          <w:szCs w:val="24"/>
          <w:lang w:val="el-GR"/>
        </w:rPr>
      </w:pPr>
      <w:r w:rsidRPr="009060A3">
        <w:rPr>
          <w:rFonts w:cs="Times New Roman"/>
          <w:b/>
          <w:sz w:val="24"/>
          <w:szCs w:val="24"/>
          <w:lang w:val="el-GR"/>
        </w:rPr>
        <w:t>Άρθρο 44</w:t>
      </w:r>
    </w:p>
    <w:p w:rsidR="005D2BC9" w:rsidRPr="009060A3" w:rsidRDefault="005D2BC9" w:rsidP="00533CAA">
      <w:pPr>
        <w:pStyle w:val="1"/>
        <w:shd w:val="clear" w:color="auto" w:fill="auto"/>
        <w:spacing w:after="120" w:line="360" w:lineRule="auto"/>
        <w:ind w:right="23"/>
        <w:rPr>
          <w:rFonts w:cs="Times New Roman"/>
          <w:b/>
          <w:sz w:val="24"/>
          <w:szCs w:val="24"/>
          <w:lang w:val="el-GR"/>
        </w:rPr>
      </w:pPr>
      <w:r w:rsidRPr="009060A3">
        <w:rPr>
          <w:rFonts w:cs="Times New Roman"/>
          <w:b/>
          <w:sz w:val="24"/>
          <w:szCs w:val="24"/>
          <w:lang w:val="el-GR"/>
        </w:rPr>
        <w:t>Αξιολόγηση</w:t>
      </w:r>
    </w:p>
    <w:p w:rsidR="00DC1411"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1. Στο τέλος κάθε εξαμήνου, πραγματοποιείται αξιολόγηση κάθε μαθήματος και διδάσκοντος από τους μεταπτυχιακούς φοιτητές, σύμφωνα με τα ειδικότερα οριζόμενα στο</w:t>
      </w:r>
      <w:r w:rsidR="00197189" w:rsidRPr="009060A3">
        <w:rPr>
          <w:rFonts w:cs="Times New Roman"/>
          <w:sz w:val="24"/>
          <w:szCs w:val="24"/>
          <w:lang w:val="el-GR"/>
        </w:rPr>
        <w:t>ν</w:t>
      </w:r>
      <w:r w:rsidRPr="009060A3">
        <w:rPr>
          <w:rFonts w:cs="Times New Roman"/>
          <w:sz w:val="24"/>
          <w:szCs w:val="24"/>
          <w:lang w:val="el-GR"/>
        </w:rPr>
        <w:t xml:space="preserve"> Γενικό Κανονισμό Μεταπτυχιακών και Διδακτορικών Σπουδών. </w:t>
      </w:r>
    </w:p>
    <w:p w:rsidR="00DC1411"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2. Κατά τη λήξη της θητείας της Σ.Ε., με ευθύνη του απερχόμενου Διευθυντή, συντάσσεται αναλυτικός απολογισμός του ερευνητικού και εκπαιδευτικού έργου του Π.Μ.Σ., καθώς και των λοιπών δραστηριοτήτων του, με στόχο την αναβάθμιση των σπουδών, την καλύτερη αξιοποίηση του ανθρώπινου δυναμικού, τη βελτιστοποίηση των υφιστάμενων υποδομών και την κοινωνικά επωφελή χρήση των διαθέσιμων πόρων του Π.Μ.Σ. Ο απολογισμός κατατίθεται στο Τμήμα. </w:t>
      </w:r>
    </w:p>
    <w:p w:rsidR="00DC1411"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3. </w:t>
      </w:r>
      <w:r w:rsidR="006E61A7" w:rsidRPr="009060A3">
        <w:rPr>
          <w:rFonts w:cs="Times New Roman"/>
          <w:sz w:val="24"/>
          <w:szCs w:val="24"/>
          <w:lang w:val="el-GR"/>
        </w:rPr>
        <w:t>Ε</w:t>
      </w:r>
      <w:r w:rsidRPr="009060A3">
        <w:rPr>
          <w:rFonts w:cs="Times New Roman"/>
          <w:sz w:val="24"/>
          <w:szCs w:val="24"/>
          <w:lang w:val="el-GR"/>
        </w:rPr>
        <w:t>ξωτερική ακαδημαϊκή αξιολόγηση των Π.Μ.Σ. και των διδακτορικών σπουδών κάθε Σχολής</w:t>
      </w:r>
      <w:r w:rsidR="006E61A7" w:rsidRPr="009060A3">
        <w:rPr>
          <w:rFonts w:cs="Times New Roman"/>
          <w:sz w:val="24"/>
          <w:szCs w:val="24"/>
          <w:lang w:val="el-GR"/>
        </w:rPr>
        <w:t xml:space="preserve">, επιπλέον των διαδικασιών εσωτερικής και εξωτερικής αξιολόγησης οι οποίες προβλέπονται στον ν. 3374/2005 (Α΄ 189), </w:t>
      </w:r>
      <w:r w:rsidRPr="009060A3">
        <w:rPr>
          <w:rFonts w:cs="Times New Roman"/>
          <w:sz w:val="24"/>
          <w:szCs w:val="24"/>
          <w:lang w:val="el-GR"/>
        </w:rPr>
        <w:t xml:space="preserve"> διενεργείται από Επιστημονική Συμβουλευτική Επιτροπή (Ε.Σ.Ε.), η οποία αποτελείται από πέντε (5) μέλη, τα οποία είναι καθηγητές άλλων Α.Ε.Ι. ή ερευνητές από ερευνητικά κέντρα του άρθρου 13Α του ν. 4310/2014, όπως τροποποιήθηκε και ισχύει, συμπεριλαμβανομένων </w:t>
      </w:r>
      <w:r w:rsidR="00726DEA" w:rsidRPr="009060A3">
        <w:rPr>
          <w:rFonts w:cs="Times New Roman"/>
          <w:sz w:val="24"/>
          <w:szCs w:val="24"/>
          <w:lang w:val="el-GR"/>
        </w:rPr>
        <w:t xml:space="preserve">των ερευνητικών κέντρων </w:t>
      </w:r>
      <w:r w:rsidRPr="009060A3">
        <w:rPr>
          <w:rFonts w:cs="Times New Roman"/>
          <w:sz w:val="24"/>
          <w:szCs w:val="24"/>
          <w:lang w:val="el-GR"/>
        </w:rPr>
        <w:t>της Ακαδημίας Αθηνών και του Ιδρύματος Ιατροβιολογικών Ερευνών της Ακαδημίας Αθηνών, ή επιστήμονες της αλλοδαπής ή της ημεδαπής, οι οποίοι έχουν τα προσόντα που προβλέπονται για τους επισκέπτες διδάσκοντες στην παρ. 5 του άρθρου 36, του αντίστοιχου επιστημονικού πεδίου, και με την προϋπόθεση ότι δεν υπηρετούν ως διδάσκοντες σε Π.Μ.Σ. της Σχολής. Η διάρκεια της θητείας τους, η ιδιότητα του Προέδρου, καθώς και κάθε ειδικότερο θέμα που αφορά στη συγκρότηση, τη λειτουργία και τη διοικητική υποστήριξη της Επιτροπής, σύμφωνα με τις παρ. 4 έως 6, καθορίζ</w:t>
      </w:r>
      <w:r w:rsidR="000E2BEE" w:rsidRPr="009060A3">
        <w:rPr>
          <w:rFonts w:cs="Times New Roman"/>
          <w:sz w:val="24"/>
          <w:szCs w:val="24"/>
          <w:lang w:val="el-GR"/>
        </w:rPr>
        <w:t>ονται</w:t>
      </w:r>
      <w:r w:rsidRPr="009060A3">
        <w:rPr>
          <w:rFonts w:cs="Times New Roman"/>
          <w:sz w:val="24"/>
          <w:szCs w:val="24"/>
          <w:lang w:val="el-GR"/>
        </w:rPr>
        <w:t xml:space="preserve"> στο</w:t>
      </w:r>
      <w:r w:rsidR="00197189" w:rsidRPr="009060A3">
        <w:rPr>
          <w:rFonts w:cs="Times New Roman"/>
          <w:sz w:val="24"/>
          <w:szCs w:val="24"/>
          <w:lang w:val="el-GR"/>
        </w:rPr>
        <w:t>ν</w:t>
      </w:r>
      <w:r w:rsidRPr="009060A3">
        <w:rPr>
          <w:rFonts w:cs="Times New Roman"/>
          <w:sz w:val="24"/>
          <w:szCs w:val="24"/>
          <w:lang w:val="el-GR"/>
        </w:rPr>
        <w:t xml:space="preserve"> Γενικό Κανονισμό Μεταπτυχιακών και Διδακτορικών Σπουδών του Ιδρύματος.</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4. Με απόφαση της οικείας Κοσμητείας συγκροτείται μία Ε.Σ.Ε. για τα Π.Μ.Σ. και τις διδακτορικές σπουδές κάθε Τμήματος, και τα μέλη της επιλέγονται από σχετικό μητρώο αξιολογητών που τηρείται σε κάθε Σχολή. Για την κατάρτιση του μητρώου κάθε Τμήμα προτείνει, με τεκμηριωμένη εισήγηση της Συνέλευσης του Τμήματος, τρία (3) μέλη από την ημεδαπή ή την αλλοδαπή. Λοιπές λεπτομέρειες ως προς την κατάρτιση και επικαιροποίηση του μητρώου, ορίζονται στο</w:t>
      </w:r>
      <w:r w:rsidR="007E0181" w:rsidRPr="009060A3">
        <w:rPr>
          <w:rFonts w:cs="Times New Roman"/>
          <w:sz w:val="24"/>
          <w:szCs w:val="24"/>
          <w:lang w:val="el-GR"/>
        </w:rPr>
        <w:t>ν</w:t>
      </w:r>
      <w:r w:rsidRPr="009060A3">
        <w:rPr>
          <w:rFonts w:cs="Times New Roman"/>
          <w:sz w:val="24"/>
          <w:szCs w:val="24"/>
          <w:lang w:val="el-GR"/>
        </w:rPr>
        <w:t xml:space="preserve"> Γενικό Κανονισμό Μεταπτυχιακών και Διδακτορικών Σπουδών του Ιδρύματος. Η απόφαση συγκρότησης της Ε.Σ.Ε. εκδίδεται ύστερα από διαβούλευση με τους Προέδρους των Τμημάτων, αφού προηγουμένως έχει διερευνηθεί η διαθεσιμότητα των υποψηφίων, και αφορά κατά προτίμηση σε υποψηφίους ίδιου ή συναφούς γνωστικού αντικειμένου με τα γνωστικά αντικείμενα που θεραπεύουν τα υπό αξιολόγηση προγράμματα σπουδών, και που έχουν διακριθεί για το ερευνητικό τους έργο.</w:t>
      </w:r>
    </w:p>
    <w:p w:rsidR="005D2BC9" w:rsidRPr="009060A3" w:rsidRDefault="005D2BC9" w:rsidP="005D2BC9">
      <w:pPr>
        <w:keepNext/>
        <w:shd w:val="clear" w:color="auto" w:fill="FFFFFF"/>
        <w:spacing w:after="0" w:line="360" w:lineRule="auto"/>
        <w:ind w:right="23"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5. Τα μέλη των Ε.Σ.Ε. στην αρχή της θητείας τους ενημερώνονται για κάθε θέμα που αφορά στα Π.Μ.Σ., καθώς και στις διδακτορικές σπουδές που εκπονούνται στα αντίστοιχα Τμήματα της Σχολής, όπως τα γνωστικά αντικείμενα που θεραπεύουν, τον αριθμό των φοιτητών, τους κανόνες επιλογής, το λειτουργικό κόστος και τα τυχόν τέλη φοίτησης. Ειδικότερα, ο απολογισμός της παρ. 2 με ευθύνη της Κοσμητείας αποστέλλεται αμελλητί στα μέλη της οικείας Ε.Σ.Ε..</w:t>
      </w:r>
    </w:p>
    <w:p w:rsidR="005D2BC9" w:rsidRPr="009060A3" w:rsidRDefault="005D2BC9" w:rsidP="005D2BC9">
      <w:pPr>
        <w:keepNext/>
        <w:shd w:val="clear" w:color="auto" w:fill="FFFFFF"/>
        <w:spacing w:after="0" w:line="360" w:lineRule="auto"/>
        <w:ind w:right="23"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6. Ανά πενταετία τα μέλη των Ε.Σ.Ε. επισκέπτονται τις εγκαταστάσεις του οικείου Τμήματος για επαρκές χρονικό διάστημα, κατά το οποίο συναντώνται και συζητούν με εκπροσώπους των διδασκόντων και των φοιτητών, καθώς και με τους Διευθυντές και τα μέλη των συλλογικών οργάνων των Π.Μ.Σ., προκειμένου να διαμορφώσουν την τελική έκθεση αξιολόγησης. Η τελική έκθεση αξιολόγησης, η οποία περιέχει και προτάσεις για τη συνεχή βελτίωση των προγραμμάτων σπουδών, υποβάλλεται στην Κοσμητεία, στο οικείο Τμήμα και στη Σύγκλητο, προκειμένου να τη συνεκτιμήσει για τη συνέχιση ή μη της λειτουργίας των Π.Μ.Σ., σύμφωνα με την παρ. 7 του άρθρου 32.</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7. Στα μέλη των Ε.Σ.Ε. μπορεί να καταβάλλεται ημερήσια αποζημίωση, δαπάνες μετακίνησης και διαμονής για την εκτέλεση των καθηκόντων τους (αντίτιμο εισιτηρίων συγκοινωνιακών μέσων ή δαπάνη χρήσης ιδιόκτητου ή μισθωμένου μεταφορικού μέσου και έξοδα διανυκτέρευσης), κατά τα ειδικότερα οριζόμενα στο</w:t>
      </w:r>
      <w:r w:rsidR="001455E4" w:rsidRPr="009060A3">
        <w:rPr>
          <w:rFonts w:cs="Times New Roman"/>
          <w:sz w:val="24"/>
          <w:szCs w:val="24"/>
          <w:lang w:val="el-GR"/>
        </w:rPr>
        <w:t>ν</w:t>
      </w:r>
      <w:r w:rsidRPr="009060A3">
        <w:rPr>
          <w:rFonts w:cs="Times New Roman"/>
          <w:sz w:val="24"/>
          <w:szCs w:val="24"/>
          <w:lang w:val="el-GR"/>
        </w:rPr>
        <w:t xml:space="preserve"> Γενικό Κανονισμό Μεταπτυχιακών και Διδακτορικών Σπουδών, τα οποία καλύπτονται από το οικείο Α.Ε.Ι.. </w:t>
      </w:r>
    </w:p>
    <w:p w:rsidR="005D2BC9" w:rsidRPr="009060A3" w:rsidRDefault="005D2BC9" w:rsidP="005D2BC9">
      <w:pPr>
        <w:keepNext/>
        <w:shd w:val="clear" w:color="auto" w:fill="FFFFFF"/>
        <w:spacing w:after="0" w:line="360" w:lineRule="auto"/>
        <w:ind w:right="23"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8. Ο απολογισμός και οι αξιολογήσεις του παρόντος άρθρου δημοσιοποιούνται στο διαδικτυακό τόπο των Ιδρυμάτων και κοινοποιούνται, με ευθύνη της Κοσμητείας, στον Υπουργό Παιδείας, Έρευνας και Θρησκευμάτων, και λαμβάνονται υπόψη για τη σύνταξη των εκθέσεων εξωτερικής αξιολόγησης του ν. 3374/2005 (Α΄ 189).</w:t>
      </w:r>
    </w:p>
    <w:p w:rsidR="005D2BC9" w:rsidRPr="009060A3" w:rsidRDefault="005D2BC9" w:rsidP="005D2BC9">
      <w:pPr>
        <w:keepNext/>
        <w:shd w:val="clear" w:color="auto" w:fill="FFFFFF"/>
        <w:spacing w:after="0" w:line="360" w:lineRule="auto"/>
        <w:ind w:right="23" w:firstLine="284"/>
        <w:contextualSpacing/>
        <w:rPr>
          <w:rFonts w:ascii="Times New Roman" w:eastAsia="Courier New" w:hAnsi="Times New Roman"/>
          <w:b/>
          <w:sz w:val="24"/>
          <w:szCs w:val="24"/>
        </w:rPr>
      </w:pPr>
    </w:p>
    <w:p w:rsidR="005D2BC9" w:rsidRPr="009060A3" w:rsidRDefault="005D2BC9" w:rsidP="005D2BC9">
      <w:pPr>
        <w:keepNext/>
        <w:shd w:val="clear" w:color="auto" w:fill="FFFFFF"/>
        <w:spacing w:after="0" w:line="360" w:lineRule="auto"/>
        <w:ind w:right="23" w:firstLine="284"/>
        <w:contextualSpacing/>
        <w:rPr>
          <w:rFonts w:ascii="Times New Roman" w:eastAsia="Courier New" w:hAnsi="Times New Roman"/>
          <w:b/>
          <w:sz w:val="24"/>
          <w:szCs w:val="24"/>
        </w:rPr>
      </w:pPr>
    </w:p>
    <w:p w:rsidR="005D2BC9" w:rsidRPr="009060A3" w:rsidRDefault="005D2BC9" w:rsidP="00533CAA">
      <w:pPr>
        <w:pStyle w:val="1"/>
        <w:shd w:val="clear" w:color="auto" w:fill="auto"/>
        <w:spacing w:after="0" w:line="360" w:lineRule="auto"/>
        <w:ind w:right="23"/>
        <w:contextualSpacing/>
        <w:rPr>
          <w:rFonts w:cs="Times New Roman"/>
          <w:b/>
          <w:sz w:val="24"/>
          <w:szCs w:val="24"/>
          <w:lang w:val="el-GR"/>
        </w:rPr>
      </w:pPr>
      <w:r w:rsidRPr="009060A3">
        <w:rPr>
          <w:rFonts w:cs="Times New Roman"/>
          <w:b/>
          <w:sz w:val="24"/>
          <w:szCs w:val="24"/>
          <w:lang w:val="el-GR"/>
        </w:rPr>
        <w:t>Άρθρο 45</w:t>
      </w:r>
    </w:p>
    <w:p w:rsidR="005D2BC9" w:rsidRPr="009060A3" w:rsidRDefault="005D2BC9" w:rsidP="00533CAA">
      <w:pPr>
        <w:pStyle w:val="1"/>
        <w:shd w:val="clear" w:color="auto" w:fill="auto"/>
        <w:spacing w:after="120" w:line="360" w:lineRule="auto"/>
        <w:ind w:right="23"/>
        <w:rPr>
          <w:rFonts w:cs="Times New Roman"/>
          <w:b/>
          <w:sz w:val="24"/>
          <w:szCs w:val="24"/>
          <w:lang w:val="el-GR"/>
        </w:rPr>
      </w:pPr>
      <w:r w:rsidRPr="009060A3">
        <w:rPr>
          <w:rFonts w:cs="Times New Roman"/>
          <w:b/>
          <w:sz w:val="24"/>
          <w:szCs w:val="24"/>
          <w:lang w:val="el-GR"/>
        </w:rPr>
        <w:t>Εξουσιοδοτικές διατάξεις</w:t>
      </w:r>
    </w:p>
    <w:p w:rsidR="005D2BC9" w:rsidRPr="009060A3" w:rsidRDefault="005D2BC9" w:rsidP="005D2BC9">
      <w:pPr>
        <w:shd w:val="clear" w:color="auto" w:fill="FFFFFF"/>
        <w:spacing w:after="0" w:line="360" w:lineRule="auto"/>
        <w:ind w:right="23" w:firstLine="284"/>
        <w:contextualSpacing/>
        <w:rPr>
          <w:rFonts w:ascii="Times New Roman" w:hAnsi="Times New Roman"/>
          <w:sz w:val="24"/>
          <w:szCs w:val="24"/>
        </w:rPr>
      </w:pPr>
      <w:r w:rsidRPr="009060A3">
        <w:rPr>
          <w:rFonts w:ascii="Times New Roman" w:hAnsi="Times New Roman"/>
          <w:sz w:val="24"/>
          <w:szCs w:val="24"/>
        </w:rPr>
        <w:t>1. Με απόφαση της Συγκλήτου, που εκδίδεται ύστερα από εισήγηση της Συνέλευσης του Τμήματος, εγκρίνεται ο Γενικός Κανονισμός Μεταπτυχιακών και Διδακτορικών Σπουδών,</w:t>
      </w:r>
      <w:r w:rsidR="00003EF1" w:rsidRPr="009060A3">
        <w:rPr>
          <w:rFonts w:ascii="Times New Roman" w:hAnsi="Times New Roman"/>
          <w:sz w:val="24"/>
          <w:szCs w:val="24"/>
        </w:rPr>
        <w:t xml:space="preserve"> ο οποίος </w:t>
      </w:r>
      <w:r w:rsidR="0076581E" w:rsidRPr="009060A3">
        <w:rPr>
          <w:rFonts w:ascii="Times New Roman" w:hAnsi="Times New Roman"/>
          <w:sz w:val="24"/>
          <w:szCs w:val="24"/>
        </w:rPr>
        <w:t xml:space="preserve">αναρτάται στο διαδικτυακό τόπο της Σχολής και </w:t>
      </w:r>
      <w:r w:rsidR="00003EF1" w:rsidRPr="009060A3">
        <w:rPr>
          <w:rFonts w:ascii="Times New Roman" w:hAnsi="Times New Roman"/>
          <w:sz w:val="24"/>
          <w:szCs w:val="24"/>
        </w:rPr>
        <w:t>κοινοποιείται στο Υπουργείο Παιδείας, Έρευνας και Θρησκευμάτων.</w:t>
      </w:r>
      <w:r w:rsidRPr="009060A3">
        <w:rPr>
          <w:rFonts w:ascii="Times New Roman" w:hAnsi="Times New Roman"/>
          <w:sz w:val="24"/>
          <w:szCs w:val="24"/>
        </w:rPr>
        <w:t xml:space="preserve"> στον οποίον καθορίζονται: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α) η δομή και οι κανόνες λειτουργίας που είναι κοινοί για όλα τα Π.Μ.Σ. του Ιδρύματος,</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β) ο μέγιστος αριθμός μεταπτυχιακών φοιτητών ανά διδάσκοντα, καθώς και ο μέγιστος αριθμός μεταπτυχιακών φοιτητών ανά Τμήμα, σε σχέση και με τον αριθμό των προπτυχιακών φοιτητών και των διδασκόντων, προκειμένου για τη διασφάλιση της ποιότητας όλων των κύκλων σπουδών του ιδρύματος,</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γ) οι αρμοδιότητες του Διευθυντή και των Σ.Ε. των Π.Μ.Σ.,</w:t>
      </w:r>
    </w:p>
    <w:p w:rsidR="005D2BC9" w:rsidRPr="009060A3" w:rsidRDefault="005D2BC9" w:rsidP="005D2BC9">
      <w:pPr>
        <w:pStyle w:val="1"/>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δ) η δυνατότητα, οι λόγοι και η διαδικασία μερικής φοίτησης σε Π.Μ.Σ., καθώς και αναστολής της φοίτησης σύμφωνα με τις παρ. 2 και 3 του άρθρου 33,</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ε) οι λόγοι και η διαδικασία διαγραφής από Π.Μ.Σ.,</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στ) τα δικαιολογητικά και η διαδικασία χορήγησης υποτροφιών,</w:t>
      </w:r>
      <w:r w:rsidRPr="009060A3">
        <w:rPr>
          <w:rFonts w:eastAsiaTheme="minorHAnsi" w:cs="Times New Roman"/>
          <w:spacing w:val="0"/>
          <w:sz w:val="24"/>
          <w:szCs w:val="24"/>
          <w:lang w:val="el-GR"/>
        </w:rPr>
        <w:t xml:space="preserve"> καθώς και οι όροι και κάθε θέμα σχετικό με την παροχή υπηρεσιών της παρ. 4 του άρθρου 35,</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ζ) ο χρόνος διενέργειας και η διάρκεια των εξεταστικών περιόδων στα Π.Μ.Σ.,</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η) οι διαδικασίες αξιολόγησης των μαθημάτων και των διδασκόντων από τους μεταπτυχιακούς φοιτητές,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θ) το τελετουργικό αποφοίτησης και ο τύπος των απονεμόμενων διπλωμάτων (Δ.Μ.Σ.),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ι) ειδικότερα θέματα του Παραρτήματος Διπλώματος, σύμφωνα με το άρθρο 15 του ν. 3374/2005 (Α΄ 189),</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ια) τα ειδικότερα ζητήματα διοικητικής, τεχνικής και οικονομικής υποστήριξης των Π.Μ.Σ.,</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ιβ) η διαδικασία ανάθεσης διδασκαλίας των μαθημάτων, σεμιναρίων και ασκήσεων του Π.Μ.Σ.,</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ιγ) οι προϋποθέσεις και η διαδικασία πρόσκλησης, καθώς και οι όροι απασχόλησης και κάθε θέμα σχετικό με τους επισκέπτες διδάσκοντες της παρ. 5 του άρθρου 36,</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ιδ) οι όροι και οι προϋποθέσεις συμμετοχής αφυπηρετ</w:t>
      </w:r>
      <w:r w:rsidR="00DC1411" w:rsidRPr="009060A3">
        <w:rPr>
          <w:rFonts w:cs="Times New Roman"/>
          <w:sz w:val="24"/>
          <w:szCs w:val="24"/>
          <w:lang w:val="el-GR"/>
        </w:rPr>
        <w:t>η</w:t>
      </w:r>
      <w:r w:rsidRPr="009060A3">
        <w:rPr>
          <w:rFonts w:cs="Times New Roman"/>
          <w:sz w:val="24"/>
          <w:szCs w:val="24"/>
          <w:lang w:val="el-GR"/>
        </w:rPr>
        <w:t>σ</w:t>
      </w:r>
      <w:r w:rsidR="00DC1411" w:rsidRPr="009060A3">
        <w:rPr>
          <w:rFonts w:cs="Times New Roman"/>
          <w:sz w:val="24"/>
          <w:szCs w:val="24"/>
          <w:lang w:val="el-GR"/>
        </w:rPr>
        <w:t>ά</w:t>
      </w:r>
      <w:r w:rsidRPr="009060A3">
        <w:rPr>
          <w:rFonts w:cs="Times New Roman"/>
          <w:sz w:val="24"/>
          <w:szCs w:val="24"/>
          <w:lang w:val="el-GR"/>
        </w:rPr>
        <w:t xml:space="preserve">ντων καθηγητών σε Π.Μ.Σ., σύμφωνα με την παρ. 6 του άρθρου 36, </w:t>
      </w:r>
    </w:p>
    <w:p w:rsidR="005D2BC9" w:rsidRPr="009060A3" w:rsidRDefault="005D2BC9" w:rsidP="005D2BC9">
      <w:pPr>
        <w:shd w:val="clear" w:color="auto" w:fill="FFFFFF"/>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ιε) οι ειδικότεροι όροι και προϋποθέσεις οργάνωσης διδακτορικών σπουδών, καθώς και εκπόνησης διδακτορικής διατριβής ακόμη και από μη κάτοχο Δ.Μ.Σ.,</w:t>
      </w:r>
    </w:p>
    <w:p w:rsidR="005D2BC9" w:rsidRPr="009060A3" w:rsidRDefault="005D2BC9" w:rsidP="005D2BC9">
      <w:pPr>
        <w:shd w:val="clear" w:color="auto" w:fill="FFFFFF"/>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ιστ) ο χρόνος υποβολής αίτησης για εκπόνηση διδακτορικής διατριβής, τα απαιτούμενα δικαιολογητικά, οι γλώσσες υποβολής του προτεινόμενου τίτλου και προσχεδίου της διατριβής, η γλώσσα εκπόνησης της διδακτορικής διατριβής, </w:t>
      </w:r>
    </w:p>
    <w:p w:rsidR="005D2BC9" w:rsidRPr="009060A3" w:rsidRDefault="005D2BC9" w:rsidP="005D2BC9">
      <w:pPr>
        <w:shd w:val="clear" w:color="auto" w:fill="FFFFFF"/>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ιζ) η διαδικασία ανάθεσης επίβλεψης διδακτορικής διατριβής και ο μέγιστος αριθμός υποψηφίων διδακτόρων που μπορεί να επιβλέπεται από κάθε επιβλέποντα,</w:t>
      </w:r>
    </w:p>
    <w:p w:rsidR="005D2BC9" w:rsidRPr="009060A3" w:rsidRDefault="005D2BC9" w:rsidP="005D2BC9">
      <w:pPr>
        <w:shd w:val="clear" w:color="auto" w:fill="FFFFFF"/>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ιη) ειδικότεροι λόγοι και προϋποθέσεις αντικατάστασης επιβλέποντος σύμφωνα με την παρ. 3 του άρθρου 39,</w:t>
      </w:r>
    </w:p>
    <w:p w:rsidR="005D2BC9" w:rsidRPr="009060A3" w:rsidRDefault="005D2BC9" w:rsidP="005D2BC9">
      <w:pPr>
        <w:shd w:val="clear" w:color="auto" w:fill="FFFFFF"/>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ιθ) η προθεσμία και κάθε λεπτομέρεια σχετικά με την ετήσια προφορική παρουσίαση αναφορικά με την πρόοδο της διατριβής, την υποβολή του υπομνήματος της παρ. 2 του άρθρου 40,</w:t>
      </w:r>
    </w:p>
    <w:p w:rsidR="005D2BC9" w:rsidRPr="009060A3" w:rsidRDefault="005D2BC9" w:rsidP="005D2BC9">
      <w:pPr>
        <w:shd w:val="clear" w:color="auto" w:fill="FFFFFF"/>
        <w:spacing w:after="0" w:line="360" w:lineRule="auto"/>
        <w:ind w:firstLine="284"/>
        <w:contextualSpacing/>
        <w:rPr>
          <w:rFonts w:ascii="Times New Roman" w:hAnsi="Times New Roman"/>
          <w:sz w:val="24"/>
          <w:szCs w:val="24"/>
        </w:rPr>
      </w:pPr>
      <w:r w:rsidRPr="009060A3">
        <w:rPr>
          <w:rFonts w:ascii="Times New Roman" w:hAnsi="Times New Roman"/>
          <w:sz w:val="24"/>
          <w:szCs w:val="24"/>
        </w:rPr>
        <w:t>λ) τυχόν υποχρέωση ανανέωσης εγγραφής των υποψηφίων διδακτόρων ανά ακαδημαϊκό έτος, τυχόν μέγιστος χρόνος ολοκλήρωσης της διατριβής, η υποχρέωση παρακολούθησης ή συμμετοχής σε μαθήματα, εργαστήρια ή σεμινάρια σχετικά με τη διδακτορική διατριβή, τυχόν πρόσθετες υποχρεώσεις των υποψηφίων διδακτόρων (ενδιάμεσα παραδοτέα κλπ.) και των επιβλεπόντων αυτών (περιοδικές εκθέσεις προόδου κλπ.), λόγοι και διαδικασία διαγραφής από τα μητρώα υποψηφίων διδακτόρων, λεπτομέρειες σχετικά με την παροχή υπηρεσιών στο Ίδρυμα σύμφωνα με την περίπτ. β΄ της παρ. 2 του άρθρου 40.</w:t>
      </w:r>
    </w:p>
    <w:p w:rsidR="005D2BC9" w:rsidRPr="009060A3" w:rsidRDefault="005D2BC9" w:rsidP="005D2BC9">
      <w:pPr>
        <w:shd w:val="clear" w:color="auto" w:fill="FFFFFF"/>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λα) λεπτομέρειες σχετικά με την οριστικοποίηση του προσωρινού τίτλου, τη δημόσια υποστήριξη της διδακτορικής διατριβής, τυχόν πρόσθετες προϋποθέσεις σύμφωνα με το δεύτερο εδάφιο της παρ. 1 του άρθρου 41, τα σχετικά με τη διαδικασία συγκρότησης νέας τριμελούς επιτροπής κατά το τελευταίο εδάφιο της παρ. 1 του άρθρου 41, τα σχετικά με την απονομή του διδακτορικού τίτλου, η μορφή και το περιεχόμενο του διδακτορικού τίτλου,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λβ) λεπτομέρειες ως προς την κατάρτιση και επικαιροποίηση του μητρώου της παρ. 4 του άρθρου 44,</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λγ) η διάρκεια της θητείας των μελών της Ε.Σ.Ε., η ιδιότητα του Προέδρου, η τυχόν καταβολή ημερήσιας αποζημίωσης, δαπανών μετακίνησης και διαμονής για την εκτέλεση των καθηκόντων τους, το ύψος αυτών, καθώς και κάθε ειδικότερο θέμα που αφορά στη συγκρότηση, τη λειτουργία και τη διοικητική υποστήριξη της Επιτροπής, σύμφωνα με το άρθρο 44,</w:t>
      </w:r>
    </w:p>
    <w:p w:rsidR="005D2BC9" w:rsidRPr="009060A3" w:rsidRDefault="005D2BC9" w:rsidP="005D2BC9">
      <w:pPr>
        <w:pStyle w:val="1"/>
        <w:shd w:val="clear" w:color="auto" w:fill="auto"/>
        <w:spacing w:after="0" w:line="360" w:lineRule="auto"/>
        <w:ind w:right="23" w:firstLine="284"/>
        <w:contextualSpacing/>
        <w:jc w:val="both"/>
        <w:rPr>
          <w:rFonts w:eastAsiaTheme="minorHAnsi" w:cs="Times New Roman"/>
          <w:spacing w:val="0"/>
          <w:sz w:val="24"/>
          <w:szCs w:val="24"/>
          <w:lang w:val="el-GR"/>
        </w:rPr>
      </w:pPr>
      <w:r w:rsidRPr="009060A3">
        <w:rPr>
          <w:rFonts w:cs="Times New Roman"/>
          <w:sz w:val="24"/>
          <w:szCs w:val="24"/>
          <w:lang w:val="el-GR"/>
        </w:rPr>
        <w:t>λδ) κάθε άλλη λεπτομέρεια σχετικά με την οργάνωση και λειτουργία του δεύτερου και τρίτου κύκλου σπουδών στο Ίδρυμα.</w:t>
      </w:r>
      <w:r w:rsidRPr="009060A3">
        <w:rPr>
          <w:rFonts w:eastAsiaTheme="minorHAnsi" w:cs="Times New Roman"/>
          <w:spacing w:val="0"/>
          <w:sz w:val="24"/>
          <w:szCs w:val="24"/>
          <w:lang w:val="el-GR"/>
        </w:rPr>
        <w:t xml:space="preserve">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2. Με απόφαση της Συνέλευσης του Τμήματος καταρτίζεται ο Εσωτερικός Κανονισμός Μεταπτυχιακών Σπουδών κάθε Π.Μ.Σ., ο οποίος εγκρίνεται από τη Σύγκλητο, αναρτάται στο διαδικτυακό τόπο της Σχολής και κοινοποιείται στο Υπουργείο Παιδείας, Έρευνας και Θρησκευμάτων. Στον Εσωτερικό Κανονισμό Μεταπτυχιακών Σπουδών, ο οποίος μπορεί να επικαιροποιείται ανά ακαδημαϊκό έτος, περιλαμβάνονται τα εξής:</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α) ο αριθμός και ο τρόπος επιλογής των εισακτέων στα Π.Μ.Σ.,</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β) η διαδικασία και τα κριτήρια επιλογής, στα οποία περιλαμβάνονται οι γλώσσες, των οποίων απαιτείται η γνώση, και τα επίπεδα της γλωσσομάθειας,</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γ) η διάρκεια φοίτησης, καθώς και ο ανώτατος επιτρεπόμενος χρόνος ολοκλήρωσης των σπουδών κατά την παρ. 1 του άρθρου 33,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δ) το αναλυτικό πρόγραμμα σπουδών, στο οποίο περιλαμβάνονται ιδίως ο χαρακτηρισμός των μαθημάτων, οι</w:t>
      </w:r>
      <w:r w:rsidR="008E686E" w:rsidRPr="009060A3">
        <w:rPr>
          <w:rFonts w:cs="Times New Roman"/>
          <w:sz w:val="24"/>
          <w:szCs w:val="24"/>
          <w:lang w:val="el-GR"/>
        </w:rPr>
        <w:t xml:space="preserve"> </w:t>
      </w:r>
      <w:r w:rsidR="002943F0" w:rsidRPr="009060A3">
        <w:rPr>
          <w:rFonts w:cs="Times New Roman"/>
          <w:sz w:val="24"/>
          <w:szCs w:val="24"/>
          <w:lang w:val="el-GR"/>
        </w:rPr>
        <w:t>ειδικεύσεις</w:t>
      </w:r>
      <w:r w:rsidRPr="009060A3">
        <w:rPr>
          <w:rFonts w:cs="Times New Roman"/>
          <w:sz w:val="24"/>
          <w:szCs w:val="24"/>
          <w:lang w:val="el-GR"/>
        </w:rPr>
        <w:t xml:space="preserve">, το περιεχόμενο των μεταπτυχιακών μαθημάτων, καθώς και οι ελάχιστες διδακτικές ώρες ανά μάθημα και οι αντίστοιχες πιστωτικές μονάδες σύμφωνα με το άρθρο 14 του ν. 3374/2005,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ε) ο τρόπος εξέτασης και βαθμολόγησης, οι προϋποθέσεις επιτυχούς ολοκλήρωσης των μαθημάτων, η εκπόνηση εργασιών ή η συμμετοχή σε άλλες ερευνητικές ή εκπαιδευτικές δραστηριότητες,</w:t>
      </w:r>
      <w:r w:rsidR="008E686E" w:rsidRPr="009060A3">
        <w:rPr>
          <w:rFonts w:cs="Times New Roman"/>
          <w:sz w:val="24"/>
          <w:szCs w:val="24"/>
          <w:lang w:val="el-GR"/>
        </w:rPr>
        <w:t xml:space="preserve"> καθώς και η ελάχιστη επίδοση του φοιτητή κατά </w:t>
      </w:r>
      <w:r w:rsidR="003E1DDB" w:rsidRPr="009060A3">
        <w:rPr>
          <w:rFonts w:cs="Times New Roman"/>
          <w:sz w:val="24"/>
          <w:szCs w:val="24"/>
          <w:lang w:val="el-GR"/>
        </w:rPr>
        <w:t>δύο πρώτα εξάμηνα, προκειμένου ο φοιτητής να απαλλάσσεται από τα τέλη φοίτησης και των επόμενων εξαμήνων σύμφωνα με το άρθρο 35.</w:t>
      </w:r>
    </w:p>
    <w:p w:rsidR="005D2BC9" w:rsidRPr="009060A3" w:rsidRDefault="005D2BC9" w:rsidP="005D2BC9">
      <w:pPr>
        <w:pStyle w:val="1"/>
        <w:shd w:val="clear" w:color="auto" w:fill="auto"/>
        <w:spacing w:after="0" w:line="360" w:lineRule="auto"/>
        <w:ind w:right="20" w:firstLine="284"/>
        <w:contextualSpacing/>
        <w:jc w:val="both"/>
        <w:rPr>
          <w:rFonts w:cs="Times New Roman"/>
          <w:sz w:val="24"/>
          <w:szCs w:val="24"/>
          <w:lang w:val="el-GR"/>
        </w:rPr>
      </w:pPr>
      <w:r w:rsidRPr="009060A3">
        <w:rPr>
          <w:rFonts w:cs="Times New Roman"/>
          <w:sz w:val="24"/>
          <w:szCs w:val="24"/>
          <w:lang w:val="el-GR"/>
        </w:rPr>
        <w:t xml:space="preserve">στ) ο τρόπος αναπλήρωσής των μαθημάτων,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ζ) οι υποχρεώσεις για τη λήψη του Μ.Δ.Ε. και τα σχετικά με την τυχόν εκπόνηση διπλωματικής εργασίας,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η) ο τρόπος μερικής φοίτησης, όπου προβλέπεται από το</w:t>
      </w:r>
      <w:r w:rsidR="007E0181" w:rsidRPr="009060A3">
        <w:rPr>
          <w:rFonts w:cs="Times New Roman"/>
          <w:sz w:val="24"/>
          <w:szCs w:val="24"/>
          <w:lang w:val="el-GR"/>
        </w:rPr>
        <w:t>ν</w:t>
      </w:r>
      <w:r w:rsidRPr="009060A3">
        <w:rPr>
          <w:rFonts w:cs="Times New Roman"/>
          <w:sz w:val="24"/>
          <w:szCs w:val="24"/>
          <w:lang w:val="el-GR"/>
        </w:rPr>
        <w:t xml:space="preserve"> Γενικό Κανονισμό Μεταπτυχιακών και Διδακτορικών Σπουδών,</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θ) οι κανόνες εξετάσεων και αξιολόγησης των επιδόσεων των μεταπτυχιακών φοιτητών,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ι) η διαδικασία ορισμού επιβλέποντα και εξεταστικής επιτροπής διπλωματικής εργασίας, που προβλέπονται στην παρ. 4 του άρθρου 34, και τα ειδικότερα καθήκοντά τους,</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ια) το ύψος των τυχόν προβλεπόμενων τελών φοίτησης και η δυνατότητα τμηματικής καταβολής τους, και </w:t>
      </w:r>
    </w:p>
    <w:p w:rsidR="005D2BC9" w:rsidRPr="009060A3" w:rsidRDefault="005D2BC9" w:rsidP="005D2BC9">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ιβ) κάθε άλλη λεπτομέρεια σχετικά με την οργάνωση και λειτουργία του Π.Μ.Σ..</w:t>
      </w:r>
    </w:p>
    <w:p w:rsidR="005D2BC9" w:rsidRPr="009060A3" w:rsidRDefault="005D2BC9" w:rsidP="005D2BC9">
      <w:pPr>
        <w:rPr>
          <w:rFonts w:ascii="Times New Roman" w:hAnsi="Times New Roman"/>
          <w:sz w:val="24"/>
          <w:szCs w:val="24"/>
        </w:rPr>
      </w:pPr>
    </w:p>
    <w:p w:rsidR="005D2BC9" w:rsidRPr="009060A3" w:rsidRDefault="005D2BC9" w:rsidP="005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p>
    <w:p w:rsidR="00CF0CCB" w:rsidRPr="009060A3" w:rsidRDefault="00CF0CCB" w:rsidP="00533CAA">
      <w:pPr>
        <w:pStyle w:val="1"/>
        <w:shd w:val="clear" w:color="auto" w:fill="auto"/>
        <w:spacing w:after="0" w:line="360" w:lineRule="auto"/>
        <w:ind w:right="23"/>
        <w:contextualSpacing/>
        <w:rPr>
          <w:rFonts w:cs="Times New Roman"/>
          <w:b/>
          <w:sz w:val="24"/>
          <w:szCs w:val="24"/>
          <w:lang w:val="el-GR"/>
        </w:rPr>
      </w:pPr>
      <w:r w:rsidRPr="009060A3">
        <w:rPr>
          <w:rFonts w:cs="Times New Roman"/>
          <w:b/>
          <w:sz w:val="24"/>
          <w:szCs w:val="24"/>
          <w:lang w:val="el-GR"/>
        </w:rPr>
        <w:t>ΚΕΦΑΛΑΙΟ Ζ΄</w:t>
      </w:r>
    </w:p>
    <w:p w:rsidR="00CF0CCB" w:rsidRPr="009060A3" w:rsidRDefault="00CF0CCB" w:rsidP="00533CAA">
      <w:pPr>
        <w:pStyle w:val="1"/>
        <w:shd w:val="clear" w:color="auto" w:fill="auto"/>
        <w:spacing w:after="0" w:line="360" w:lineRule="auto"/>
        <w:ind w:right="23"/>
        <w:contextualSpacing/>
        <w:rPr>
          <w:rFonts w:cs="Times New Roman"/>
          <w:b/>
          <w:sz w:val="24"/>
          <w:szCs w:val="24"/>
          <w:lang w:val="el-GR"/>
        </w:rPr>
      </w:pPr>
      <w:r w:rsidRPr="009060A3">
        <w:rPr>
          <w:rFonts w:cs="Times New Roman"/>
          <w:b/>
          <w:sz w:val="24"/>
          <w:szCs w:val="24"/>
          <w:lang w:val="el-GR"/>
        </w:rPr>
        <w:t>ΛΟΙΠΕΣ</w:t>
      </w:r>
      <w:r w:rsidR="00C27F3C" w:rsidRPr="009060A3">
        <w:rPr>
          <w:rFonts w:cs="Times New Roman"/>
          <w:b/>
          <w:sz w:val="24"/>
          <w:szCs w:val="24"/>
          <w:lang w:val="el-GR"/>
        </w:rPr>
        <w:t xml:space="preserve"> </w:t>
      </w:r>
      <w:r w:rsidRPr="009060A3">
        <w:rPr>
          <w:rFonts w:cs="Times New Roman"/>
          <w:b/>
          <w:sz w:val="24"/>
          <w:szCs w:val="24"/>
          <w:lang w:val="el-GR"/>
        </w:rPr>
        <w:t>ΔΙΑΤΑΞΕΙΣ ΓΙΑ ΤΗΝ ΤΡΙΤΟΒΑΘΜΙΑ ΕΚΠΑΙΔΕΥΣΗ</w:t>
      </w:r>
    </w:p>
    <w:p w:rsidR="00A17527" w:rsidRPr="009060A3" w:rsidRDefault="00A17527" w:rsidP="00533CAA">
      <w:pPr>
        <w:spacing w:after="0" w:line="360" w:lineRule="auto"/>
        <w:ind w:firstLine="0"/>
        <w:jc w:val="center"/>
        <w:rPr>
          <w:rFonts w:ascii="Times New Roman" w:eastAsia="Times New Roman" w:hAnsi="Times New Roman"/>
          <w:sz w:val="24"/>
          <w:szCs w:val="24"/>
          <w:lang w:eastAsia="el-GR"/>
        </w:rPr>
      </w:pPr>
    </w:p>
    <w:p w:rsidR="00A17527" w:rsidRPr="009060A3" w:rsidRDefault="00A17527" w:rsidP="00533CAA">
      <w:pPr>
        <w:pStyle w:val="1"/>
        <w:shd w:val="clear" w:color="auto" w:fill="auto"/>
        <w:spacing w:after="0" w:line="360" w:lineRule="auto"/>
        <w:rPr>
          <w:rFonts w:cs="Times New Roman"/>
          <w:b/>
          <w:sz w:val="24"/>
          <w:szCs w:val="24"/>
          <w:lang w:val="el-GR"/>
        </w:rPr>
      </w:pPr>
      <w:r w:rsidRPr="009060A3">
        <w:rPr>
          <w:rFonts w:cs="Times New Roman"/>
          <w:b/>
          <w:sz w:val="24"/>
          <w:szCs w:val="24"/>
          <w:lang w:val="el-GR"/>
        </w:rPr>
        <w:t>Άρθρο 46</w:t>
      </w:r>
    </w:p>
    <w:p w:rsidR="00A17527" w:rsidRPr="009060A3" w:rsidRDefault="00A17527" w:rsidP="00533CAA">
      <w:pPr>
        <w:pStyle w:val="1"/>
        <w:shd w:val="clear" w:color="auto" w:fill="auto"/>
        <w:spacing w:after="120" w:line="360" w:lineRule="auto"/>
        <w:rPr>
          <w:rFonts w:cs="Times New Roman"/>
          <w:b/>
          <w:sz w:val="24"/>
          <w:szCs w:val="24"/>
          <w:lang w:val="el-GR"/>
        </w:rPr>
      </w:pPr>
      <w:r w:rsidRPr="009060A3">
        <w:rPr>
          <w:rFonts w:cs="Times New Roman"/>
          <w:b/>
          <w:sz w:val="24"/>
          <w:szCs w:val="24"/>
          <w:lang w:val="el-GR"/>
        </w:rPr>
        <w:t>Ενιαίος και αδιάσπαστος τίτλος σπουδ</w:t>
      </w:r>
      <w:r w:rsidR="006933D9" w:rsidRPr="009060A3">
        <w:rPr>
          <w:rFonts w:cs="Times New Roman"/>
          <w:b/>
          <w:sz w:val="24"/>
          <w:szCs w:val="24"/>
          <w:lang w:val="el-GR"/>
        </w:rPr>
        <w:t>ών μεταπτυχιακού επιπέδου και επ</w:t>
      </w:r>
      <w:r w:rsidRPr="009060A3">
        <w:rPr>
          <w:rFonts w:cs="Times New Roman"/>
          <w:b/>
          <w:sz w:val="24"/>
          <w:szCs w:val="24"/>
          <w:lang w:val="el-GR"/>
        </w:rPr>
        <w:t>αγγελματικ</w:t>
      </w:r>
      <w:r w:rsidR="006D19D0" w:rsidRPr="009060A3">
        <w:rPr>
          <w:rFonts w:cs="Times New Roman"/>
          <w:b/>
          <w:sz w:val="24"/>
          <w:szCs w:val="24"/>
          <w:lang w:val="el-GR"/>
        </w:rPr>
        <w:t>ά προσόντα</w:t>
      </w:r>
      <w:r w:rsidRPr="009060A3">
        <w:rPr>
          <w:rFonts w:cs="Times New Roman"/>
          <w:b/>
          <w:sz w:val="24"/>
          <w:szCs w:val="24"/>
          <w:lang w:val="el-GR"/>
        </w:rPr>
        <w:t xml:space="preserve"> αποφοίτων</w:t>
      </w:r>
      <w:r w:rsidR="006D19D0" w:rsidRPr="009060A3">
        <w:rPr>
          <w:rFonts w:cs="Times New Roman"/>
          <w:b/>
          <w:sz w:val="24"/>
          <w:szCs w:val="24"/>
          <w:lang w:val="el-GR"/>
        </w:rPr>
        <w:t xml:space="preserve"> Τ.Ε.Ι.</w:t>
      </w:r>
    </w:p>
    <w:p w:rsidR="008B4253" w:rsidRPr="009060A3" w:rsidRDefault="008B4253" w:rsidP="008B4253">
      <w:pPr>
        <w:pStyle w:val="1"/>
        <w:shd w:val="clear" w:color="auto" w:fill="auto"/>
        <w:spacing w:after="0" w:line="360" w:lineRule="auto"/>
        <w:ind w:firstLine="284"/>
        <w:jc w:val="both"/>
        <w:rPr>
          <w:rFonts w:cs="Times New Roman"/>
          <w:b/>
          <w:sz w:val="24"/>
          <w:szCs w:val="24"/>
          <w:lang w:val="el-GR"/>
        </w:rPr>
      </w:pPr>
      <w:r w:rsidRPr="009060A3">
        <w:rPr>
          <w:rFonts w:cs="Times New Roman"/>
          <w:bCs/>
          <w:sz w:val="24"/>
          <w:szCs w:val="24"/>
          <w:lang w:val="el-GR"/>
        </w:rPr>
        <w:t xml:space="preserve">1. </w:t>
      </w:r>
      <w:r w:rsidRPr="009060A3">
        <w:rPr>
          <w:rFonts w:cs="Times New Roman"/>
          <w:sz w:val="24"/>
          <w:szCs w:val="24"/>
          <w:lang w:val="el-GR"/>
        </w:rPr>
        <w:t>Η επιτυχής ολοκλήρωση του πρώτου κύκλου σπουδών, που οργανώνεται σε Τμήματα Α.Ε.Ι. και διαρκεί κατ’ ελάχιστον δέκα (10) ακαδημαϊκά εξάμηνα (υποχρεωτικά εξάμηνα για τη λήψη πτυχίου ή διπλώματος σύμφωνα με το πρόγραμμα σπουδών), οδηγεί στην απονομή ενιαίου και αδιάσπαστου τίτλου σπουδών μεταπτυχιακού επιπέδου (</w:t>
      </w:r>
      <w:r w:rsidRPr="009060A3">
        <w:rPr>
          <w:rFonts w:cs="Times New Roman"/>
          <w:sz w:val="24"/>
          <w:szCs w:val="24"/>
          <w:lang w:val="en-US"/>
        </w:rPr>
        <w:t>integrated</w:t>
      </w:r>
      <w:r w:rsidRPr="009060A3">
        <w:rPr>
          <w:rFonts w:cs="Times New Roman"/>
          <w:sz w:val="24"/>
          <w:szCs w:val="24"/>
          <w:lang w:val="el-GR"/>
        </w:rPr>
        <w:t xml:space="preserve"> </w:t>
      </w:r>
      <w:r w:rsidRPr="009060A3">
        <w:rPr>
          <w:rFonts w:cs="Times New Roman"/>
          <w:sz w:val="24"/>
          <w:szCs w:val="24"/>
          <w:lang w:val="en-US"/>
        </w:rPr>
        <w:t>master</w:t>
      </w:r>
      <w:r w:rsidRPr="009060A3">
        <w:rPr>
          <w:rFonts w:cs="Times New Roman"/>
          <w:sz w:val="24"/>
          <w:szCs w:val="24"/>
          <w:lang w:val="el-GR"/>
        </w:rPr>
        <w:t>) στην ειδικότητα του Τμήματος, αν στο πρόγραμμα σπουδών:</w:t>
      </w:r>
    </w:p>
    <w:p w:rsidR="008B4253" w:rsidRPr="009060A3" w:rsidRDefault="008B4253" w:rsidP="008B4253">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α) περιλαμβάνονται μαθήματα ώστε να διασφαλίζεται: </w:t>
      </w:r>
    </w:p>
    <w:p w:rsidR="008B4253" w:rsidRPr="009060A3" w:rsidRDefault="008B4253" w:rsidP="008B4253">
      <w:pPr>
        <w:spacing w:after="0" w:line="360" w:lineRule="auto"/>
        <w:ind w:firstLine="284"/>
        <w:rPr>
          <w:rFonts w:ascii="Times New Roman" w:hAnsi="Times New Roman"/>
          <w:sz w:val="24"/>
          <w:szCs w:val="24"/>
        </w:rPr>
      </w:pPr>
      <w:r w:rsidRPr="009060A3">
        <w:rPr>
          <w:rFonts w:ascii="Times New Roman" w:hAnsi="Times New Roman"/>
          <w:sz w:val="24"/>
          <w:szCs w:val="24"/>
          <w:lang w:val="en-US"/>
        </w:rPr>
        <w:t>i</w:t>
      </w:r>
      <w:r w:rsidRPr="009060A3">
        <w:rPr>
          <w:rFonts w:ascii="Times New Roman" w:hAnsi="Times New Roman"/>
          <w:sz w:val="24"/>
          <w:szCs w:val="24"/>
        </w:rPr>
        <w:t xml:space="preserve">) η θεμελίωση στις βασικές επιστήμες και τέχνες, </w:t>
      </w:r>
    </w:p>
    <w:p w:rsidR="008B4253" w:rsidRPr="009060A3" w:rsidRDefault="008B4253" w:rsidP="008B4253">
      <w:pPr>
        <w:spacing w:after="0" w:line="360" w:lineRule="auto"/>
        <w:ind w:firstLine="284"/>
        <w:rPr>
          <w:rFonts w:ascii="Times New Roman" w:hAnsi="Times New Roman"/>
          <w:sz w:val="24"/>
          <w:szCs w:val="24"/>
        </w:rPr>
      </w:pPr>
      <w:r w:rsidRPr="009060A3">
        <w:rPr>
          <w:rFonts w:ascii="Times New Roman" w:hAnsi="Times New Roman"/>
          <w:sz w:val="24"/>
          <w:szCs w:val="24"/>
          <w:lang w:val="en-US"/>
        </w:rPr>
        <w:t>ii</w:t>
      </w:r>
      <w:r w:rsidRPr="009060A3">
        <w:rPr>
          <w:rFonts w:ascii="Times New Roman" w:hAnsi="Times New Roman"/>
          <w:sz w:val="24"/>
          <w:szCs w:val="24"/>
        </w:rPr>
        <w:t xml:space="preserve">) η ανάπτυξη των μαθημάτων κορμού της ειδικότητας σε όλο το εύρος του σχετικού γνωστικού αντικειμένου και </w:t>
      </w:r>
    </w:p>
    <w:p w:rsidR="008B4253" w:rsidRPr="009060A3" w:rsidRDefault="008B4253" w:rsidP="008B4253">
      <w:pPr>
        <w:spacing w:after="0" w:line="360" w:lineRule="auto"/>
        <w:ind w:firstLine="284"/>
        <w:rPr>
          <w:rFonts w:ascii="Times New Roman" w:hAnsi="Times New Roman"/>
          <w:sz w:val="24"/>
          <w:szCs w:val="24"/>
        </w:rPr>
      </w:pPr>
      <w:r w:rsidRPr="009060A3">
        <w:rPr>
          <w:rFonts w:ascii="Times New Roman" w:hAnsi="Times New Roman"/>
          <w:sz w:val="24"/>
          <w:szCs w:val="24"/>
          <w:lang w:val="en-US"/>
        </w:rPr>
        <w:t>iii</w:t>
      </w:r>
      <w:r w:rsidRPr="009060A3">
        <w:rPr>
          <w:rFonts w:ascii="Times New Roman" w:hAnsi="Times New Roman"/>
          <w:sz w:val="24"/>
          <w:szCs w:val="24"/>
        </w:rPr>
        <w:t xml:space="preserve">) η εμβάθυνση και η εμπέδωση σε υψηλό επίπεδο των γνώσεων στο εύρος του γνωστικού αντικειμένου της ειδικότητας, και </w:t>
      </w:r>
    </w:p>
    <w:p w:rsidR="008B4253" w:rsidRPr="009060A3" w:rsidRDefault="008B4253" w:rsidP="008B4253">
      <w:pPr>
        <w:spacing w:after="0" w:line="360" w:lineRule="auto"/>
        <w:ind w:firstLine="284"/>
        <w:rPr>
          <w:rFonts w:ascii="Times New Roman" w:hAnsi="Times New Roman"/>
          <w:b/>
          <w:sz w:val="24"/>
          <w:szCs w:val="24"/>
        </w:rPr>
      </w:pPr>
      <w:r w:rsidRPr="009060A3">
        <w:rPr>
          <w:rFonts w:ascii="Times New Roman" w:hAnsi="Times New Roman"/>
          <w:sz w:val="24"/>
          <w:szCs w:val="24"/>
        </w:rPr>
        <w:t xml:space="preserve">β) προβλέπεται η εκπόνηση πτυχιακής ή διπλωματικής εργασίας διάρκειας ενός (1) ακαδημαϊκού εξαμήνου κατ’ ελάχιστον. </w:t>
      </w:r>
    </w:p>
    <w:p w:rsidR="00B824DA" w:rsidRPr="009060A3" w:rsidRDefault="008B4253" w:rsidP="002D015E">
      <w:pPr>
        <w:pStyle w:val="Web"/>
        <w:spacing w:before="0" w:beforeAutospacing="0" w:after="0" w:afterAutospacing="0" w:line="360" w:lineRule="auto"/>
        <w:ind w:firstLine="284"/>
        <w:jc w:val="both"/>
        <w:rPr>
          <w:lang w:val="el-GR"/>
        </w:rPr>
      </w:pPr>
      <w:r w:rsidRPr="009060A3">
        <w:rPr>
          <w:lang w:val="el-GR"/>
        </w:rPr>
        <w:t xml:space="preserve">2. Για την υπαγωγή στην παρούσα διάταξη, η Σύγκλητος του οικείου Α.Ε.Ι., ύστερα από εισήγηση της Συνέλευσης του Τμήματος, απευθύνει πρόταση στον Υπουργό Παιδείας, Έρευνας και Θρησκευμάτων, ο οποίος, ύστερα από γνώμη του Ε.Σ.Ε.Κ.Α.Α.Δ. και της Α.Δ.Ι.Π., </w:t>
      </w:r>
      <w:r w:rsidR="000E2BEE" w:rsidRPr="009060A3">
        <w:rPr>
          <w:lang w:val="el-GR"/>
        </w:rPr>
        <w:t xml:space="preserve">και </w:t>
      </w:r>
      <w:r w:rsidRPr="009060A3">
        <w:rPr>
          <w:lang w:val="el-GR"/>
        </w:rPr>
        <w:t xml:space="preserve">εφόσον πληρούνται τα κριτήρια της παρ. 1, εκδίδει σχετική διαπιστωτική απόφαση, που δημοσιεύεται στην Εφημερίδα της Κυβερνήσεως. </w:t>
      </w:r>
      <w:r w:rsidRPr="009060A3">
        <w:t>H</w:t>
      </w:r>
      <w:r w:rsidRPr="009060A3">
        <w:rPr>
          <w:lang w:val="el-GR"/>
        </w:rPr>
        <w:t xml:space="preserve"> ανωτέρω γνώμη θεωρείται ότι εδόθη μετά την παρέλευση εξήντα (60) ημερών από την περιέλευση του ερωτήματος από τον Υπουργό Παιδείας, Έρευνας και Θρησκευμάτων στο Ε.Σ.Ε.Κ.Α.Α.Δ. και την Α.Δ.Ι.Π. Μετά την έκδοση της υπουργικής απόφασης του προηγούμενου εδαφίου, ο ενιαίος και αδιάσπαστος τίτλος σπουδών μεταπτυχιακού επιπέδου (</w:t>
      </w:r>
      <w:r w:rsidRPr="009060A3">
        <w:t>integrated</w:t>
      </w:r>
      <w:r w:rsidRPr="009060A3">
        <w:rPr>
          <w:lang w:val="el-GR"/>
        </w:rPr>
        <w:t xml:space="preserve"> </w:t>
      </w:r>
      <w:r w:rsidRPr="009060A3">
        <w:t>master</w:t>
      </w:r>
      <w:r w:rsidRPr="009060A3">
        <w:rPr>
          <w:lang w:val="el-GR"/>
        </w:rPr>
        <w:t xml:space="preserve">) λογίζεται ότι έχει ληφθεί από την ημερομηνία απονομής του πτυχίου ή διπλώματος και </w:t>
      </w:r>
      <w:r w:rsidR="00043E5D" w:rsidRPr="009060A3">
        <w:rPr>
          <w:lang w:val="el-GR"/>
        </w:rPr>
        <w:t>κατα</w:t>
      </w:r>
      <w:r w:rsidRPr="009060A3">
        <w:rPr>
          <w:lang w:val="el-GR"/>
        </w:rPr>
        <w:t>λαμβάνει και τους αποφοιτήσαντες πριν την έναρξη ισχύος του παρόντος νόμου</w:t>
      </w:r>
      <w:r w:rsidR="00172664" w:rsidRPr="009060A3">
        <w:rPr>
          <w:lang w:val="el-GR"/>
        </w:rPr>
        <w:t>. Ο ενιαίος και αδιάσπαστος τίτλος σπουδών μεταπτυχιακού επιπέδου δεν προσδίδει επιπλέον μοριοδότηση σε διαγωνισμούς, ούτε επιφέρει μεταβολές, όπως ιδίως μισθολογικές</w:t>
      </w:r>
      <w:r w:rsidR="00B824DA" w:rsidRPr="009060A3">
        <w:rPr>
          <w:lang w:val="el-GR"/>
        </w:rPr>
        <w:t xml:space="preserve"> και </w:t>
      </w:r>
      <w:r w:rsidR="00172664" w:rsidRPr="009060A3">
        <w:rPr>
          <w:lang w:val="el-GR"/>
        </w:rPr>
        <w:t>βαθμολογικές.</w:t>
      </w:r>
    </w:p>
    <w:p w:rsidR="002D015E" w:rsidRPr="009060A3" w:rsidRDefault="002D015E" w:rsidP="002D015E">
      <w:pPr>
        <w:pStyle w:val="Web"/>
        <w:spacing w:before="0" w:beforeAutospacing="0" w:after="0" w:afterAutospacing="0" w:line="360" w:lineRule="auto"/>
        <w:ind w:firstLine="284"/>
        <w:jc w:val="both"/>
        <w:rPr>
          <w:iCs/>
          <w:lang w:val="el-GR"/>
        </w:rPr>
      </w:pPr>
      <w:r w:rsidRPr="009060A3">
        <w:rPr>
          <w:lang w:val="el-GR"/>
        </w:rPr>
        <w:t>3</w:t>
      </w:r>
      <w:r w:rsidR="008B4253" w:rsidRPr="009060A3">
        <w:rPr>
          <w:lang w:val="el-GR"/>
        </w:rPr>
        <w:t>. Μ</w:t>
      </w:r>
      <w:r w:rsidR="008B4253" w:rsidRPr="009060A3">
        <w:rPr>
          <w:iCs/>
          <w:lang w:val="el-GR"/>
        </w:rPr>
        <w:t>ε προεδρικό διάταγμα, που εκδίδεται με πρόταση του Υπουρ</w:t>
      </w:r>
      <w:r w:rsidR="008B4253" w:rsidRPr="009060A3">
        <w:rPr>
          <w:iCs/>
          <w:lang w:val="el-GR"/>
        </w:rPr>
        <w:softHyphen/>
        <w:t>γού Παιδείας, Έρευνας και Θρησκευμάτων, ύστερα από εισήγηση επιστημονικής επιτροπής, η οποία ορίζεται από τον Υπουρ</w:t>
      </w:r>
      <w:r w:rsidR="008B4253" w:rsidRPr="009060A3">
        <w:rPr>
          <w:iCs/>
          <w:lang w:val="el-GR"/>
        </w:rPr>
        <w:softHyphen/>
        <w:t>γό Παιδείας, Έρευνας και Θρησκευμάτων, καθορίζονται τα σχετικά με το πλαίσιο πρόσβασης σε επαγγελματικές δραστηριότητες, βάσει προσόντων που προσδίδουν οι τίτλοι σπουδών που αποκτούν οι πτυχιούχοι Τμημάτων Τ.Ε.Ι. στους οποίους δεν έχουν αναγνωριστεί ακόμη μέχρι την έναρξη ισχύος του νόμου αυτού επαγγελματικά δικαιώματα.</w:t>
      </w:r>
      <w:r w:rsidR="00511146" w:rsidRPr="009060A3">
        <w:rPr>
          <w:lang w:val="el-GR"/>
        </w:rPr>
        <w:t xml:space="preserve"> </w:t>
      </w:r>
      <w:r w:rsidRPr="009060A3">
        <w:rPr>
          <w:lang w:val="el-GR"/>
        </w:rPr>
        <w:t>Για τη σύνθεση των επιστημονικών επιτροπών του προηγούμενου εδαφίου λαμβάνεται υπόψη το γνωστικό αντικείμενο που θεραπεύει κάθε Τμήμα.</w:t>
      </w:r>
    </w:p>
    <w:p w:rsidR="00172664" w:rsidRPr="009060A3" w:rsidRDefault="002D015E" w:rsidP="00172664">
      <w:pPr>
        <w:pStyle w:val="Web"/>
        <w:spacing w:before="0" w:beforeAutospacing="0" w:after="0" w:afterAutospacing="0" w:line="360" w:lineRule="auto"/>
        <w:ind w:firstLine="284"/>
        <w:jc w:val="both"/>
        <w:rPr>
          <w:iCs/>
          <w:lang w:val="el-GR"/>
        </w:rPr>
      </w:pPr>
      <w:r w:rsidRPr="009060A3">
        <w:rPr>
          <w:lang w:val="el-GR"/>
        </w:rPr>
        <w:t>4</w:t>
      </w:r>
      <w:r w:rsidR="008B4253" w:rsidRPr="009060A3">
        <w:rPr>
          <w:lang w:val="el-GR"/>
        </w:rPr>
        <w:t xml:space="preserve">. </w:t>
      </w:r>
      <w:r w:rsidRPr="009060A3">
        <w:rPr>
          <w:lang w:val="el-GR"/>
        </w:rPr>
        <w:t xml:space="preserve">Προκειμένου για πτυχιούχους Τμημάτων Μηχανικών Τ.Ε. των Τ.Ε.Ι., οι ως άνω επιστημονικές επιτροπές είναι </w:t>
      </w:r>
      <w:r w:rsidR="00172664" w:rsidRPr="009060A3">
        <w:rPr>
          <w:lang w:val="el-GR"/>
        </w:rPr>
        <w:t>επτα</w:t>
      </w:r>
      <w:r w:rsidRPr="009060A3">
        <w:rPr>
          <w:lang w:val="el-GR"/>
        </w:rPr>
        <w:t>μελείς</w:t>
      </w:r>
      <w:r w:rsidR="00172664" w:rsidRPr="009060A3">
        <w:rPr>
          <w:lang w:val="el-GR"/>
        </w:rPr>
        <w:t>. Τρία εκ των μελών κάθε επιτροπής είναι ο Γενικός Γραμματέας του ΥΠ.Π.Ε.Θ., ο οποίος προεδρεύει των επιτροπών, ένας καθηγητής Πολυτεχνικής Σχολής και ένας καθηγητής Τμήματος Μηχανικών των Τ.Ε.Ι., οι οποίοι ορίζονται με τους αναπληρωτές τους. Τα λοιπά μέλη με τους αναπληρωτές τους ορίζονται σύμφωνα με τα οριζόμενα στο τελευταίο εδάφιο της παρ. 3.</w:t>
      </w:r>
    </w:p>
    <w:p w:rsidR="008B4253" w:rsidRPr="009060A3" w:rsidRDefault="002D015E" w:rsidP="002D015E">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rPr>
          <w:rFonts w:ascii="Times New Roman" w:hAnsi="Times New Roman"/>
          <w:sz w:val="24"/>
          <w:szCs w:val="24"/>
        </w:rPr>
      </w:pPr>
      <w:r w:rsidRPr="009060A3">
        <w:rPr>
          <w:rFonts w:ascii="Times New Roman" w:hAnsi="Times New Roman"/>
          <w:sz w:val="24"/>
          <w:szCs w:val="24"/>
        </w:rPr>
        <w:t xml:space="preserve">5. Τα προεδρικά διατάγματα που </w:t>
      </w:r>
      <w:r w:rsidR="003E1DDB" w:rsidRPr="009060A3">
        <w:rPr>
          <w:rFonts w:ascii="Times New Roman" w:hAnsi="Times New Roman"/>
          <w:sz w:val="24"/>
          <w:szCs w:val="24"/>
        </w:rPr>
        <w:t>εκδίδονται</w:t>
      </w:r>
      <w:r w:rsidRPr="009060A3">
        <w:rPr>
          <w:rFonts w:ascii="Times New Roman" w:hAnsi="Times New Roman"/>
          <w:sz w:val="24"/>
          <w:szCs w:val="24"/>
        </w:rPr>
        <w:t xml:space="preserve"> σύμφωνα με τις παρ. 3 και 4, </w:t>
      </w:r>
      <w:r w:rsidR="008B4253" w:rsidRPr="009060A3">
        <w:rPr>
          <w:rFonts w:ascii="Times New Roman" w:hAnsi="Times New Roman"/>
          <w:sz w:val="24"/>
          <w:szCs w:val="24"/>
        </w:rPr>
        <w:t xml:space="preserve">, ισχύουν και για τους αποφοίτους Τ.Ε.Ι. του οικείου Τμήματος, που αποφοίτησαν πριν την έκδοσή τους, καθώς και για τους αποφοίτους των Τμημάτων Τ.Ε.Ι. που συγχωνεύθηκαν ή μετονομάστηκαν, δυνάμει των π.δ. 69/2013 (Α΄ 119), 82/2013 (Α΄ 123), 83/2013 (Α΄ 123), 84/2013 (Α΄ 124), 87/2013 (Α΄ 129), 90/2013 (Α΄ 130), 91/2013 (Α΄ 131), 94/2013 (Α΄ 132), 95/2013 (Α΄ 133), 100/2013 (Α΄ 135), 101/2013 (Α΄ 135), 102/2013 (Α΄ 136),103/2013 (Α΄ 136), 104/2013 (Α΄ 137), 127/2013 (Α΄ 190), όπως ισχύουν. </w:t>
      </w:r>
    </w:p>
    <w:p w:rsidR="00A17527" w:rsidRPr="009060A3" w:rsidRDefault="00A17527" w:rsidP="008B4253">
      <w:pPr>
        <w:tabs>
          <w:tab w:val="left" w:pos="567"/>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b/>
          <w:bCs/>
          <w:sz w:val="24"/>
          <w:szCs w:val="24"/>
        </w:rPr>
      </w:pP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contextualSpacing/>
        <w:jc w:val="center"/>
        <w:rPr>
          <w:rFonts w:ascii="Times New Roman" w:hAnsi="Times New Roman"/>
          <w:b/>
          <w:sz w:val="24"/>
          <w:szCs w:val="24"/>
        </w:rPr>
      </w:pPr>
      <w:r w:rsidRPr="009060A3">
        <w:rPr>
          <w:rFonts w:ascii="Times New Roman" w:hAnsi="Times New Roman"/>
          <w:b/>
          <w:sz w:val="24"/>
          <w:szCs w:val="24"/>
        </w:rPr>
        <w:t>Άρθρο 47</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0"/>
        <w:jc w:val="center"/>
        <w:rPr>
          <w:rFonts w:ascii="Times New Roman" w:hAnsi="Times New Roman"/>
          <w:b/>
          <w:sz w:val="24"/>
          <w:szCs w:val="24"/>
        </w:rPr>
      </w:pPr>
      <w:r w:rsidRPr="009060A3">
        <w:rPr>
          <w:rFonts w:ascii="Times New Roman" w:hAnsi="Times New Roman"/>
          <w:b/>
          <w:sz w:val="24"/>
          <w:szCs w:val="24"/>
        </w:rPr>
        <w:t>Επιτροπή Δεοντολογίας</w:t>
      </w:r>
    </w:p>
    <w:p w:rsidR="00F66FB1" w:rsidRPr="009060A3" w:rsidRDefault="00F66FB1" w:rsidP="00F66FB1">
      <w:pPr>
        <w:autoSpaceDE w:val="0"/>
        <w:autoSpaceDN w:val="0"/>
        <w:adjustRightInd w:val="0"/>
        <w:spacing w:after="0" w:line="360" w:lineRule="auto"/>
        <w:ind w:firstLine="284"/>
        <w:contextualSpacing/>
        <w:rPr>
          <w:rFonts w:ascii="Times New Roman" w:hAnsi="Times New Roman"/>
          <w:b/>
          <w:sz w:val="24"/>
          <w:szCs w:val="24"/>
        </w:rPr>
      </w:pPr>
      <w:r w:rsidRPr="009060A3">
        <w:rPr>
          <w:rFonts w:ascii="Times New Roman" w:hAnsi="Times New Roman"/>
          <w:sz w:val="24"/>
          <w:szCs w:val="24"/>
        </w:rPr>
        <w:t>1. Η Επιτροπή Δεοντολογίας απαρτίζεται από τους Κοσμήτορες του οικείου Α.Ε.Ι. και τον Αντιπρύτανη Ακαδημαϊκών Υποθέσεων, Φοιτητικής Μέριμνας και Δια Βίου Εκπαίδευσης. Ο Αντιπρύτανης προΐσταται της Επιτροπής και σε περίπτωση απουσίας ή κωλύματος τον αναπληρώνει ο αρχαιότερος Κοσμήτορας, με βάση την ημερομηνία δημοσίευσης της πράξης διορισμού του στη βαθμίδα του καθηγητή πρώτης βαθμίδας.</w:t>
      </w:r>
      <w:r w:rsidRPr="009060A3">
        <w:rPr>
          <w:rFonts w:ascii="Times New Roman" w:hAnsi="Times New Roman"/>
          <w:b/>
          <w:sz w:val="24"/>
          <w:szCs w:val="24"/>
        </w:rPr>
        <w:t xml:space="preserve"> </w:t>
      </w:r>
    </w:p>
    <w:p w:rsidR="00F66FB1" w:rsidRPr="009060A3" w:rsidRDefault="00F66FB1" w:rsidP="00F66FB1">
      <w:pPr>
        <w:autoSpaceDE w:val="0"/>
        <w:autoSpaceDN w:val="0"/>
        <w:adjustRightInd w:val="0"/>
        <w:spacing w:after="0" w:line="360" w:lineRule="auto"/>
        <w:ind w:firstLine="284"/>
        <w:contextualSpacing/>
        <w:rPr>
          <w:rFonts w:ascii="Times New Roman" w:hAnsi="Times New Roman"/>
          <w:b/>
          <w:sz w:val="24"/>
          <w:szCs w:val="24"/>
        </w:rPr>
      </w:pPr>
      <w:r w:rsidRPr="009060A3">
        <w:rPr>
          <w:rFonts w:ascii="Times New Roman" w:hAnsi="Times New Roman"/>
          <w:sz w:val="24"/>
          <w:szCs w:val="24"/>
        </w:rPr>
        <w:t>2. Η Επιτροπή Δεοντολογίας είναι άμισθη και έχει ιδίως τις εξής αρμοδιότητες:</w:t>
      </w:r>
    </w:p>
    <w:p w:rsidR="00F66FB1" w:rsidRPr="009060A3" w:rsidRDefault="00F66FB1" w:rsidP="00F66FB1">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 τη σύνταξη «Κώδικα δεοντολογίας και καλής πρακτικής» για ακαδημαϊκά, διοικητικά και ερευνητικά θέματα (κανόνες βιοηθικής κλπ), ο οποίος εγκρίνεται από τη Σύγκλητο και ενσωματώνεται στον Εσωτερικό Κανονισμό του Ιδρύματος,</w:t>
      </w:r>
    </w:p>
    <w:p w:rsidR="00F66FB1" w:rsidRPr="009060A3" w:rsidRDefault="00F66FB1" w:rsidP="00F66FB1">
      <w:pPr>
        <w:autoSpaceDE w:val="0"/>
        <w:autoSpaceDN w:val="0"/>
        <w:adjustRightInd w:val="0"/>
        <w:spacing w:after="0" w:line="360" w:lineRule="auto"/>
        <w:ind w:firstLine="284"/>
        <w:contextualSpacing/>
        <w:rPr>
          <w:rFonts w:ascii="Times New Roman" w:eastAsia="Times New Roman" w:hAnsi="Times New Roman"/>
          <w:sz w:val="24"/>
          <w:szCs w:val="24"/>
          <w:lang w:eastAsia="el-GR"/>
        </w:rPr>
      </w:pPr>
      <w:r w:rsidRPr="009060A3">
        <w:rPr>
          <w:rFonts w:ascii="Times New Roman" w:hAnsi="Times New Roman"/>
          <w:sz w:val="24"/>
          <w:szCs w:val="24"/>
        </w:rPr>
        <w:t xml:space="preserve">β) </w:t>
      </w:r>
      <w:r w:rsidRPr="009060A3">
        <w:rPr>
          <w:rFonts w:ascii="Times New Roman" w:eastAsia="Times New Roman" w:hAnsi="Times New Roman"/>
          <w:sz w:val="24"/>
          <w:szCs w:val="24"/>
          <w:lang w:eastAsia="el-GR"/>
        </w:rPr>
        <w:t>τη διασφάλιση της τήρησης και εφαρμογής των κανόνων δεοντολογίας εκ μέρους όλων των μελών του Ιδρύματος και τη διαπίστωση της παράβασης των κανόνων δεοντολογίας.</w:t>
      </w:r>
    </w:p>
    <w:p w:rsidR="00F66FB1" w:rsidRPr="009060A3" w:rsidRDefault="00F66FB1" w:rsidP="00F66FB1">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γ) </w:t>
      </w:r>
      <w:r w:rsidRPr="009060A3">
        <w:rPr>
          <w:rFonts w:ascii="Times New Roman" w:eastAsia="Times New Roman" w:hAnsi="Times New Roman"/>
          <w:sz w:val="24"/>
          <w:szCs w:val="24"/>
          <w:lang w:eastAsia="el-GR"/>
        </w:rPr>
        <w:t>τη σύνταξη γενικής ετήσιας έκθεσης ως προς την τήρηση και εφαρμογή ή την ανάγκη αναθεώρησης των κανόνων δεοντολογίας, η οποία υποβάλλεται στον Πρύτανη και κοινοποιείται στη Σύγκλητο του οικείου Ιδρύματος στην αρχή κάθε ακαδημαϊκού έτους.</w:t>
      </w:r>
    </w:p>
    <w:p w:rsidR="00F66FB1" w:rsidRPr="009060A3" w:rsidRDefault="00F66FB1" w:rsidP="00F66FB1">
      <w:pPr>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 την εξέταση αυτεπαγγέλτως ή ύστερα από έγγραφη αναφορά- καταγγελία φοιτητών, καθηγητών, υπηρετούντων λεκτόρων, μελών Ε.Ε.Π., Ε.Δ.Ι.Π. και .Ε.Τ.Ε.Π., ερευνητών, επισκεπτών διδασκόντων και διοικητικού προσωπικού σε θέματα της αρμοδιότητάς της,</w:t>
      </w:r>
      <w:r w:rsidRPr="009060A3">
        <w:rPr>
          <w:rFonts w:ascii="Times New Roman" w:eastAsia="Times New Roman" w:hAnsi="Times New Roman"/>
          <w:sz w:val="24"/>
          <w:szCs w:val="24"/>
          <w:lang w:eastAsia="el-GR"/>
        </w:rPr>
        <w:t xml:space="preserve"> προκειμένου να διαπιστώσει την παραβίαση των κανόνων του κώδικα δεοντολογίας</w:t>
      </w:r>
      <w:r w:rsidRPr="009060A3">
        <w:rPr>
          <w:rFonts w:ascii="Times New Roman" w:hAnsi="Times New Roman"/>
          <w:sz w:val="24"/>
          <w:szCs w:val="24"/>
        </w:rPr>
        <w:t xml:space="preserve">. ή διερευνά σχετικά περιστατικά κατόπιν εντολής του Πρύτανη. Αν διαπιστωθεί παράβαση </w:t>
      </w:r>
      <w:r w:rsidRPr="009060A3">
        <w:rPr>
          <w:rFonts w:ascii="Times New Roman" w:eastAsia="Times New Roman" w:hAnsi="Times New Roman"/>
          <w:sz w:val="24"/>
          <w:szCs w:val="24"/>
          <w:lang w:eastAsia="el-GR"/>
        </w:rPr>
        <w:t>των κανόνων δεοντολογίας ή κατά τη διερεύνηση διαπιστωθεί τέλεση παραπτώματος δυνάμει λοιπών διατάξεων, αποστέλλει το σχετικό πόρισμα στον Πρύτανη, προκειμένου να αξιολογήσει το περιστατικό και να διενεργήσει τα νόμιμα.</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contextualSpacing/>
        <w:rPr>
          <w:rFonts w:ascii="Times New Roman" w:hAnsi="Times New Roman"/>
          <w:sz w:val="24"/>
          <w:szCs w:val="24"/>
        </w:rPr>
      </w:pPr>
      <w:r w:rsidRPr="009060A3">
        <w:rPr>
          <w:rFonts w:ascii="Times New Roman" w:hAnsi="Times New Roman"/>
          <w:sz w:val="24"/>
          <w:szCs w:val="24"/>
        </w:rPr>
        <w:t>3. Κάθε σχετική λεπτομέρεια που αφορά στη συγκρότηση και λειτουργία της, ρυθμίζεται στον Εσωτερικό Κανονισμό του Ιδρύματος.</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jc w:val="center"/>
        <w:rPr>
          <w:rFonts w:ascii="Times New Roman" w:hAnsi="Times New Roman"/>
          <w:sz w:val="24"/>
          <w:szCs w:val="24"/>
        </w:rPr>
      </w:pP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jc w:val="center"/>
        <w:rPr>
          <w:rFonts w:ascii="Times New Roman" w:hAnsi="Times New Roman"/>
          <w:sz w:val="24"/>
          <w:szCs w:val="24"/>
        </w:rPr>
      </w:pP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contextualSpacing/>
        <w:jc w:val="center"/>
        <w:rPr>
          <w:rFonts w:ascii="Times New Roman" w:hAnsi="Times New Roman"/>
          <w:b/>
          <w:sz w:val="24"/>
          <w:szCs w:val="24"/>
        </w:rPr>
      </w:pPr>
      <w:r w:rsidRPr="009060A3">
        <w:rPr>
          <w:rFonts w:ascii="Times New Roman" w:hAnsi="Times New Roman"/>
          <w:b/>
          <w:sz w:val="24"/>
          <w:szCs w:val="24"/>
        </w:rPr>
        <w:t>Άρθρο 48</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cs="Times New Roman"/>
          <w:b/>
          <w:bCs/>
        </w:rPr>
      </w:pPr>
      <w:r w:rsidRPr="009060A3">
        <w:rPr>
          <w:rFonts w:ascii="Times New Roman" w:hAnsi="Times New Roman" w:cs="Times New Roman"/>
          <w:b/>
          <w:bCs/>
        </w:rPr>
        <w:t>Κέντρο Επιμόρφωσης και Δια Βίου Μάθησης</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 xml:space="preserve">1. Με απόφαση του Υπουργού Παιδείας, Έρευνας και Θρησκευμάτων, </w:t>
      </w:r>
      <w:r w:rsidR="00E561B0" w:rsidRPr="009060A3">
        <w:rPr>
          <w:rFonts w:ascii="Times New Roman" w:hAnsi="Times New Roman" w:cs="Times New Roman"/>
        </w:rPr>
        <w:t>που δημοσιεύεται στην Εφημερίδα της Κυβερνήσεως,</w:t>
      </w:r>
      <w:r w:rsidR="00E561B0" w:rsidRPr="009060A3">
        <w:rPr>
          <w:rFonts w:ascii="Times New Roman" w:hAnsi="Times New Roman" w:cs="Times New Roman"/>
          <w:lang w:eastAsia="el-GR"/>
        </w:rPr>
        <w:t xml:space="preserve">  </w:t>
      </w:r>
      <w:r w:rsidRPr="009060A3">
        <w:rPr>
          <w:rFonts w:ascii="Times New Roman" w:hAnsi="Times New Roman" w:cs="Times New Roman"/>
        </w:rPr>
        <w:t xml:space="preserve">μετά από πρόταση της Συγκλήτου, είναι δυνατό να ιδρύεται σε κάθε Α.Ε.Ι. Κέντρο Επιμόρφωσης και Δια Βίου Μάθησης (Κ.Ε.ΔΙ.ΒΙ.Μ.). Η πρόταση της Συγκλήτου </w:t>
      </w:r>
      <w:r w:rsidR="00517F7B" w:rsidRPr="009060A3">
        <w:rPr>
          <w:rFonts w:ascii="Times New Roman" w:hAnsi="Times New Roman" w:cs="Times New Roman"/>
        </w:rPr>
        <w:t>αναγράφει</w:t>
      </w:r>
      <w:r w:rsidRPr="009060A3">
        <w:rPr>
          <w:rFonts w:ascii="Times New Roman" w:hAnsi="Times New Roman" w:cs="Times New Roman"/>
        </w:rPr>
        <w:t xml:space="preserve"> το ευρύτερο πλαίσιο στρατηγικής και δραστηριοτήτων εντός του οποίου διοργανώνονται τα εκπαιδευτικά ή επιμορφωτικά προγράμματα του Κ.Ε.ΔΙ.ΒΙ.Μ..</w:t>
      </w:r>
    </w:p>
    <w:p w:rsidR="00F66FB1" w:rsidRPr="009060A3" w:rsidRDefault="00F66FB1" w:rsidP="00F66FB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contextualSpacing/>
        <w:rPr>
          <w:rFonts w:ascii="Times New Roman" w:hAnsi="Times New Roman"/>
          <w:sz w:val="24"/>
          <w:szCs w:val="24"/>
        </w:rPr>
      </w:pPr>
      <w:r w:rsidRPr="009060A3">
        <w:rPr>
          <w:rFonts w:ascii="Times New Roman" w:hAnsi="Times New Roman"/>
          <w:sz w:val="24"/>
          <w:szCs w:val="24"/>
        </w:rPr>
        <w:tab/>
        <w:t>2. Το Κ.Ε.ΔΙ.ΒΙ.Μ.</w:t>
      </w:r>
      <w:r w:rsidRPr="009060A3" w:rsidDel="00CA591F">
        <w:rPr>
          <w:rFonts w:ascii="Times New Roman" w:hAnsi="Times New Roman"/>
          <w:sz w:val="24"/>
          <w:szCs w:val="24"/>
        </w:rPr>
        <w:t xml:space="preserve"> </w:t>
      </w:r>
      <w:r w:rsidRPr="009060A3">
        <w:rPr>
          <w:rFonts w:ascii="Times New Roman" w:hAnsi="Times New Roman"/>
          <w:sz w:val="24"/>
          <w:szCs w:val="24"/>
        </w:rPr>
        <w:t>αποτελεί μονάδα του Ιδρύματος</w:t>
      </w:r>
      <w:r w:rsidRPr="009060A3">
        <w:rPr>
          <w:rFonts w:ascii="Times New Roman" w:hAnsi="Times New Roman"/>
          <w:color w:val="FF0000"/>
          <w:sz w:val="24"/>
          <w:szCs w:val="24"/>
        </w:rPr>
        <w:t xml:space="preserve"> </w:t>
      </w:r>
      <w:r w:rsidRPr="009060A3">
        <w:rPr>
          <w:rFonts w:ascii="Times New Roman" w:hAnsi="Times New Roman"/>
          <w:sz w:val="24"/>
          <w:szCs w:val="24"/>
        </w:rPr>
        <w:t>που εξασφαλίζει τον συντονισμό και τη διεπιστημονική συνεργασία στην ανάπτυξη προγραμμάτων επιμόρφωσης, συνεχιζόμενης εκπαίδευσης, κατάρτισης και εν γένει δια βίου μάθησης. Τα εκπαιδευτικά ή επιμορφωτικά προγράμματα μπορούν να υλοποιούνται και σε συνεργασία με Α.Ε.Ι ή Ερευνητικά Κέντρα της ημεδαπής, καθώς και αναγνωρισμένα ως ομοταγή Ιδρύματα της αλλοδαπής, με απόφαση του Πρυτανικού Συμβουλίου, ύστερα από εισήγηση του Συμβουλίου του Κέντρου. Αρμόδιο</w:t>
      </w:r>
      <w:r w:rsidR="00517F7B" w:rsidRPr="009060A3">
        <w:rPr>
          <w:rFonts w:ascii="Times New Roman" w:hAnsi="Times New Roman"/>
          <w:sz w:val="24"/>
          <w:szCs w:val="24"/>
        </w:rPr>
        <w:t>ς</w:t>
      </w:r>
      <w:r w:rsidRPr="009060A3">
        <w:rPr>
          <w:rFonts w:ascii="Times New Roman" w:hAnsi="Times New Roman"/>
          <w:sz w:val="24"/>
          <w:szCs w:val="24"/>
        </w:rPr>
        <w:t xml:space="preserve"> για τον σχεδιασμό, την οργάνωση και την υλοποίηση </w:t>
      </w:r>
      <w:r w:rsidR="00517F7B" w:rsidRPr="009060A3">
        <w:rPr>
          <w:rFonts w:ascii="Times New Roman" w:hAnsi="Times New Roman"/>
          <w:sz w:val="24"/>
          <w:szCs w:val="24"/>
        </w:rPr>
        <w:t>κάθε</w:t>
      </w:r>
      <w:r w:rsidRPr="009060A3">
        <w:rPr>
          <w:rFonts w:ascii="Times New Roman" w:hAnsi="Times New Roman"/>
          <w:sz w:val="24"/>
          <w:szCs w:val="24"/>
        </w:rPr>
        <w:t xml:space="preserve"> έργ</w:t>
      </w:r>
      <w:r w:rsidR="00517F7B" w:rsidRPr="009060A3">
        <w:rPr>
          <w:rFonts w:ascii="Times New Roman" w:hAnsi="Times New Roman"/>
          <w:sz w:val="24"/>
          <w:szCs w:val="24"/>
        </w:rPr>
        <w:t>ου</w:t>
      </w:r>
      <w:r w:rsidRPr="009060A3">
        <w:rPr>
          <w:rFonts w:ascii="Times New Roman" w:hAnsi="Times New Roman"/>
          <w:sz w:val="24"/>
          <w:szCs w:val="24"/>
        </w:rPr>
        <w:t xml:space="preserve"> και προγρ</w:t>
      </w:r>
      <w:r w:rsidR="00517F7B" w:rsidRPr="009060A3">
        <w:rPr>
          <w:rFonts w:ascii="Times New Roman" w:hAnsi="Times New Roman"/>
          <w:sz w:val="24"/>
          <w:szCs w:val="24"/>
        </w:rPr>
        <w:t>ά</w:t>
      </w:r>
      <w:r w:rsidRPr="009060A3">
        <w:rPr>
          <w:rFonts w:ascii="Times New Roman" w:hAnsi="Times New Roman"/>
          <w:sz w:val="24"/>
          <w:szCs w:val="24"/>
        </w:rPr>
        <w:t>μμ</w:t>
      </w:r>
      <w:r w:rsidR="00517F7B" w:rsidRPr="009060A3">
        <w:rPr>
          <w:rFonts w:ascii="Times New Roman" w:hAnsi="Times New Roman"/>
          <w:sz w:val="24"/>
          <w:szCs w:val="24"/>
        </w:rPr>
        <w:t>ατος</w:t>
      </w:r>
      <w:r w:rsidRPr="009060A3">
        <w:rPr>
          <w:rFonts w:ascii="Times New Roman" w:hAnsi="Times New Roman"/>
          <w:sz w:val="24"/>
          <w:szCs w:val="24"/>
        </w:rPr>
        <w:t xml:space="preserve"> επιμόρφωσης, κατάρτισης, συνεχιζόμενης εκπαίδευσης και εν γένει δια βίου μάθησης είναι ο</w:t>
      </w:r>
      <w:r w:rsidR="00517F7B" w:rsidRPr="009060A3">
        <w:rPr>
          <w:rFonts w:ascii="Times New Roman" w:hAnsi="Times New Roman"/>
          <w:sz w:val="24"/>
          <w:szCs w:val="24"/>
        </w:rPr>
        <w:t xml:space="preserve"> οικείος </w:t>
      </w:r>
      <w:r w:rsidRPr="009060A3">
        <w:rPr>
          <w:rFonts w:ascii="Times New Roman" w:hAnsi="Times New Roman"/>
          <w:sz w:val="24"/>
          <w:szCs w:val="24"/>
        </w:rPr>
        <w:t>επιστημονικ</w:t>
      </w:r>
      <w:r w:rsidR="00517F7B" w:rsidRPr="009060A3">
        <w:rPr>
          <w:rFonts w:ascii="Times New Roman" w:hAnsi="Times New Roman"/>
          <w:sz w:val="24"/>
          <w:szCs w:val="24"/>
        </w:rPr>
        <w:t>ός</w:t>
      </w:r>
      <w:r w:rsidRPr="009060A3">
        <w:rPr>
          <w:rFonts w:ascii="Times New Roman" w:hAnsi="Times New Roman"/>
          <w:sz w:val="24"/>
          <w:szCs w:val="24"/>
        </w:rPr>
        <w:t xml:space="preserve"> υπεύθυνο</w:t>
      </w:r>
      <w:r w:rsidR="00517F7B" w:rsidRPr="009060A3">
        <w:rPr>
          <w:rFonts w:ascii="Times New Roman" w:hAnsi="Times New Roman"/>
          <w:sz w:val="24"/>
          <w:szCs w:val="24"/>
        </w:rPr>
        <w:t>ς</w:t>
      </w:r>
      <w:r w:rsidR="00443A0F" w:rsidRPr="009060A3">
        <w:rPr>
          <w:rFonts w:ascii="Times New Roman" w:hAnsi="Times New Roman"/>
          <w:sz w:val="24"/>
          <w:szCs w:val="24"/>
        </w:rPr>
        <w:t xml:space="preserve"> κάθε έργου</w:t>
      </w:r>
      <w:r w:rsidRPr="009060A3">
        <w:rPr>
          <w:rFonts w:ascii="Times New Roman" w:hAnsi="Times New Roman"/>
          <w:sz w:val="24"/>
          <w:szCs w:val="24"/>
        </w:rPr>
        <w:t xml:space="preserve">.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r w:rsidRPr="009060A3">
        <w:rPr>
          <w:rFonts w:ascii="Times New Roman" w:hAnsi="Times New Roman"/>
          <w:sz w:val="24"/>
          <w:szCs w:val="24"/>
        </w:rPr>
        <w:t xml:space="preserve">3. Τα υφιστάμενα </w:t>
      </w:r>
      <w:r w:rsidRPr="009060A3">
        <w:rPr>
          <w:rFonts w:ascii="Times New Roman" w:eastAsia="Times New Roman" w:hAnsi="Times New Roman"/>
          <w:sz w:val="24"/>
          <w:szCs w:val="24"/>
          <w:lang w:eastAsia="el-GR"/>
        </w:rPr>
        <w:t>Ινστιτούτα Δια Βίου Εκπαίδευσης των Ιδρυμάτων</w:t>
      </w:r>
      <w:r w:rsidRPr="009060A3">
        <w:rPr>
          <w:rFonts w:ascii="Times New Roman" w:hAnsi="Times New Roman"/>
          <w:sz w:val="24"/>
          <w:szCs w:val="24"/>
        </w:rPr>
        <w:t xml:space="preserve"> και τα λειτουργούντα </w:t>
      </w:r>
      <w:r w:rsidRPr="009060A3">
        <w:rPr>
          <w:rFonts w:ascii="Times New Roman" w:eastAsia="Times New Roman" w:hAnsi="Times New Roman"/>
          <w:sz w:val="24"/>
          <w:szCs w:val="24"/>
          <w:lang w:eastAsia="el-GR"/>
        </w:rPr>
        <w:t>Κέντρα Επαγγελματικής Κατάρτισης των Ιδρυμάτων</w:t>
      </w:r>
      <w:r w:rsidR="00443A0F" w:rsidRPr="009060A3">
        <w:rPr>
          <w:rFonts w:ascii="Times New Roman" w:eastAsia="Times New Roman" w:hAnsi="Times New Roman"/>
          <w:sz w:val="24"/>
          <w:szCs w:val="24"/>
          <w:lang w:eastAsia="el-GR"/>
        </w:rPr>
        <w:t xml:space="preserve"> </w:t>
      </w:r>
      <w:r w:rsidRPr="009060A3">
        <w:rPr>
          <w:rFonts w:ascii="Times New Roman" w:eastAsia="Times New Roman" w:hAnsi="Times New Roman"/>
          <w:sz w:val="24"/>
          <w:szCs w:val="24"/>
          <w:lang w:eastAsia="el-GR"/>
        </w:rPr>
        <w:t>καταργούνται</w:t>
      </w:r>
      <w:r w:rsidR="00443A0F" w:rsidRPr="009060A3">
        <w:rPr>
          <w:rFonts w:ascii="Times New Roman" w:eastAsia="Times New Roman" w:hAnsi="Times New Roman"/>
          <w:sz w:val="24"/>
          <w:szCs w:val="24"/>
          <w:lang w:eastAsia="el-GR"/>
        </w:rPr>
        <w:t>.</w:t>
      </w:r>
      <w:r w:rsidR="00E561B0" w:rsidRPr="009060A3">
        <w:rPr>
          <w:rFonts w:ascii="Times New Roman" w:eastAsia="Times New Roman" w:hAnsi="Times New Roman"/>
          <w:sz w:val="24"/>
          <w:szCs w:val="24"/>
          <w:lang w:eastAsia="el-GR"/>
        </w:rPr>
        <w:t xml:space="preserve"> Για την κατάργησή τους εκδίδεται διαπιστωτική πράξη του Υπουργού </w:t>
      </w:r>
      <w:r w:rsidR="00E561B0" w:rsidRPr="009060A3">
        <w:rPr>
          <w:rFonts w:ascii="Times New Roman" w:hAnsi="Times New Roman"/>
          <w:sz w:val="24"/>
          <w:szCs w:val="24"/>
        </w:rPr>
        <w:t>Παιδείας, Έρευνας και Θρησκευμάτων, που δημοσιεύεται στην Εφημερίδα της Κυβερνήσεως</w:t>
      </w:r>
      <w:r w:rsidR="0003124B" w:rsidRPr="009060A3">
        <w:rPr>
          <w:rFonts w:ascii="Times New Roman" w:hAnsi="Times New Roman"/>
          <w:sz w:val="24"/>
          <w:szCs w:val="24"/>
        </w:rPr>
        <w:t>.</w:t>
      </w:r>
      <w:r w:rsidRPr="009060A3">
        <w:rPr>
          <w:rFonts w:ascii="Times New Roman" w:eastAsia="Times New Roman" w:hAnsi="Times New Roman"/>
          <w:sz w:val="24"/>
          <w:szCs w:val="24"/>
          <w:lang w:eastAsia="el-GR"/>
        </w:rPr>
        <w:t xml:space="preserve">  </w:t>
      </w:r>
      <w:r w:rsidR="00443A0F" w:rsidRPr="009060A3">
        <w:rPr>
          <w:rFonts w:ascii="Times New Roman" w:eastAsia="Times New Roman" w:hAnsi="Times New Roman"/>
          <w:sz w:val="24"/>
          <w:szCs w:val="24"/>
          <w:lang w:eastAsia="el-GR"/>
        </w:rPr>
        <w:t>Η</w:t>
      </w:r>
      <w:r w:rsidRPr="009060A3">
        <w:rPr>
          <w:rFonts w:ascii="Times New Roman" w:eastAsia="Times New Roman" w:hAnsi="Times New Roman"/>
          <w:sz w:val="24"/>
          <w:szCs w:val="24"/>
          <w:lang w:eastAsia="el-GR"/>
        </w:rPr>
        <w:t xml:space="preserve"> </w:t>
      </w:r>
      <w:r w:rsidR="00443A0F" w:rsidRPr="009060A3">
        <w:rPr>
          <w:rFonts w:ascii="Times New Roman" w:eastAsia="Times New Roman" w:hAnsi="Times New Roman"/>
          <w:sz w:val="24"/>
          <w:szCs w:val="24"/>
          <w:lang w:eastAsia="el-GR"/>
        </w:rPr>
        <w:t xml:space="preserve">παροχή κάθε </w:t>
      </w:r>
      <w:r w:rsidR="00E561B0" w:rsidRPr="009060A3">
        <w:rPr>
          <w:rFonts w:ascii="Times New Roman" w:eastAsia="Times New Roman" w:hAnsi="Times New Roman"/>
          <w:sz w:val="24"/>
          <w:szCs w:val="24"/>
          <w:lang w:eastAsia="el-GR"/>
        </w:rPr>
        <w:t xml:space="preserve">προγράμματος </w:t>
      </w:r>
      <w:r w:rsidR="00E561B0" w:rsidRPr="009060A3">
        <w:rPr>
          <w:rFonts w:ascii="Times New Roman" w:hAnsi="Times New Roman"/>
          <w:sz w:val="24"/>
          <w:szCs w:val="24"/>
        </w:rPr>
        <w:t>επιμόρφωσης, συνεχιζόμενης εκπαίδευσης, κατάρτισης και εν γένει δια βίου μάθησης</w:t>
      </w:r>
      <w:r w:rsidR="00443A0F" w:rsidRPr="009060A3">
        <w:rPr>
          <w:rFonts w:ascii="Times New Roman" w:eastAsia="Times New Roman" w:hAnsi="Times New Roman"/>
          <w:sz w:val="24"/>
          <w:szCs w:val="24"/>
          <w:lang w:eastAsia="el-GR"/>
        </w:rPr>
        <w:t xml:space="preserve">, δια ζώσης ή εξ αποστάσεως, πέραν των σπουδών πρώτου, δεύτερου και τρίτου κύκλου και με την επιφύλαξη της παρ. 4 του άρθρου 1, </w:t>
      </w:r>
      <w:r w:rsidR="00E561B0" w:rsidRPr="009060A3">
        <w:rPr>
          <w:rFonts w:ascii="Times New Roman" w:eastAsia="Times New Roman" w:hAnsi="Times New Roman"/>
          <w:sz w:val="24"/>
          <w:szCs w:val="24"/>
          <w:lang w:eastAsia="el-GR"/>
        </w:rPr>
        <w:t>παρέχεται αποκλειστικά μέσω του</w:t>
      </w:r>
      <w:r w:rsidRPr="009060A3">
        <w:rPr>
          <w:rFonts w:ascii="Times New Roman" w:eastAsia="Times New Roman" w:hAnsi="Times New Roman"/>
          <w:sz w:val="24"/>
          <w:szCs w:val="24"/>
          <w:lang w:eastAsia="el-GR"/>
        </w:rPr>
        <w:t xml:space="preserve"> Κ.Ε.ΔΙ.ΒΙ.Μ. Την ευθύνη τήρησης της διάταξης τ</w:t>
      </w:r>
      <w:r w:rsidR="00E561B0" w:rsidRPr="009060A3">
        <w:rPr>
          <w:rFonts w:ascii="Times New Roman" w:eastAsia="Times New Roman" w:hAnsi="Times New Roman"/>
          <w:sz w:val="24"/>
          <w:szCs w:val="24"/>
          <w:lang w:eastAsia="el-GR"/>
        </w:rPr>
        <w:t>ων</w:t>
      </w:r>
      <w:r w:rsidRPr="009060A3">
        <w:rPr>
          <w:rFonts w:ascii="Times New Roman" w:eastAsia="Times New Roman" w:hAnsi="Times New Roman"/>
          <w:sz w:val="24"/>
          <w:szCs w:val="24"/>
          <w:lang w:eastAsia="el-GR"/>
        </w:rPr>
        <w:t xml:space="preserve"> προηγούμεν</w:t>
      </w:r>
      <w:r w:rsidR="00E561B0" w:rsidRPr="009060A3">
        <w:rPr>
          <w:rFonts w:ascii="Times New Roman" w:eastAsia="Times New Roman" w:hAnsi="Times New Roman"/>
          <w:sz w:val="24"/>
          <w:szCs w:val="24"/>
          <w:lang w:eastAsia="el-GR"/>
        </w:rPr>
        <w:t>ων</w:t>
      </w:r>
      <w:r w:rsidRPr="009060A3">
        <w:rPr>
          <w:rFonts w:ascii="Times New Roman" w:eastAsia="Times New Roman" w:hAnsi="Times New Roman"/>
          <w:sz w:val="24"/>
          <w:szCs w:val="24"/>
          <w:lang w:eastAsia="el-GR"/>
        </w:rPr>
        <w:t xml:space="preserve"> εδαφί</w:t>
      </w:r>
      <w:r w:rsidR="00E561B0" w:rsidRPr="009060A3">
        <w:rPr>
          <w:rFonts w:ascii="Times New Roman" w:eastAsia="Times New Roman" w:hAnsi="Times New Roman"/>
          <w:sz w:val="24"/>
          <w:szCs w:val="24"/>
          <w:lang w:eastAsia="el-GR"/>
        </w:rPr>
        <w:t>ων</w:t>
      </w:r>
      <w:r w:rsidRPr="009060A3">
        <w:rPr>
          <w:rFonts w:ascii="Times New Roman" w:eastAsia="Times New Roman" w:hAnsi="Times New Roman"/>
          <w:sz w:val="24"/>
          <w:szCs w:val="24"/>
          <w:lang w:eastAsia="el-GR"/>
        </w:rPr>
        <w:t>, φέρει η Σύγκλητος του ιδρύματος.</w:t>
      </w:r>
      <w:r w:rsidR="00517F7B" w:rsidRPr="009060A3">
        <w:rPr>
          <w:rFonts w:ascii="Times New Roman" w:eastAsia="Times New Roman" w:hAnsi="Times New Roman"/>
          <w:sz w:val="24"/>
          <w:szCs w:val="24"/>
          <w:lang w:eastAsia="el-GR"/>
        </w:rPr>
        <w:t xml:space="preserve">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4. Όργανα του Κ.Ε.ΔΙ.ΒΙ.Μ. είναι: </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α) ο Πρόεδρος του Κέντρου, και</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β) το Συμβούλιο του Κέντρου.</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 xml:space="preserve">5. Πρόεδρος του Κέντρου είναι ο </w:t>
      </w:r>
      <w:r w:rsidRPr="009060A3">
        <w:rPr>
          <w:rFonts w:ascii="Times New Roman" w:hAnsi="Times New Roman" w:cs="Times New Roman"/>
          <w:color w:val="auto"/>
        </w:rPr>
        <w:t>Αντιπρύτανης</w:t>
      </w:r>
      <w:r w:rsidRPr="009060A3">
        <w:rPr>
          <w:rFonts w:ascii="Times New Roman" w:hAnsi="Times New Roman" w:cs="Times New Roman"/>
        </w:rPr>
        <w:t xml:space="preserve"> στον οποίο έχει ανατεθεί η σχετική αρμοδιότητα, μετά από πρόταση του Πρύτανη και έγκριση της Συγκλήτου. </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6. Ο Πρόεδρος έχει τις ακόλουθες αρμοδιότητες:</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 Συγκαλεί το Συμβούλιο του Κέντρου, καταρτίζει την ημερήσια διάταξη, ορίζει ως εισηγητή των θεμάτων μέλος του Συμβουλίου, προεδρεύει των εργασιών του και εισηγείται τα θέματα για τα οποία δεν έχει οριστεί ως εισηγητής άλλο μέλος του Συμβουλίου.</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Επιβλέπει την εφαρμογή της πολιτικής του Κέντρου και την τήρηση του Κανονισμού του.</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Μεριμνά για την εφαρμογή των αποφάσεων του Συμβουλίου.</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 Προΐσταται των υπηρεσιών του Κέντρου και συνυπογράφει με τον  πρόεδρο του Ε.Λ.Κ.Ε. του οικείου Ιδρύματος τις συμβάσεις προσωπικού, τις συμβάσεις προμηθειών και υπηρεσιών που συνάπτει το Κέντρο για τις γενικές του ανάγκες.</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ε) Υπογράφει τις εντολές πληρωμής για τις γενικές δαπάνες του Κέντρου. Ειδικά για τις εντολές πληρωμής του εκπαιδευτικού προσωπικού, απαιτείται η προηγούμενη πιστοποίηση άρτιας διεξαγωγής του προγράμματος από τον επιστημονικά υπεύθυνο.</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στ) Συγκροτεί, όπου απαιτείται, μετά από γνώμη του Συμβουλίου του Κέντρου, τις επιτροπές επιλογής εκπαιδευομένων.</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ζ) Συγκροτεί επιτροπές για τη μελέτη ή τη διεκπεραίωση συγκεκριμένων θεμάτων που εμπίπτουν στις αρμοδιότητές του.</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η) Εισηγείται στη Σύγκλητο, μετά από γνώμη του Συμβουλίου, την επιλογή του Διευθυντή του Κέντρου. </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 xml:space="preserve">θ) Υπογράφει τα απονεμόμενα από το Κέντρο πιστοποιητικά μη τυπικής εκπαίδευσης, κατά την έννοια της περίπτ. 4 του άρθρου 2 του ν. 3879/2010 (Α΄ 163).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284"/>
        <w:contextualSpacing/>
        <w:rPr>
          <w:rFonts w:ascii="Times New Roman" w:hAnsi="Times New Roman"/>
          <w:sz w:val="24"/>
          <w:szCs w:val="24"/>
        </w:rPr>
      </w:pPr>
      <w:r w:rsidRPr="009060A3">
        <w:rPr>
          <w:rFonts w:ascii="Times New Roman" w:hAnsi="Times New Roman"/>
          <w:sz w:val="24"/>
          <w:szCs w:val="24"/>
        </w:rPr>
        <w:t>ι) Συντάσσει ετήσια έκθεση απολογισμού του έργου του Κέντρου, την οποία υποβάλλει προς έγκριση στη Σύγκλητο, και η οποία κοινοποιείται στον Υπουργό Παιδείας, Έρευνας και Θρησκευμάτων μετά την έγκρισή της.</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 xml:space="preserve">7. Το Συμβούλιο του Κέντρου αποτελείται από: </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 xml:space="preserve">α) τον Πρόεδρο του Κέντρου, </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 xml:space="preserve">β) έναν εκπρόσωπο από κάθε Σχολή του Ιδρύματος, ο οποίος ορίζεται μετά από πρόταση της Κοσμητείας της οικείας Σχολής και </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γ) τον Διευθυντή Επιμόρφωσης και Δια Βίου Μάθησης, χωρίς δικαίωμα ψήφου.</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 xml:space="preserve">8. Το Συμβούλιο έχει τις ακόλουθες αρμοδιότητες και όσες άλλες προβλέπονται από τον Κανονισμό του Κέντρου: </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α) Διαμορφώνει στο πλαίσιο των αποφάσεων της Συγκλήτου την πολιτική του Κέντρου για την ανάπτυξη των έργων και των προγραμμάτων επιμόρφωσης, συνεχιζόμενης εκπαίδευσης, κατάρτισης και εν γένει δια βίου μάθησης.</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β) Εποπτεύει την λειτουργία των εκπαιδευτικών προγραμμάτων επιμόρφωσης, συνεχιζόμενης εκπαίδευσης, κατάρτισης και εν γένει δια βίου μάθησης.</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γ) Εισηγείται προς το Πρυτανικό Συμβούλιο τα προς έγκριση έργα και εκπαιδευτικά προγράμματα του Κέντρου, τα οποία μετά την έγκρισή τους κοινοποιούνται στο Υπουργείο Παιδείας, Έρευνας και Θρησκευμάτων.</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 xml:space="preserve"> δ) Αναθέτει την υλοποίηση των έργων και των εκπαιδευτικών προγραμμάτων του Κέντρου στους επιστημονικά υπευθύνους.</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ε) Συνεργάζεται με τις Κοσμητείες των Σχολών για την υποστήριξη της υλοποίησης των εκπαιδευτικών προγραμμάτων του Κέντρου.</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στ) Καθορίζει τον τύπο των πιστοποιητικών που απονέμει το Κέντρο.</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ζ) Διατυπώνει γνώμη προς την Σύγκλητο για τον τετραετή αναπτυξιακό προγραμματισμό του Κέντρου.</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η) Διατυπώνει γνώμη προς την Σύγκλητο για τον Κανονισμό και την οργανωτική δομή των υπηρεσιών του Κέντρου.</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θ) Συγκροτεί ομάδες για την εσωτερική αξιολόγηση των εκπαιδευτικών προγραμμάτων του Κέντρου.</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ι) Ορίζει το ύψος των τελών για κάθε εκπαιδευτικό πρόγραμμα του Κέντρου και το ποσοστό παρακράτησης από τα τέλη αυτά ως πόρο κάλυψης των γενικών εξόδων του Κέντρου, τα οποία υποβάλλει προς έγκριση στο Πρυτανικό Συμβούλιο, προκειμένου να αποφασίσει σύμφωνα με τα οριζόμενα στην παρ. 10.</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ια) Εισηγείται στην Επιτροπή Ερευνών του ΕΛΚΕ για τη σύναψη συμβάσεων προσωπικού, προμηθειών και υπηρεσιών που συνάπτει το Κέντρο για τις εκπαιδευτικές και λοιπές λειτουργικές του ανάγκες.</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 xml:space="preserve">ιβ) Διατυπώνει γνώμη προς τη Σύγκλητο για την επιλογή του Διευθυντή του Κέντρου.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9. Ο Διευθυντής Επιμόρφωσης και Δια Βίου Μάθησης παρακολουθεί την εφαρμογή του αναπτυξιακού προγράμματος του Κέντρου, συντονίζει την υλοποίηση των έργων και των προγραμμάτων επιμόρφωσης, κατάρτισης, συνεχιζόμενης εκπαίδευσης και εν γένει δια βίου μάθησης και επιμελείται την ποιοτική αναβάθμισή τους. Παρακολουθεί και υποστηρίζει την υλοποίηση των αποφάσεων του Συμβουλίου και είναι υπεύθυνος του μητρώου εκπαιδευτών.</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10. Οι επιστημονικά υπεύθυνοι των προγραμμάτων του Κέντρου ορίζονται με απόφαση του Συμβουλίου του. Πέραν των αρμοδιοτήτων του τελευταίου εδαφίου της παρ. 2, της περίπτ. ε΄ της παρ. 6, υποβάλλουν προς έγκριση στο Συμβούλιο του Κέντρου τα σχέδια σπουδών, τις οργανωτικές λεπτομέρειες, τον προϋπολογισμό των εκπαιδευτικών προγραμμάτων και το ύψος των τελών και πιστοποιούν την άρτια διεξαγωγή του προγράμματος. Η απόφαση του Συμβουλίου του Κέντρου Επιμόρφωσης και Δια Βίου Μάθησης αποστέλλεται προς έγκριση στο Πρυτανικό Συμβούλιο. Η απόφαση θεωρείται ότι έχει εγκριθεί μετά την άπρακτη πάροδο 10 εργάσιμων ημερών.</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11. Οι πόροι του Κέντρου μπορεί να είναι οι ακόλουθοι:</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 Χρηματοδοτήσεις από επιχειρησιακά ή άλλα προγράμματα που συγχρηματοδοτούνται από την Ευρωπαϊκή Ένωση.</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Χρηματοδοτήσεις από φορείς του δημοσίου ή ιδιωτικού τομέα και από την Ευρωπαϊκή Ένωση και άλλους διεθνείς οργανισμούς, καθώς και δωρεές και χορηγίες προς το Κέντρο.</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 Έσοδα από εκπαιδευομένους.</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 Έσοδα από την ανάπτυξη, παραγωγή και αξιοποίηση εκπαιδευτικού και άλλου υλικού, από την εκπόνηση μελετών, από την παροχή υπηρεσιών και από την εκτέλεση επιμορφωτικών έργων που αφορούν στη δια βίου μάθηση.</w:t>
      </w:r>
    </w:p>
    <w:p w:rsidR="00F66FB1" w:rsidRPr="009060A3" w:rsidRDefault="00F66FB1" w:rsidP="00F66FB1">
      <w:pPr>
        <w:shd w:val="clear" w:color="auto" w:fill="FFFFFF" w:themeFill="background1"/>
        <w:spacing w:after="0" w:line="360" w:lineRule="auto"/>
        <w:ind w:firstLine="284"/>
        <w:rPr>
          <w:rFonts w:ascii="Times New Roman" w:eastAsia="Times New Roman" w:hAnsi="Times New Roman"/>
          <w:sz w:val="24"/>
          <w:szCs w:val="24"/>
          <w:lang w:eastAsia="el-GR"/>
        </w:rPr>
      </w:pPr>
      <w:r w:rsidRPr="009060A3">
        <w:rPr>
          <w:rFonts w:ascii="Times New Roman" w:hAnsi="Times New Roman"/>
          <w:sz w:val="24"/>
          <w:szCs w:val="24"/>
        </w:rPr>
        <w:t xml:space="preserve">ε) </w:t>
      </w:r>
      <w:r w:rsidRPr="009060A3">
        <w:rPr>
          <w:rFonts w:ascii="Times New Roman" w:eastAsia="Times New Roman" w:hAnsi="Times New Roman"/>
          <w:sz w:val="24"/>
          <w:szCs w:val="24"/>
          <w:lang w:eastAsia="el-GR"/>
        </w:rPr>
        <w:t>Μετά από απόφαση της Συγκλήτου, μπορεί να διατίθενται πόροι του Ειδικού Λογαριασμού Κονδυλίων Έρευνας (Ε.Λ.Κ.Ε.) και πρόσοδοι από περιουσιακά στοιχεία του Ιδρύματος για την ανάπτυξη του Κέντρου.</w:t>
      </w:r>
    </w:p>
    <w:p w:rsidR="00F66FB1" w:rsidRPr="009060A3" w:rsidRDefault="00F66FB1" w:rsidP="00F66FB1">
      <w:pPr>
        <w:shd w:val="clear" w:color="auto" w:fill="FFFFFF" w:themeFill="background1"/>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 xml:space="preserve">Τους πόρους του Κέντρου διαχειρίζεται Ε.Λ.Κ.Ε. του Ιδρύματος. Για τον σκοπό αυτό, παρακρατά έως είκοσι τοις εκατό (20%) επί των εσόδων των έργων του Κέντρου, ενώ ένα ποσοστό έως είκοσι τοις εκατό (20%) επί των χρηματοδοτήσεων των έργων και των εσόδων των εκπαιδευτικών προγραμμάτων του Κέντρου κατατίθενται σε ειδικό κωδικό για την κάλυψη των γενικών εξόδων λειτουργίας του. Το ακριβές ποσοστό παρακράτησης του Ε.Λ.Κ.Ε. για κάθε τύπου έργο καθορίζεται από τη Σύγκλητο. Οι δραστηριότητες του Κέντρου πραγματοποιούνται με τη μορφή ερευνητικών έργων του Ε.Λ.Κ.Ε..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12. Στο τέλος κάθε ακαδημαϊκού έτους το Συμβούλιο συντάσσει απολογισμό δραστηριοτήτων του Κ.Ε.ΔΙ.ΒΙ.Μ., τον οποίο και κοινοποιεί αμελλητί στη Σύγκλητο στη ΜΟ.ΔΙ.Π. και στο Υπουργείο Παιδείας, Έρευνας και Θρησκευμάτων. Η εσωτερική αξιολόγηση του Κ.Ε.ΔΙ.ΒΙ.Μ. διενεργείται ανά διετία, σύμφωνα με τα άρθρα 5 και 6 του ν. 3374/2005 (Α΄ 189). Η εξωτερική αξιολόγηση του Κ.Ε.ΔΙ.ΒΙ.Μ., σύμφωνα με τα άρθρα 7, 8 και 9 του ν. 3374/2005, πραγματοποιείται ταυτόχρονα με την εξωτερική αξιολόγηση του Ιδρύματος και συντάσσεται ειδική έκθεση εξωτερικής αξιολόγησης για το Κ.Ε.ΔΙ.ΒΙ.Μ.. </w:t>
      </w:r>
    </w:p>
    <w:p w:rsidR="00F66FB1" w:rsidRPr="009060A3" w:rsidRDefault="00F66FB1" w:rsidP="00F66FB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rPr>
          <w:rFonts w:ascii="Times New Roman" w:hAnsi="Times New Roman" w:cs="Times New Roman"/>
        </w:rPr>
      </w:pPr>
      <w:r w:rsidRPr="009060A3">
        <w:rPr>
          <w:rFonts w:ascii="Times New Roman" w:hAnsi="Times New Roman" w:cs="Times New Roman"/>
        </w:rPr>
        <w:t xml:space="preserve">13. Με απόφαση της Συγκλήτου, που εκδίδεται μετά από γνώμη του Συμβουλίου του Κέντρου, δημοσιεύεται στην Εφημερίδα της Κυβερνήσεως </w:t>
      </w:r>
      <w:r w:rsidRPr="009060A3">
        <w:rPr>
          <w:rFonts w:ascii="Times New Roman" w:hAnsi="Times New Roman" w:cs="Times New Roman"/>
          <w:color w:val="auto"/>
        </w:rPr>
        <w:t>ο Κανονισμός του Κέντρου,</w:t>
      </w:r>
      <w:r w:rsidRPr="009060A3">
        <w:rPr>
          <w:rFonts w:ascii="Times New Roman" w:hAnsi="Times New Roman" w:cs="Times New Roman"/>
        </w:rPr>
        <w:t xml:space="preserve"> όπου ρυθμίζεται κάθε θέμα που αφορά στην οργάνωση, στη λειτουργία και στη διοίκησή του και δεν προβλέπεται από τον παρόντα νόμο. </w:t>
      </w:r>
    </w:p>
    <w:p w:rsidR="00F66FB1" w:rsidRPr="009060A3" w:rsidRDefault="00F66FB1" w:rsidP="00F6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14. Τα Κέντρα Επιμόρφωσης και Δια Βίου Μάθησης δύνανται να οργανώνουν τα προγράμματα δια βίου μάθησης και με μεθόδους εξ αποστάσεως εκπαίδευσης. </w:t>
      </w:r>
    </w:p>
    <w:p w:rsidR="00A17527" w:rsidRPr="009060A3" w:rsidRDefault="00A17527" w:rsidP="00533CAA">
      <w:pPr>
        <w:tabs>
          <w:tab w:val="left" w:pos="567"/>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0"/>
        <w:contextualSpacing/>
        <w:jc w:val="center"/>
        <w:rPr>
          <w:rFonts w:ascii="Times New Roman" w:eastAsia="Times New Roman" w:hAnsi="Times New Roman"/>
          <w:b/>
          <w:bCs/>
          <w:sz w:val="24"/>
          <w:szCs w:val="24"/>
        </w:rPr>
      </w:pPr>
    </w:p>
    <w:p w:rsidR="00CF0CCB" w:rsidRPr="009060A3" w:rsidRDefault="00CF0CCB" w:rsidP="00533CAA">
      <w:pPr>
        <w:tabs>
          <w:tab w:val="left" w:pos="567"/>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0"/>
        <w:contextualSpacing/>
        <w:jc w:val="center"/>
        <w:rPr>
          <w:rFonts w:ascii="Times New Roman" w:eastAsia="Times New Roman" w:hAnsi="Times New Roman"/>
          <w:b/>
          <w:bCs/>
          <w:sz w:val="24"/>
          <w:szCs w:val="24"/>
        </w:rPr>
      </w:pPr>
      <w:r w:rsidRPr="009060A3">
        <w:rPr>
          <w:rFonts w:ascii="Times New Roman" w:eastAsia="Times New Roman" w:hAnsi="Times New Roman"/>
          <w:b/>
          <w:bCs/>
          <w:sz w:val="24"/>
          <w:szCs w:val="24"/>
        </w:rPr>
        <w:t>Άρθρο 4</w:t>
      </w:r>
      <w:r w:rsidR="00F66FB1" w:rsidRPr="009060A3">
        <w:rPr>
          <w:rFonts w:ascii="Times New Roman" w:eastAsia="Times New Roman" w:hAnsi="Times New Roman"/>
          <w:b/>
          <w:bCs/>
          <w:sz w:val="24"/>
          <w:szCs w:val="24"/>
        </w:rPr>
        <w:t>9</w:t>
      </w:r>
    </w:p>
    <w:p w:rsidR="00CF0CCB" w:rsidRPr="009060A3" w:rsidRDefault="00CF0CCB" w:rsidP="00533CAA">
      <w:pPr>
        <w:tabs>
          <w:tab w:val="left" w:pos="567"/>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120" w:line="360" w:lineRule="auto"/>
        <w:ind w:firstLine="0"/>
        <w:jc w:val="center"/>
        <w:rPr>
          <w:rFonts w:ascii="Times New Roman" w:eastAsia="Times New Roman" w:hAnsi="Times New Roman"/>
          <w:b/>
          <w:sz w:val="24"/>
          <w:szCs w:val="24"/>
        </w:rPr>
      </w:pPr>
      <w:r w:rsidRPr="009060A3">
        <w:rPr>
          <w:rFonts w:ascii="Times New Roman" w:eastAsia="Times New Roman" w:hAnsi="Times New Roman"/>
          <w:b/>
          <w:sz w:val="24"/>
          <w:szCs w:val="24"/>
        </w:rPr>
        <w:t>Ακαδημαϊκά Συμβούλια Ανώτατης Εκπαίδευσης και Έρευνας</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rPr>
      </w:pPr>
      <w:r w:rsidRPr="009060A3">
        <w:rPr>
          <w:rFonts w:ascii="Times New Roman" w:eastAsia="Times New Roman" w:hAnsi="Times New Roman"/>
          <w:sz w:val="24"/>
          <w:szCs w:val="24"/>
        </w:rPr>
        <w:t>1.</w:t>
      </w:r>
      <w:r w:rsidRPr="009060A3">
        <w:rPr>
          <w:rFonts w:ascii="Times New Roman" w:eastAsia="Times New Roman" w:hAnsi="Times New Roman"/>
          <w:sz w:val="24"/>
          <w:szCs w:val="24"/>
        </w:rPr>
        <w:tab/>
        <w:t xml:space="preserve">Σε κάθε διοικητική Περιφέρεια της Χώρας συστήνεται Ακαδημαϊκό Συμβούλιο Ανώτατης Εκπαίδευσης και Έρευνας (Α.Σ.Α.Ε.Ε.). </w:t>
      </w:r>
      <w:r w:rsidR="00C27F3C" w:rsidRPr="009060A3">
        <w:rPr>
          <w:rFonts w:ascii="Times New Roman" w:eastAsia="Times New Roman" w:hAnsi="Times New Roman"/>
          <w:sz w:val="24"/>
          <w:szCs w:val="24"/>
        </w:rPr>
        <w:t xml:space="preserve">Είναι δυνατόν να συστήνεται ένα Α.Σ.Α.Ε.Ε. ανά δύο ή περισσότερες Περιφέρειες ή δύο ή περισσότερα Α.Σ.Α.Ε.Ε. σε μία </w:t>
      </w:r>
      <w:r w:rsidRPr="009060A3">
        <w:rPr>
          <w:rFonts w:ascii="Times New Roman" w:eastAsia="Times New Roman" w:hAnsi="Times New Roman"/>
          <w:sz w:val="24"/>
          <w:szCs w:val="24"/>
        </w:rPr>
        <w:t>Περιφέρεια.</w:t>
      </w:r>
      <w:r w:rsidR="00C27F3C" w:rsidRPr="009060A3">
        <w:rPr>
          <w:rFonts w:ascii="Times New Roman" w:eastAsia="Times New Roman" w:hAnsi="Times New Roman"/>
          <w:sz w:val="24"/>
          <w:szCs w:val="24"/>
        </w:rPr>
        <w:t xml:space="preserve"> Η σύσταση των Α.Σ.Α.Ε.Ε. γίνεται με απόφαση του Υπουργού Παιδείας, Έρευνας και Θρησκευμάτων, η οποία δημοσιεύεται στην Εφημερίδα της Κυβερνήσεως.</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rPr>
      </w:pPr>
      <w:r w:rsidRPr="009060A3">
        <w:rPr>
          <w:rFonts w:ascii="Times New Roman" w:eastAsia="Times New Roman" w:hAnsi="Times New Roman"/>
          <w:sz w:val="24"/>
          <w:szCs w:val="24"/>
        </w:rPr>
        <w:t>2.</w:t>
      </w:r>
      <w:r w:rsidRPr="009060A3">
        <w:rPr>
          <w:rFonts w:ascii="Times New Roman" w:eastAsia="Times New Roman" w:hAnsi="Times New Roman"/>
          <w:sz w:val="24"/>
          <w:szCs w:val="24"/>
        </w:rPr>
        <w:tab/>
        <w:t xml:space="preserve">Το Α.Σ.Α.Ε.Ε. έχει τις ακόλουθες αρμοδιότητες: </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eastAsia="Times New Roman" w:hAnsi="Times New Roman"/>
          <w:sz w:val="24"/>
          <w:szCs w:val="24"/>
        </w:rPr>
        <w:t>α)</w:t>
      </w:r>
      <w:r w:rsidRPr="009060A3">
        <w:rPr>
          <w:rFonts w:ascii="Times New Roman" w:eastAsia="Times New Roman" w:hAnsi="Times New Roman"/>
          <w:sz w:val="24"/>
          <w:szCs w:val="24"/>
        </w:rPr>
        <w:tab/>
      </w:r>
      <w:r w:rsidRPr="009060A3">
        <w:rPr>
          <w:rFonts w:ascii="Times New Roman" w:hAnsi="Times New Roman"/>
          <w:sz w:val="24"/>
          <w:szCs w:val="24"/>
        </w:rPr>
        <w:t xml:space="preserve">τη χάραξη προτάσεων στρατηγικής για την ανάπτυξη των </w:t>
      </w:r>
      <w:r w:rsidRPr="009060A3">
        <w:rPr>
          <w:rFonts w:ascii="Times New Roman" w:eastAsia="Times New Roman" w:hAnsi="Times New Roman"/>
          <w:sz w:val="24"/>
          <w:szCs w:val="24"/>
        </w:rPr>
        <w:t xml:space="preserve">Α.Ε.Ι. και των Ερευνητικών Κέντρων - Ινστιτούτων του άρθρου 13Α του ν. 4310/14 (Α΄ 258), συμπεριλαμβανομένων </w:t>
      </w:r>
      <w:r w:rsidR="00726DEA" w:rsidRPr="009060A3">
        <w:rPr>
          <w:rFonts w:ascii="Times New Roman" w:eastAsia="Times New Roman" w:hAnsi="Times New Roman"/>
          <w:sz w:val="24"/>
          <w:szCs w:val="24"/>
        </w:rPr>
        <w:t xml:space="preserve">των ερευνητικών κέντρων </w:t>
      </w:r>
      <w:r w:rsidRPr="009060A3">
        <w:rPr>
          <w:rFonts w:ascii="Times New Roman" w:eastAsia="Times New Roman" w:hAnsi="Times New Roman"/>
          <w:sz w:val="24"/>
          <w:szCs w:val="24"/>
        </w:rPr>
        <w:t xml:space="preserve">της Ακαδημίας Αθηνών και του Ιδρύματος Ιατροβιολογικών Ερευνών της Ακαδημίας Αθηνών (εφεξής Ε.Κ.) </w:t>
      </w:r>
      <w:r w:rsidRPr="009060A3">
        <w:rPr>
          <w:rFonts w:ascii="Times New Roman" w:hAnsi="Times New Roman"/>
          <w:sz w:val="24"/>
          <w:szCs w:val="24"/>
        </w:rPr>
        <w:t xml:space="preserve">σε περιφερειακό επίπεδο, </w:t>
      </w:r>
      <w:r w:rsidRPr="009060A3">
        <w:rPr>
          <w:rFonts w:ascii="Times New Roman" w:eastAsia="Times New Roman" w:hAnsi="Times New Roman"/>
          <w:sz w:val="24"/>
          <w:szCs w:val="24"/>
        </w:rPr>
        <w:t>με στόχο την προαγωγή της ανώτατης εκπαίδευσης και έρευνας. Το Α.Σ.Α.Ε.Ε. λαμβάνει υπόψη ιδίως τις αναπτυξιακές προοπτικές και τους στόχους που έχει θέσει κάθε Α.Ε.Ι. και Ε.Κ. της οικείας Περιφέρειας, τη δυνατότητα εκπαιδευτικών και ερευνητικών συνεργειών μεταξύ τους και τη διαμόρφωση κρίσιμων κοινών υποδομών. Λαμβάνει, επίσης, υπόψη την αναπτυξιακή πολιτική της Περιφέρειας και τις σχετικές εισηγήσεις ή μελέτες του Περιφερειακού Συμβουλίου Έρευνας και Καινοτομίας (Π.Σ.Ε.Κ.), βάσει του άρθρου 10 του ν. 4310/2014, καθώς και τις κοινωνικές ανάγκες αυτής,</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β) την προώθηση της συνεργασίας και της ανάπτυξης δράσεων αλληλεπίδρασης μεταξύ των Α.Ε.Ι. και Ε.Κ. με κοινωνικούς, πολιτιστικούς και οικονομικούς φορείς της οικείας Περιφέρειας,</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rPr>
      </w:pPr>
      <w:r w:rsidRPr="009060A3">
        <w:rPr>
          <w:rFonts w:ascii="Times New Roman" w:eastAsia="Times New Roman" w:hAnsi="Times New Roman"/>
          <w:sz w:val="24"/>
          <w:szCs w:val="24"/>
        </w:rPr>
        <w:t>γ)</w:t>
      </w:r>
      <w:r w:rsidRPr="009060A3">
        <w:rPr>
          <w:rFonts w:ascii="Times New Roman" w:eastAsia="Times New Roman" w:hAnsi="Times New Roman"/>
          <w:sz w:val="24"/>
          <w:szCs w:val="24"/>
        </w:rPr>
        <w:tab/>
        <w:t xml:space="preserve">την εισήγηση στα </w:t>
      </w:r>
      <w:r w:rsidRPr="009060A3">
        <w:rPr>
          <w:rFonts w:ascii="Times New Roman" w:hAnsi="Times New Roman"/>
          <w:sz w:val="24"/>
          <w:szCs w:val="24"/>
        </w:rPr>
        <w:t xml:space="preserve">Α.Ε.Ι. και Ε.Κ. </w:t>
      </w:r>
      <w:r w:rsidRPr="009060A3">
        <w:rPr>
          <w:rFonts w:ascii="Times New Roman" w:eastAsia="Times New Roman" w:hAnsi="Times New Roman"/>
          <w:sz w:val="24"/>
          <w:szCs w:val="24"/>
        </w:rPr>
        <w:t xml:space="preserve">που εδρεύουν στην οικεία Περιφέρεια σχετικά με τις διαδικασίες, τα μέσα και τις πηγές εύρεσης πόρων για την ανάπτυξή τους, τη χρηματοδότηση ερευνητών και αποφοίτων. </w:t>
      </w:r>
    </w:p>
    <w:p w:rsidR="004F5D53" w:rsidRPr="009060A3" w:rsidRDefault="00E50802" w:rsidP="004F5D53">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eastAsia="Times New Roman" w:hAnsi="Times New Roman"/>
          <w:sz w:val="24"/>
          <w:szCs w:val="24"/>
        </w:rPr>
        <w:t>δ</w:t>
      </w:r>
      <w:r w:rsidR="004F5D53" w:rsidRPr="009060A3">
        <w:rPr>
          <w:rFonts w:ascii="Times New Roman" w:eastAsia="Times New Roman" w:hAnsi="Times New Roman"/>
          <w:sz w:val="24"/>
          <w:szCs w:val="24"/>
        </w:rPr>
        <w:t xml:space="preserve">) </w:t>
      </w:r>
      <w:r w:rsidR="005E11E0" w:rsidRPr="009060A3">
        <w:rPr>
          <w:rFonts w:ascii="Times New Roman" w:eastAsia="Times New Roman" w:hAnsi="Times New Roman"/>
          <w:sz w:val="24"/>
          <w:szCs w:val="24"/>
        </w:rPr>
        <w:t xml:space="preserve">υποβάλλει </w:t>
      </w:r>
      <w:r w:rsidR="00D4197D" w:rsidRPr="009060A3">
        <w:rPr>
          <w:rFonts w:ascii="Times New Roman" w:eastAsia="Times New Roman" w:hAnsi="Times New Roman"/>
          <w:sz w:val="24"/>
          <w:szCs w:val="24"/>
        </w:rPr>
        <w:t xml:space="preserve">προς τον Υπουργό Παιδείας, Έρευνας και Θρησκευμάτων </w:t>
      </w:r>
      <w:r w:rsidR="005E11E0" w:rsidRPr="009060A3">
        <w:rPr>
          <w:rFonts w:ascii="Times New Roman" w:eastAsia="Times New Roman" w:hAnsi="Times New Roman"/>
          <w:sz w:val="24"/>
          <w:szCs w:val="24"/>
        </w:rPr>
        <w:t xml:space="preserve">έκθεση </w:t>
      </w:r>
      <w:r w:rsidR="00D4197D" w:rsidRPr="009060A3">
        <w:rPr>
          <w:rFonts w:ascii="Times New Roman" w:eastAsia="Times New Roman" w:hAnsi="Times New Roman"/>
          <w:sz w:val="24"/>
          <w:szCs w:val="24"/>
        </w:rPr>
        <w:t>ως</w:t>
      </w:r>
      <w:r w:rsidR="004F5D53" w:rsidRPr="009060A3">
        <w:rPr>
          <w:rFonts w:ascii="Times New Roman" w:eastAsia="Times New Roman" w:hAnsi="Times New Roman"/>
          <w:sz w:val="24"/>
          <w:szCs w:val="24"/>
        </w:rPr>
        <w:t xml:space="preserve"> προς το βαθμό υλοποίησης </w:t>
      </w:r>
      <w:r w:rsidR="004F5D53" w:rsidRPr="009060A3">
        <w:rPr>
          <w:rFonts w:ascii="Times New Roman" w:hAnsi="Times New Roman"/>
          <w:sz w:val="24"/>
          <w:szCs w:val="24"/>
        </w:rPr>
        <w:t xml:space="preserve">του στρατηγικού σχεδίου και του </w:t>
      </w:r>
      <w:r w:rsidR="004F5D53" w:rsidRPr="009060A3">
        <w:rPr>
          <w:rFonts w:ascii="Times New Roman" w:eastAsia="Times New Roman" w:hAnsi="Times New Roman"/>
          <w:sz w:val="24"/>
          <w:szCs w:val="24"/>
        </w:rPr>
        <w:t xml:space="preserve">προϋπολογισμού </w:t>
      </w:r>
      <w:r w:rsidR="004F5D53" w:rsidRPr="009060A3">
        <w:rPr>
          <w:rFonts w:ascii="Times New Roman" w:hAnsi="Times New Roman"/>
          <w:sz w:val="24"/>
          <w:szCs w:val="24"/>
        </w:rPr>
        <w:t>των Α.Ε.Ι. και Ε.Κ. της οικείας Περιφέρειας</w:t>
      </w:r>
      <w:r w:rsidR="006D19D0" w:rsidRPr="009060A3">
        <w:rPr>
          <w:rFonts w:ascii="Times New Roman" w:hAnsi="Times New Roman"/>
          <w:sz w:val="24"/>
          <w:szCs w:val="24"/>
        </w:rPr>
        <w:t>, προς υποβοήθηση του εποπτικού ρόλου της Πολιτείας</w:t>
      </w:r>
      <w:r w:rsidR="004F5D53" w:rsidRPr="009060A3">
        <w:rPr>
          <w:rFonts w:ascii="Times New Roman" w:eastAsia="Times New Roman" w:hAnsi="Times New Roman"/>
          <w:sz w:val="24"/>
          <w:szCs w:val="24"/>
        </w:rPr>
        <w:t>.</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eastAsia="Times New Roman" w:hAnsi="Times New Roman"/>
          <w:sz w:val="24"/>
          <w:szCs w:val="24"/>
        </w:rPr>
        <w:t xml:space="preserve">3. Συγκεκριμένα, για την άσκηση των αρμοδιοτήτων της παρ. 2, το Α.Σ.Α.Ε.Ε. </w:t>
      </w:r>
      <w:r w:rsidRPr="009060A3">
        <w:rPr>
          <w:rFonts w:ascii="Times New Roman" w:hAnsi="Times New Roman"/>
          <w:sz w:val="24"/>
          <w:szCs w:val="24"/>
        </w:rPr>
        <w:t xml:space="preserve">συντάσσει διετές σχέδιο στρατηγικής, στο οποίο αποτυπώνονται προτεινόμενες δράσεις που εξασφαλίζουν ιδίως: </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w:t>
      </w:r>
      <w:r w:rsidRPr="009060A3">
        <w:rPr>
          <w:rFonts w:ascii="Times New Roman" w:hAnsi="Times New Roman"/>
          <w:sz w:val="24"/>
          <w:szCs w:val="24"/>
        </w:rPr>
        <w:tab/>
        <w:t xml:space="preserve">τη συνεργασία των Α.Ε.Ι. και Ε.Κ. της Περιφέρειας σε </w:t>
      </w:r>
      <w:r w:rsidRPr="009060A3">
        <w:rPr>
          <w:rFonts w:ascii="Times New Roman" w:eastAsia="Times New Roman" w:hAnsi="Times New Roman"/>
          <w:sz w:val="24"/>
          <w:szCs w:val="24"/>
        </w:rPr>
        <w:t>εκπαιδευτικό και ερευνητικό επίπεδο,</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β) τη βέλτιστη αξιοποίηση των υφιστάμενων υποδομών στην κατεύθυνση της συμπληρωματικότητας και της εξοικονόμησης πόρων, </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w:t>
      </w:r>
      <w:r w:rsidRPr="009060A3">
        <w:rPr>
          <w:rFonts w:ascii="Times New Roman" w:hAnsi="Times New Roman"/>
          <w:sz w:val="24"/>
          <w:szCs w:val="24"/>
        </w:rPr>
        <w:tab/>
        <w:t xml:space="preserve">τη σύνδεση με την τοπική κοινωνία, </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w:t>
      </w:r>
      <w:r w:rsidRPr="009060A3">
        <w:rPr>
          <w:rFonts w:ascii="Times New Roman" w:hAnsi="Times New Roman"/>
          <w:sz w:val="24"/>
          <w:szCs w:val="24"/>
        </w:rPr>
        <w:tab/>
        <w:t xml:space="preserve">τη συμβολή των Α.Ε.Ι. και Ε.Κ. στην οικονομική ανάπτυξη της Περιφέρειας, μέσω της ανάπτυξης του εμπορίου, της βιομηχανίας, της βιοτεχνίας και των επαγγελμάτων, </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ε)</w:t>
      </w:r>
      <w:r w:rsidRPr="009060A3">
        <w:rPr>
          <w:rFonts w:ascii="Times New Roman" w:hAnsi="Times New Roman"/>
          <w:sz w:val="24"/>
          <w:szCs w:val="24"/>
        </w:rPr>
        <w:tab/>
        <w:t>τη συμβολή των Α.Ε.Ι. και Ε.Κ. στην ανάδειξη επιστημονικών πεδίων με ιδιαίτερο ενδιαφέρον σε περιφερειακό επίπεδο, που θα ήταν ενδεδειγμένο να αποτελέσουν αντικείμενα προπτυχιακών ή μεταπτυχιακών προγραμμάτων σπουδών των Α.Ε.Ι. της οικείας Περιφέρειας.</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Προκειμένου το </w:t>
      </w:r>
      <w:r w:rsidRPr="009060A3">
        <w:rPr>
          <w:rFonts w:ascii="Times New Roman" w:eastAsia="Times New Roman" w:hAnsi="Times New Roman"/>
          <w:sz w:val="24"/>
          <w:szCs w:val="24"/>
        </w:rPr>
        <w:t xml:space="preserve">Α.Σ.Α.Ε.Ε. να συντάξει το σχέδιο </w:t>
      </w:r>
      <w:r w:rsidRPr="009060A3">
        <w:rPr>
          <w:rFonts w:ascii="Times New Roman" w:hAnsi="Times New Roman"/>
          <w:sz w:val="24"/>
          <w:szCs w:val="24"/>
        </w:rPr>
        <w:t xml:space="preserve">στρατηγικής, ως προς τα στοιχεία γ΄, δ΄ και ε΄, ζητά τη γνώμη των Επιμελητηρίων που εδρεύουν στην οικεία Περιφέρεια. Τα </w:t>
      </w:r>
      <w:r w:rsidR="005B3FCF" w:rsidRPr="009060A3">
        <w:rPr>
          <w:rFonts w:ascii="Times New Roman" w:hAnsi="Times New Roman"/>
          <w:sz w:val="24"/>
          <w:szCs w:val="24"/>
        </w:rPr>
        <w:t>Ε</w:t>
      </w:r>
      <w:r w:rsidRPr="009060A3">
        <w:rPr>
          <w:rFonts w:ascii="Times New Roman" w:hAnsi="Times New Roman"/>
          <w:sz w:val="24"/>
          <w:szCs w:val="24"/>
        </w:rPr>
        <w:t>πιμελητήρια καλούνται να εκφράσουν γνώμη</w:t>
      </w:r>
      <w:r w:rsidR="005B3FCF" w:rsidRPr="009060A3">
        <w:rPr>
          <w:rFonts w:ascii="Times New Roman" w:hAnsi="Times New Roman"/>
          <w:sz w:val="24"/>
          <w:szCs w:val="24"/>
        </w:rPr>
        <w:t>,</w:t>
      </w:r>
      <w:r w:rsidRPr="009060A3">
        <w:rPr>
          <w:rFonts w:ascii="Times New Roman" w:hAnsi="Times New Roman"/>
          <w:sz w:val="24"/>
          <w:szCs w:val="24"/>
        </w:rPr>
        <w:t xml:space="preserve"> αλλά και να συμμετέχουν στην συζήτηση </w:t>
      </w:r>
      <w:r w:rsidR="00AE038A" w:rsidRPr="009060A3">
        <w:rPr>
          <w:rFonts w:ascii="Times New Roman" w:hAnsi="Times New Roman"/>
          <w:sz w:val="24"/>
          <w:szCs w:val="24"/>
        </w:rPr>
        <w:t>συγκεκριμένων</w:t>
      </w:r>
      <w:r w:rsidRPr="009060A3">
        <w:rPr>
          <w:rFonts w:ascii="Times New Roman" w:hAnsi="Times New Roman"/>
          <w:sz w:val="24"/>
          <w:szCs w:val="24"/>
        </w:rPr>
        <w:t xml:space="preserve"> θεμάτων</w:t>
      </w:r>
      <w:r w:rsidR="005B3FCF" w:rsidRPr="009060A3">
        <w:rPr>
          <w:rFonts w:ascii="Times New Roman" w:hAnsi="Times New Roman"/>
          <w:sz w:val="24"/>
          <w:szCs w:val="24"/>
        </w:rPr>
        <w:t>,</w:t>
      </w:r>
      <w:r w:rsidRPr="009060A3">
        <w:rPr>
          <w:rFonts w:ascii="Times New Roman" w:hAnsi="Times New Roman"/>
          <w:sz w:val="24"/>
          <w:szCs w:val="24"/>
        </w:rPr>
        <w:t xml:space="preserve"> τα οποία άπτονται των αντικειμένων της δραστηριότητάς τους. </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4. </w:t>
      </w:r>
      <w:r w:rsidRPr="009060A3">
        <w:rPr>
          <w:rFonts w:ascii="Times New Roman" w:eastAsia="Times New Roman" w:hAnsi="Times New Roman"/>
          <w:sz w:val="24"/>
          <w:szCs w:val="24"/>
        </w:rPr>
        <w:t xml:space="preserve">Το διετές σχέδιο στρατηγικής της προηγούμενης παραγράφου εγκρίνεται από τη Σύγκλητο του οικείου Α.Ε.Ι.. Το Α.Σ.Α.Ε.Ε. </w:t>
      </w:r>
      <w:r w:rsidRPr="009060A3">
        <w:rPr>
          <w:rFonts w:ascii="Times New Roman" w:hAnsi="Times New Roman"/>
          <w:sz w:val="24"/>
          <w:szCs w:val="24"/>
        </w:rPr>
        <w:t xml:space="preserve">συντονίζει τις διαδικασίες εκπλήρωσης και έχει την ευθύνη της εφαρμογής του εγκεκριμένου σχεδίου στρατηγικής. </w:t>
      </w:r>
    </w:p>
    <w:p w:rsidR="00CF0CCB" w:rsidRPr="009060A3" w:rsidRDefault="00CF0CCB" w:rsidP="004F5D53">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5. </w:t>
      </w:r>
      <w:r w:rsidRPr="009060A3">
        <w:rPr>
          <w:rFonts w:ascii="Times New Roman" w:eastAsia="Times New Roman" w:hAnsi="Times New Roman"/>
          <w:sz w:val="24"/>
          <w:szCs w:val="24"/>
        </w:rPr>
        <w:t xml:space="preserve">Το Α.Σ.Α.Ε.Ε. </w:t>
      </w:r>
      <w:r w:rsidRPr="009060A3">
        <w:rPr>
          <w:rFonts w:ascii="Times New Roman" w:hAnsi="Times New Roman"/>
          <w:sz w:val="24"/>
          <w:szCs w:val="24"/>
        </w:rPr>
        <w:t xml:space="preserve">κάθε δύο έτη </w:t>
      </w:r>
      <w:r w:rsidRPr="009060A3">
        <w:rPr>
          <w:rFonts w:ascii="Times New Roman" w:eastAsia="Times New Roman" w:hAnsi="Times New Roman"/>
          <w:sz w:val="24"/>
          <w:szCs w:val="24"/>
        </w:rPr>
        <w:t>συντάσσει</w:t>
      </w:r>
      <w:r w:rsidRPr="009060A3">
        <w:rPr>
          <w:rFonts w:ascii="Times New Roman" w:hAnsi="Times New Roman"/>
          <w:sz w:val="24"/>
          <w:szCs w:val="24"/>
        </w:rPr>
        <w:t xml:space="preserve"> απολογισμό πεπραγμένων</w:t>
      </w:r>
      <w:r w:rsidR="005E11E0" w:rsidRPr="009060A3">
        <w:rPr>
          <w:rFonts w:ascii="Times New Roman" w:hAnsi="Times New Roman"/>
          <w:sz w:val="24"/>
          <w:szCs w:val="24"/>
        </w:rPr>
        <w:t>, ο οποίος δημοσιοποιείται με κάθε πρόσφορο μέσο, καθώς και τις εκθέσεις της περίπτ. ε΄ της παρ. 2.</w:t>
      </w:r>
      <w:r w:rsidRPr="009060A3">
        <w:rPr>
          <w:rFonts w:ascii="Times New Roman" w:hAnsi="Times New Roman"/>
          <w:sz w:val="24"/>
          <w:szCs w:val="24"/>
        </w:rPr>
        <w:t xml:space="preserve"> Τα Α.Ε.Ι. και τα Ε.Κ. που συμμετέχουν στο Α.Σ.Α.Ε.Ε. πρέπει να διαβιβάζουν σε αυτό κάθε αναγκαίο στοιχείο για την επιτέλεση του έργου του.</w:t>
      </w:r>
    </w:p>
    <w:p w:rsidR="00CF0CCB" w:rsidRPr="009060A3" w:rsidRDefault="00CF0CCB" w:rsidP="004F5D53">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Ο απολογισμός και </w:t>
      </w:r>
      <w:r w:rsidR="005E11E0" w:rsidRPr="009060A3">
        <w:rPr>
          <w:rFonts w:ascii="Times New Roman" w:hAnsi="Times New Roman"/>
          <w:sz w:val="24"/>
          <w:szCs w:val="24"/>
        </w:rPr>
        <w:t>οι εκθέσεις</w:t>
      </w:r>
      <w:r w:rsidR="00711CAB" w:rsidRPr="009060A3">
        <w:rPr>
          <w:rFonts w:ascii="Times New Roman" w:hAnsi="Times New Roman"/>
          <w:sz w:val="24"/>
          <w:szCs w:val="24"/>
        </w:rPr>
        <w:t>,</w:t>
      </w:r>
      <w:r w:rsidR="00AF02A5" w:rsidRPr="009060A3">
        <w:rPr>
          <w:rFonts w:ascii="Times New Roman" w:hAnsi="Times New Roman"/>
          <w:sz w:val="24"/>
          <w:szCs w:val="24"/>
        </w:rPr>
        <w:t xml:space="preserve"> κατά τα ανωτέρω</w:t>
      </w:r>
      <w:r w:rsidR="00711CAB" w:rsidRPr="009060A3">
        <w:rPr>
          <w:rFonts w:ascii="Times New Roman" w:hAnsi="Times New Roman"/>
          <w:sz w:val="24"/>
          <w:szCs w:val="24"/>
        </w:rPr>
        <w:t>,</w:t>
      </w:r>
      <w:r w:rsidRPr="009060A3">
        <w:rPr>
          <w:rFonts w:ascii="Times New Roman" w:hAnsi="Times New Roman"/>
          <w:sz w:val="24"/>
          <w:szCs w:val="24"/>
        </w:rPr>
        <w:t xml:space="preserve"> </w:t>
      </w:r>
      <w:r w:rsidRPr="009060A3">
        <w:rPr>
          <w:rFonts w:ascii="Times New Roman" w:eastAsia="Times New Roman" w:hAnsi="Times New Roman"/>
          <w:sz w:val="24"/>
          <w:szCs w:val="24"/>
        </w:rPr>
        <w:t>λαμβάνονται υπόψη στην κατάρτιση του στρατηγικού σχεδίου</w:t>
      </w:r>
      <w:r w:rsidRPr="009060A3">
        <w:rPr>
          <w:rFonts w:ascii="Times New Roman" w:hAnsi="Times New Roman"/>
          <w:sz w:val="24"/>
          <w:szCs w:val="24"/>
        </w:rPr>
        <w:t xml:space="preserve"> της επόμενης διετίας και κοινοποιούνται στο Υπουργείο Παιδείας, Έρευνας και Θρησκευμάτων.</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6. </w:t>
      </w:r>
      <w:r w:rsidRPr="009060A3">
        <w:rPr>
          <w:rFonts w:ascii="Times New Roman" w:eastAsia="Times New Roman" w:hAnsi="Times New Roman"/>
          <w:sz w:val="24"/>
          <w:szCs w:val="24"/>
        </w:rPr>
        <w:t>Το Α.Σ.Α.Ε.Ε. γ</w:t>
      </w:r>
      <w:r w:rsidRPr="009060A3">
        <w:rPr>
          <w:rFonts w:ascii="Times New Roman" w:hAnsi="Times New Roman"/>
          <w:sz w:val="24"/>
          <w:szCs w:val="24"/>
        </w:rPr>
        <w:t xml:space="preserve">ια την υλοποίηση των αρμοδιοτήτων των παρ. 2 και 3, μπορεί να συγκροτεί επιτροπές για τη μελέτη και τη σύνταξη σχετικών προτάσεων, τα μέλη των οποίων δεν δικαιούνται αμοιβής ή άλλης αποζημίωσης. </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7. Το </w:t>
      </w:r>
      <w:r w:rsidRPr="009060A3">
        <w:rPr>
          <w:rFonts w:ascii="Times New Roman" w:eastAsia="Times New Roman" w:hAnsi="Times New Roman"/>
          <w:sz w:val="24"/>
          <w:szCs w:val="24"/>
        </w:rPr>
        <w:t xml:space="preserve">Α.Σ.Α.Ε.Ε. </w:t>
      </w:r>
      <w:r w:rsidRPr="009060A3">
        <w:rPr>
          <w:rFonts w:ascii="Times New Roman" w:hAnsi="Times New Roman"/>
          <w:sz w:val="24"/>
          <w:szCs w:val="24"/>
        </w:rPr>
        <w:t>αποτελείται από δέκα εννέα (19) μέλη:</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α) δεκα</w:t>
      </w:r>
      <w:r w:rsidR="00C27F3C" w:rsidRPr="009060A3">
        <w:rPr>
          <w:rFonts w:ascii="Times New Roman" w:hAnsi="Times New Roman"/>
          <w:sz w:val="24"/>
          <w:szCs w:val="24"/>
        </w:rPr>
        <w:t>έξι</w:t>
      </w:r>
      <w:r w:rsidRPr="009060A3">
        <w:rPr>
          <w:rFonts w:ascii="Times New Roman" w:hAnsi="Times New Roman"/>
          <w:sz w:val="24"/>
          <w:szCs w:val="24"/>
        </w:rPr>
        <w:t xml:space="preserve"> (1</w:t>
      </w:r>
      <w:r w:rsidR="00C27F3C" w:rsidRPr="009060A3">
        <w:rPr>
          <w:rFonts w:ascii="Times New Roman" w:hAnsi="Times New Roman"/>
          <w:sz w:val="24"/>
          <w:szCs w:val="24"/>
        </w:rPr>
        <w:t>6</w:t>
      </w:r>
      <w:r w:rsidRPr="009060A3">
        <w:rPr>
          <w:rFonts w:ascii="Times New Roman" w:hAnsi="Times New Roman"/>
          <w:sz w:val="24"/>
          <w:szCs w:val="24"/>
        </w:rPr>
        <w:t xml:space="preserve">) μέλη είναι καθηγητές των Α.Ε.Ι. της ίδιας ή άλλης Περιφέρειας ή της αλλοδαπής και ερευνητές Ε.Κ. της οικείας Περιφέρειας, οι οποίοι εκλέγονται ύστερα από σχετική πρόσκληση που απευθύνει η Σύγκλητος του αρμόδιου Α.Ε.Ι., σύμφωνα με την παρ. 10. </w:t>
      </w:r>
    </w:p>
    <w:p w:rsidR="00CF0CCB" w:rsidRPr="009060A3" w:rsidRDefault="00CF0CCB" w:rsidP="005B3FCF">
      <w:pPr>
        <w:tabs>
          <w:tab w:val="left" w:pos="567"/>
          <w:tab w:val="left" w:pos="709"/>
          <w:tab w:val="left" w:pos="8222"/>
        </w:tabs>
        <w:spacing w:after="0" w:line="360" w:lineRule="auto"/>
        <w:ind w:right="85" w:firstLine="284"/>
        <w:contextualSpacing/>
        <w:rPr>
          <w:rFonts w:ascii="Times New Roman" w:hAnsi="Times New Roman"/>
          <w:sz w:val="24"/>
          <w:szCs w:val="24"/>
        </w:rPr>
      </w:pPr>
      <w:r w:rsidRPr="009060A3">
        <w:rPr>
          <w:rFonts w:ascii="Times New Roman" w:hAnsi="Times New Roman"/>
          <w:sz w:val="24"/>
          <w:szCs w:val="24"/>
        </w:rPr>
        <w:t xml:space="preserve">β) </w:t>
      </w:r>
      <w:r w:rsidR="00C27F3C" w:rsidRPr="009060A3">
        <w:rPr>
          <w:rFonts w:ascii="Times New Roman" w:hAnsi="Times New Roman"/>
          <w:sz w:val="24"/>
          <w:szCs w:val="24"/>
        </w:rPr>
        <w:t>ένα (1) μέλος</w:t>
      </w:r>
      <w:r w:rsidRPr="009060A3">
        <w:rPr>
          <w:rFonts w:ascii="Times New Roman" w:hAnsi="Times New Roman"/>
          <w:sz w:val="24"/>
          <w:szCs w:val="24"/>
        </w:rPr>
        <w:t xml:space="preserve"> υποδεικνύεται από </w:t>
      </w:r>
      <w:r w:rsidR="00C27F3C" w:rsidRPr="009060A3">
        <w:rPr>
          <w:rFonts w:ascii="Times New Roman" w:hAnsi="Times New Roman"/>
          <w:sz w:val="24"/>
          <w:szCs w:val="24"/>
        </w:rPr>
        <w:t>το Εθνικό Συμβούλιο Έρευνας και Καινοτομίας (Ε.Σ.Ε.Κ.)</w:t>
      </w:r>
      <w:r w:rsidRPr="009060A3">
        <w:rPr>
          <w:rFonts w:ascii="Times New Roman" w:hAnsi="Times New Roman"/>
          <w:sz w:val="24"/>
          <w:szCs w:val="24"/>
        </w:rPr>
        <w:t>,</w:t>
      </w:r>
    </w:p>
    <w:p w:rsidR="00CF0CCB" w:rsidRPr="009060A3" w:rsidRDefault="00F06805"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w:t>
      </w:r>
      <w:r w:rsidR="00CF0CCB" w:rsidRPr="009060A3">
        <w:rPr>
          <w:rFonts w:ascii="Times New Roman" w:hAnsi="Times New Roman"/>
          <w:sz w:val="24"/>
          <w:szCs w:val="24"/>
        </w:rPr>
        <w:t>) ένα (1) μέλος ορίζεται με απόφαση του Υπουργού Οικονομίας και Ανάπτυξης,</w:t>
      </w:r>
    </w:p>
    <w:p w:rsidR="00CF0CCB" w:rsidRPr="009060A3" w:rsidRDefault="00F06805"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w:t>
      </w:r>
      <w:r w:rsidR="00CF0CCB" w:rsidRPr="009060A3">
        <w:rPr>
          <w:rFonts w:ascii="Times New Roman" w:hAnsi="Times New Roman"/>
          <w:sz w:val="24"/>
          <w:szCs w:val="24"/>
        </w:rPr>
        <w:t>) ένα (1) μέλος ορίζεται με απόφαση του Υπουργού Παιδείας, Έρευνας και Θρησκευμάτων,</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8. Τα μέλη έχουν τριετή θητεία, με δυνατότητα επανε</w:t>
      </w:r>
      <w:r w:rsidR="00C27F3C" w:rsidRPr="009060A3">
        <w:rPr>
          <w:rFonts w:ascii="Times New Roman" w:hAnsi="Times New Roman"/>
          <w:sz w:val="24"/>
          <w:szCs w:val="24"/>
        </w:rPr>
        <w:t>κλογής για μία (1) ακόμη θητεία</w:t>
      </w:r>
      <w:r w:rsidRPr="009060A3">
        <w:rPr>
          <w:rFonts w:ascii="Times New Roman" w:hAnsi="Times New Roman"/>
          <w:sz w:val="24"/>
          <w:szCs w:val="24"/>
        </w:rPr>
        <w:t>.</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9. Τα μέλη της περίπτ. α΄ της παρ. 7 πρέπει να είναι πλήρους και αποκλειστικής απασχόλησης, καθηγητές τουλάχιστον της βαθμίδας του αναπληρωτή ή καθηγητές ομοταγών Ιδρυμάτων της αλλοδαπής ή ερευνητές Ε.Κ. τουλάχιστον β΄ βαθμίδας. Ο Πρόεδρος του </w:t>
      </w:r>
      <w:r w:rsidRPr="009060A3">
        <w:rPr>
          <w:rFonts w:ascii="Times New Roman" w:eastAsia="Times New Roman" w:hAnsi="Times New Roman"/>
          <w:sz w:val="24"/>
          <w:szCs w:val="24"/>
        </w:rPr>
        <w:t xml:space="preserve">Α.Σ.Α.Ε.Ε. προέρχεται από διαφορετικό Α.Ε.Ι. ανά θητεία. </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Δεν επιτρέπεται να είναι υποψήφιοι για εκλογή καθηγητές ή ερευνητές, οι οποίοι συνταξιοδοτούνται, λόγω ορίου ηλικίας, πριν από τη λήξη της τριετούς θητείας τους</w:t>
      </w:r>
      <w:r w:rsidRPr="009060A3">
        <w:rPr>
          <w:rFonts w:ascii="Times New Roman" w:eastAsia="Times New Roman" w:hAnsi="Times New Roman"/>
          <w:sz w:val="24"/>
          <w:szCs w:val="24"/>
        </w:rPr>
        <w:t xml:space="preserve">. </w:t>
      </w:r>
      <w:r w:rsidRPr="009060A3">
        <w:rPr>
          <w:rFonts w:ascii="Times New Roman" w:hAnsi="Times New Roman"/>
          <w:sz w:val="24"/>
          <w:szCs w:val="24"/>
        </w:rPr>
        <w:t xml:space="preserve">Δεν επιτρέπεται η εκλογή καθηγητών ή ερευνητών για τρίτη συνεχόμενη θητεία στο ίδιο </w:t>
      </w:r>
      <w:r w:rsidRPr="009060A3">
        <w:rPr>
          <w:rFonts w:ascii="Times New Roman" w:eastAsia="Times New Roman" w:hAnsi="Times New Roman"/>
          <w:sz w:val="24"/>
          <w:szCs w:val="24"/>
        </w:rPr>
        <w:t>Α.Σ.Α.Ε.Ε.</w:t>
      </w:r>
      <w:r w:rsidRPr="009060A3">
        <w:rPr>
          <w:rFonts w:ascii="Times New Roman" w:hAnsi="Times New Roman"/>
          <w:sz w:val="24"/>
          <w:szCs w:val="24"/>
        </w:rPr>
        <w:t>.</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Κωλύονται να εκλεγούν ως μέλη πρόσωπα, τα οποία είχαν τα ίδια ή ο/η σύζυγός τους ή συγγενής τους έως και β΄ βαθμού οποιαδήποτε οικονομική συναλλαγή με τα Α.Ε.Ι. ή τα Ε.Κ. της οικείας Περιφέρειας την τελευταία πενταετία με σκοπό το κέρδος, καθώς και οι συνταξιούχοι καθηγητές Α.Ε.Ι. ή ερευνητές Ε.Κ. της οικείας ή άλλης Περιφέρειας. </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10. α</w:t>
      </w:r>
      <w:r w:rsidR="00BD153E" w:rsidRPr="009060A3">
        <w:rPr>
          <w:rFonts w:ascii="Times New Roman" w:hAnsi="Times New Roman"/>
          <w:sz w:val="24"/>
          <w:szCs w:val="24"/>
        </w:rPr>
        <w:t>)</w:t>
      </w:r>
      <w:r w:rsidRPr="009060A3">
        <w:rPr>
          <w:rFonts w:ascii="Times New Roman" w:hAnsi="Times New Roman"/>
          <w:sz w:val="24"/>
          <w:szCs w:val="24"/>
        </w:rPr>
        <w:t xml:space="preserve"> Την ευθύνη της οργάνωσης της διαδικασίας ανάδειξης των μελών του </w:t>
      </w:r>
      <w:r w:rsidRPr="009060A3">
        <w:rPr>
          <w:rFonts w:ascii="Times New Roman" w:eastAsia="Times New Roman" w:hAnsi="Times New Roman"/>
          <w:sz w:val="24"/>
          <w:szCs w:val="24"/>
        </w:rPr>
        <w:t xml:space="preserve">Α.Σ.Α.Ε.Ε. </w:t>
      </w:r>
      <w:r w:rsidRPr="009060A3">
        <w:rPr>
          <w:rFonts w:ascii="Times New Roman" w:hAnsi="Times New Roman"/>
          <w:sz w:val="24"/>
          <w:szCs w:val="24"/>
        </w:rPr>
        <w:t xml:space="preserve">σε κάθε Περιφέρεια, καθώς και την αρμοδιότητα συγκρότησης αυτού έχει η Σύγκλητος του Α.Ε.Ι. από το οποίο προέρχεται ο Πρόεδρος του απερχόμενου </w:t>
      </w:r>
      <w:r w:rsidRPr="009060A3">
        <w:rPr>
          <w:rFonts w:ascii="Times New Roman" w:eastAsia="Times New Roman" w:hAnsi="Times New Roman"/>
          <w:sz w:val="24"/>
          <w:szCs w:val="24"/>
        </w:rPr>
        <w:t>Α.Σ.Α.Ε.Ε. (εφεξής αρμόδια Σύγκλητος)</w:t>
      </w:r>
      <w:r w:rsidRPr="009060A3">
        <w:rPr>
          <w:rFonts w:ascii="Times New Roman" w:hAnsi="Times New Roman"/>
          <w:sz w:val="24"/>
          <w:szCs w:val="24"/>
        </w:rPr>
        <w:t>. Η αρμοδιότητα της Συγκλήτου γεννάται με τον ορισμό καθηγητή του οικείου Α.Ε.Ι. ως Προέδρου του Α.Σ.Α.Ε.Ε. και παύει με τον ορισμό νέου Προέδρου, οπότε αρμόδια καθίσταται η αντίστοιχη Σύγκλητος.</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r w:rsidRPr="009060A3">
        <w:rPr>
          <w:rFonts w:ascii="Times New Roman" w:hAnsi="Times New Roman"/>
          <w:sz w:val="24"/>
          <w:szCs w:val="24"/>
        </w:rPr>
        <w:t>β</w:t>
      </w:r>
      <w:r w:rsidR="00BD153E" w:rsidRPr="009060A3">
        <w:rPr>
          <w:rFonts w:ascii="Times New Roman" w:hAnsi="Times New Roman"/>
          <w:sz w:val="24"/>
          <w:szCs w:val="24"/>
        </w:rPr>
        <w:t>)</w:t>
      </w:r>
      <w:r w:rsidRPr="009060A3">
        <w:rPr>
          <w:rFonts w:ascii="Times New Roman" w:hAnsi="Times New Roman"/>
          <w:sz w:val="24"/>
          <w:szCs w:val="24"/>
        </w:rPr>
        <w:t xml:space="preserve"> </w:t>
      </w:r>
      <w:r w:rsidRPr="009060A3">
        <w:rPr>
          <w:rFonts w:ascii="Times New Roman" w:eastAsia="Times New Roman" w:hAnsi="Times New Roman"/>
          <w:sz w:val="24"/>
          <w:szCs w:val="24"/>
          <w:lang w:eastAsia="el-GR"/>
        </w:rPr>
        <w:t>Με απόφαση των μελών του Α.Σ.Α.Ε.Ε., κατά την πρώτη συνεδρίασή του, ορίζονται:</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eastAsia="Times New Roman" w:hAnsi="Times New Roman"/>
          <w:sz w:val="24"/>
          <w:szCs w:val="24"/>
          <w:lang w:eastAsia="el-GR"/>
        </w:rPr>
      </w:pPr>
      <w:r w:rsidRPr="009060A3">
        <w:rPr>
          <w:rFonts w:ascii="Times New Roman" w:eastAsia="Times New Roman" w:hAnsi="Times New Roman"/>
          <w:sz w:val="24"/>
          <w:szCs w:val="24"/>
          <w:lang w:val="en-US" w:eastAsia="el-GR"/>
        </w:rPr>
        <w:t>i</w:t>
      </w:r>
      <w:r w:rsidRPr="009060A3">
        <w:rPr>
          <w:rFonts w:ascii="Times New Roman" w:eastAsia="Times New Roman" w:hAnsi="Times New Roman"/>
          <w:sz w:val="24"/>
          <w:szCs w:val="24"/>
          <w:lang w:eastAsia="el-GR"/>
        </w:rPr>
        <w:t xml:space="preserve">. </w:t>
      </w:r>
      <w:r w:rsidRPr="009060A3">
        <w:rPr>
          <w:rFonts w:ascii="Times New Roman" w:eastAsia="Times New Roman" w:hAnsi="Times New Roman"/>
          <w:sz w:val="24"/>
          <w:szCs w:val="24"/>
          <w:lang w:val="en-US" w:eastAsia="el-GR"/>
        </w:rPr>
        <w:t>o</w:t>
      </w:r>
      <w:r w:rsidRPr="009060A3">
        <w:rPr>
          <w:rFonts w:ascii="Times New Roman" w:eastAsia="Times New Roman" w:hAnsi="Times New Roman"/>
          <w:sz w:val="24"/>
          <w:szCs w:val="24"/>
          <w:lang w:eastAsia="el-GR"/>
        </w:rPr>
        <w:t xml:space="preserve"> Πρόεδρος και </w:t>
      </w:r>
      <w:r w:rsidRPr="009060A3">
        <w:rPr>
          <w:rFonts w:ascii="Times New Roman" w:eastAsia="Times New Roman" w:hAnsi="Times New Roman"/>
          <w:sz w:val="24"/>
          <w:szCs w:val="24"/>
          <w:lang w:val="en-US" w:eastAsia="el-GR"/>
        </w:rPr>
        <w:t>o</w:t>
      </w:r>
      <w:r w:rsidRPr="009060A3">
        <w:rPr>
          <w:rFonts w:ascii="Times New Roman" w:eastAsia="Times New Roman" w:hAnsi="Times New Roman"/>
          <w:sz w:val="24"/>
          <w:szCs w:val="24"/>
          <w:lang w:eastAsia="el-GR"/>
        </w:rPr>
        <w:t xml:space="preserve"> αναπληρωτής Προέδρου, ο οποίος αναπληρώνει τον Πρόεδρο, αν ελλείπει, απουσιάζει ή κωλύεται, και προέρχεται από τους εκπροσώπους των Α.Ε.Ι. και </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eastAsia="Times New Roman" w:hAnsi="Times New Roman"/>
          <w:sz w:val="24"/>
          <w:szCs w:val="24"/>
          <w:lang w:val="en-US" w:eastAsia="el-GR"/>
        </w:rPr>
        <w:t>ii</w:t>
      </w:r>
      <w:r w:rsidRPr="009060A3">
        <w:rPr>
          <w:rFonts w:ascii="Times New Roman" w:eastAsia="Times New Roman" w:hAnsi="Times New Roman"/>
          <w:sz w:val="24"/>
          <w:szCs w:val="24"/>
          <w:lang w:eastAsia="el-GR"/>
        </w:rPr>
        <w:t>. η έδρα του Α.Σ.Α.Ε.Ε., μεταξύ των ε</w:t>
      </w:r>
      <w:r w:rsidRPr="009060A3">
        <w:rPr>
          <w:rFonts w:ascii="Times New Roman" w:hAnsi="Times New Roman"/>
          <w:sz w:val="24"/>
          <w:szCs w:val="24"/>
        </w:rPr>
        <w:t>δρών των</w:t>
      </w:r>
      <w:r w:rsidRPr="009060A3">
        <w:rPr>
          <w:rFonts w:ascii="Times New Roman" w:eastAsia="Times New Roman" w:hAnsi="Times New Roman"/>
          <w:sz w:val="24"/>
          <w:szCs w:val="24"/>
          <w:lang w:eastAsia="el-GR"/>
        </w:rPr>
        <w:t xml:space="preserve"> Ιδρυμάτων που εκπροσωπούνται. Το Ίδρυμα στου οποίου την έδρα πραγματοποιούνται οι συνεδριάσεις, αναλαμβάνει και την διοικητική υποστήριξη του Α.Σ.Α.Ε.Ε.. </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γ</w:t>
      </w:r>
      <w:r w:rsidR="00BD153E" w:rsidRPr="009060A3">
        <w:rPr>
          <w:rFonts w:ascii="Times New Roman" w:hAnsi="Times New Roman"/>
          <w:sz w:val="24"/>
          <w:szCs w:val="24"/>
        </w:rPr>
        <w:t>)</w:t>
      </w:r>
      <w:r w:rsidRPr="009060A3">
        <w:rPr>
          <w:rFonts w:ascii="Times New Roman" w:hAnsi="Times New Roman"/>
          <w:sz w:val="24"/>
          <w:szCs w:val="24"/>
        </w:rPr>
        <w:t xml:space="preserve"> Τρεις μήνες πριν τη λήξη της θητείας των μελών του </w:t>
      </w:r>
      <w:r w:rsidRPr="009060A3">
        <w:rPr>
          <w:rFonts w:ascii="Times New Roman" w:eastAsia="Times New Roman" w:hAnsi="Times New Roman"/>
          <w:sz w:val="24"/>
          <w:szCs w:val="24"/>
        </w:rPr>
        <w:t>Α.Σ.Α.Ε.Ε., η αρμόδια Σύγκλητος</w:t>
      </w:r>
      <w:r w:rsidRPr="009060A3">
        <w:rPr>
          <w:rFonts w:ascii="Times New Roman" w:hAnsi="Times New Roman"/>
          <w:sz w:val="24"/>
          <w:szCs w:val="24"/>
        </w:rPr>
        <w:t>:</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i. προκηρύσσει εκλογές για τους εκπροσώπους των Α.Ε.Ι., η οποία αναρτάται και στο διαδικτυακό τόπο του Ιδρύματος</w:t>
      </w:r>
      <w:r w:rsidR="00AD1693" w:rsidRPr="009060A3">
        <w:rPr>
          <w:rFonts w:ascii="Times New Roman" w:hAnsi="Times New Roman"/>
          <w:sz w:val="24"/>
          <w:szCs w:val="24"/>
        </w:rPr>
        <w:t xml:space="preserve"> και αν αυτή αδρανεί</w:t>
      </w:r>
      <w:r w:rsidR="006D19D0" w:rsidRPr="009060A3">
        <w:rPr>
          <w:rFonts w:ascii="Times New Roman" w:hAnsi="Times New Roman"/>
          <w:sz w:val="24"/>
          <w:szCs w:val="24"/>
        </w:rPr>
        <w:t xml:space="preserve"> για χρονικό διάστημα δεκαπέντε (15) ημερών,</w:t>
      </w:r>
      <w:r w:rsidR="00AD1693" w:rsidRPr="009060A3">
        <w:rPr>
          <w:rFonts w:ascii="Times New Roman" w:hAnsi="Times New Roman"/>
          <w:sz w:val="24"/>
          <w:szCs w:val="24"/>
        </w:rPr>
        <w:t xml:space="preserve"> η αρμοδιότητα της προκήρυξης περιέρχεται στον Υπουργό Παιδείας, Έρευνας και Θρησκευμάτων</w:t>
      </w:r>
      <w:r w:rsidRPr="009060A3">
        <w:rPr>
          <w:rFonts w:ascii="Times New Roman" w:hAnsi="Times New Roman"/>
          <w:sz w:val="24"/>
          <w:szCs w:val="24"/>
        </w:rPr>
        <w:t>. Το εκλεκτορικό σώμα για την εκλογή των εκπροσώπων του κάθε Α.Ε.Ι. αποτελείται από το σύνολο των καθηγητών και υπηρετούντων λεκτόρων.</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ii. αποστέλλει αίτημα στα Ε.Κ., προκειμένου να πραγματοποιήσουν εκλογές για την ανάδειξη του εκπροσώπου τους. Το εκλεκτορικό σώμα για την εκλογή των εκπροσώπων του κάθε Ε.Κ. αποτελείται από το σύνολο του ερευνητικού προσωπικού.</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iii. αποστέλλει αίτημα ορισμού μελών στα αρμόδια όργανα, για τον ορισμό των λοιπών μελών της παρ. 7.</w:t>
      </w:r>
    </w:p>
    <w:p w:rsidR="00CF0CCB" w:rsidRPr="009060A3" w:rsidRDefault="00BD153E"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δ)</w:t>
      </w:r>
      <w:r w:rsidR="00CF0CCB" w:rsidRPr="009060A3">
        <w:rPr>
          <w:rFonts w:ascii="Times New Roman" w:hAnsi="Times New Roman"/>
          <w:sz w:val="24"/>
          <w:szCs w:val="24"/>
        </w:rPr>
        <w:t xml:space="preserve"> Την ευθύνη διεξαγωγής της εκλογικής διαδικασίας έχει:</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lang w:val="en-US"/>
        </w:rPr>
        <w:t>i</w:t>
      </w:r>
      <w:r w:rsidRPr="009060A3">
        <w:rPr>
          <w:rFonts w:ascii="Times New Roman" w:hAnsi="Times New Roman"/>
          <w:sz w:val="24"/>
          <w:szCs w:val="24"/>
        </w:rPr>
        <w:t xml:space="preserve">. για την ανάδειξη εκπροσώπων των Α.Ε.Ι. πενταμελής Κεντρική Εφορευτική Επιτροπή, με ισάριθμα αναπληρωματικά μέλη. Τα τακτικά και τα αναπληρωματικά μέλη της Κεντρικής Εφορευτικής Επιτροπής είναι καθηγητές του Ιδρύματος και ορίζονται µε απόφαση του Πρυτανικού Συμβουλίου, μετά από εισήγηση του Πρύτανη, τουλάχιστον δέκα (10) εργάσιμες ημέρες πριν από την ημέρα της ψηφοφορίας. Σε περίπτωση μη τήρησης της ως άνω προθεσμίας η σχετική αρμοδιότητα περιέρχεται στη Σύγκλητο. Πρόεδρος της Κεντρικής Εφορευτικής Επιτροπής είναι ο ανώτερης βαθμίδας αρχαιότερος καθηγητής. </w:t>
      </w:r>
    </w:p>
    <w:p w:rsidR="00CF0CCB" w:rsidRPr="009060A3" w:rsidRDefault="00CF0CCB"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lang w:val="en-US"/>
        </w:rPr>
        <w:t>ii</w:t>
      </w:r>
      <w:r w:rsidRPr="009060A3">
        <w:rPr>
          <w:rFonts w:ascii="Times New Roman" w:hAnsi="Times New Roman"/>
          <w:sz w:val="24"/>
          <w:szCs w:val="24"/>
        </w:rPr>
        <w:t>. για την ανάδειξη εκπροσώπων των Ε.Κ. η συγκρότηση της Κεντρικής Εφορευτικής Επιτροπής και κάθε άλλη λεπτομέρεια, ορίζονται από το Διοικητικό Συμβούλιο του κάθε Ε.Κ.</w:t>
      </w:r>
    </w:p>
    <w:p w:rsidR="00CF0CCB" w:rsidRPr="009060A3" w:rsidRDefault="00BD153E"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ε)</w:t>
      </w:r>
      <w:r w:rsidR="00CF0CCB" w:rsidRPr="009060A3">
        <w:rPr>
          <w:rFonts w:ascii="Times New Roman" w:hAnsi="Times New Roman"/>
          <w:sz w:val="24"/>
          <w:szCs w:val="24"/>
        </w:rPr>
        <w:t xml:space="preserve"> Το αποτέλεσμα της εκλογής αποστέλλεται από την Κεντρική Εφορευτική Επιτροπή </w:t>
      </w:r>
      <w:r w:rsidR="00F06805" w:rsidRPr="009060A3">
        <w:rPr>
          <w:rFonts w:ascii="Times New Roman" w:hAnsi="Times New Roman"/>
          <w:sz w:val="24"/>
          <w:szCs w:val="24"/>
        </w:rPr>
        <w:t>στον Υπουργό Παιδείας, Έρευνας και Θρησκευμάτωνο οποίος</w:t>
      </w:r>
      <w:r w:rsidR="00CF0CCB" w:rsidRPr="009060A3">
        <w:rPr>
          <w:rFonts w:ascii="Times New Roman" w:hAnsi="Times New Roman"/>
          <w:sz w:val="24"/>
          <w:szCs w:val="24"/>
        </w:rPr>
        <w:t xml:space="preserve"> συγκροτεί το Α.Σ.Α.Ε.Ε. με τα εκλεγμένα μέλη του. Η απόφαση συγκρότησης δημοσιεύεται στην Εφημερίδα της Κυβερνήσεως. </w:t>
      </w:r>
    </w:p>
    <w:p w:rsidR="00CF0CCB" w:rsidRPr="009060A3" w:rsidRDefault="00BD153E"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σ</w:t>
      </w:r>
      <w:r w:rsidR="00CF0CCB" w:rsidRPr="009060A3">
        <w:rPr>
          <w:rFonts w:ascii="Times New Roman" w:hAnsi="Times New Roman"/>
          <w:sz w:val="24"/>
          <w:szCs w:val="24"/>
        </w:rPr>
        <w:t>τ</w:t>
      </w:r>
      <w:r w:rsidRPr="009060A3">
        <w:rPr>
          <w:rFonts w:ascii="Times New Roman" w:hAnsi="Times New Roman"/>
          <w:sz w:val="24"/>
          <w:szCs w:val="24"/>
        </w:rPr>
        <w:t>)</w:t>
      </w:r>
      <w:r w:rsidR="00CF0CCB" w:rsidRPr="009060A3">
        <w:rPr>
          <w:rFonts w:ascii="Times New Roman" w:hAnsi="Times New Roman"/>
          <w:sz w:val="24"/>
          <w:szCs w:val="24"/>
        </w:rPr>
        <w:t xml:space="preserve"> Τα απερχόμενα μέλη του </w:t>
      </w:r>
      <w:r w:rsidR="00CF0CCB" w:rsidRPr="009060A3">
        <w:rPr>
          <w:rFonts w:ascii="Times New Roman" w:eastAsia="Times New Roman" w:hAnsi="Times New Roman"/>
          <w:sz w:val="24"/>
          <w:szCs w:val="24"/>
        </w:rPr>
        <w:t>Α.Σ.Α.Ε.Ε.</w:t>
      </w:r>
      <w:r w:rsidR="00CF0CCB" w:rsidRPr="009060A3">
        <w:rPr>
          <w:rFonts w:ascii="Times New Roman" w:hAnsi="Times New Roman"/>
          <w:sz w:val="24"/>
          <w:szCs w:val="24"/>
        </w:rPr>
        <w:t xml:space="preserve"> συνεχίζουν να ασκούν τα καθήκοντά τους και μετά τη λήξη της θητείας τους, έως την ανάληψη καθηκόντων των νέων μελών.</w:t>
      </w:r>
      <w:r w:rsidR="00CF0CCB" w:rsidRPr="009060A3">
        <w:rPr>
          <w:rFonts w:ascii="Times New Roman" w:eastAsia="Times New Roman" w:hAnsi="Times New Roman"/>
          <w:sz w:val="24"/>
          <w:szCs w:val="24"/>
          <w:lang w:eastAsia="el-GR"/>
        </w:rPr>
        <w:t xml:space="preserve"> Σε κάθε περίπτωση η παράταση αυτή δεν μπορεί να υπερβαίνει τους έξι (6) μήνες.</w:t>
      </w:r>
    </w:p>
    <w:p w:rsidR="00CF0CCB" w:rsidRPr="009060A3" w:rsidRDefault="00BD153E"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 xml:space="preserve">ζ) </w:t>
      </w:r>
      <w:r w:rsidR="00CF0CCB" w:rsidRPr="009060A3">
        <w:rPr>
          <w:rFonts w:ascii="Times New Roman" w:hAnsi="Times New Roman"/>
          <w:sz w:val="24"/>
          <w:szCs w:val="24"/>
        </w:rPr>
        <w:t>Με απόφαση του Υπουργού Παιδείας, Έρευνας και Θρησκευμάτων, καθορίζεται η αναλογία εκπροσώπησης των Α.Ε.Ι.</w:t>
      </w:r>
      <w:r w:rsidR="00301568" w:rsidRPr="009060A3">
        <w:rPr>
          <w:rFonts w:ascii="Times New Roman" w:hAnsi="Times New Roman"/>
          <w:sz w:val="24"/>
          <w:szCs w:val="24"/>
        </w:rPr>
        <w:t xml:space="preserve"> </w:t>
      </w:r>
      <w:r w:rsidR="00CF0CCB" w:rsidRPr="009060A3">
        <w:rPr>
          <w:rFonts w:ascii="Times New Roman" w:hAnsi="Times New Roman"/>
          <w:sz w:val="24"/>
          <w:szCs w:val="24"/>
        </w:rPr>
        <w:t xml:space="preserve">και των Ε.Κ. της οικείας Περιφέρειας στο Α.Σ.Α.Ε.Ε. από τα μέλη </w:t>
      </w:r>
      <w:r w:rsidR="00C27F3C" w:rsidRPr="009060A3">
        <w:rPr>
          <w:rFonts w:ascii="Times New Roman" w:hAnsi="Times New Roman"/>
          <w:sz w:val="24"/>
          <w:szCs w:val="24"/>
        </w:rPr>
        <w:t xml:space="preserve">της </w:t>
      </w:r>
      <w:r w:rsidR="00CF0CCB" w:rsidRPr="009060A3">
        <w:rPr>
          <w:rFonts w:ascii="Times New Roman" w:hAnsi="Times New Roman"/>
          <w:sz w:val="24"/>
          <w:szCs w:val="24"/>
        </w:rPr>
        <w:t xml:space="preserve">περίπτ. α΄ της παρ. 7, η ακριβής διαδικασία εκλογής των καθηγητών Α.Ε.Ι., τα σχετικά με την παύση, αντικατάσταση και αναπλήρωση των μελών, αν αυτά εκλείψουν ή αποχωρήσουν για οποιονδήποτε λόγο ή </w:t>
      </w:r>
      <w:r w:rsidR="00301568" w:rsidRPr="009060A3">
        <w:rPr>
          <w:rFonts w:ascii="Times New Roman" w:hAnsi="Times New Roman"/>
          <w:sz w:val="24"/>
          <w:szCs w:val="24"/>
        </w:rPr>
        <w:t>απολέσουν</w:t>
      </w:r>
      <w:r w:rsidR="00CF0CCB" w:rsidRPr="009060A3">
        <w:rPr>
          <w:rFonts w:ascii="Times New Roman" w:hAnsi="Times New Roman"/>
          <w:sz w:val="24"/>
          <w:szCs w:val="24"/>
        </w:rPr>
        <w:t xml:space="preserve"> την ιδιότητα βάσει της οποίας εξελέγησαν ή ορίστηκαν μέλη, τα σχετικά με την οργάνωση, και τη λειτουργία του Α.Σ.Α.Ε.Ε., ειδικότερα θέματα σχετικά με τη διοικητική υποστήριξη της λειτουργίας του, καθώς και η αρμόδια Σύγκλητος σε κάθε Περιφέρεια κατά την πρώτη εφαρμογή του παρόντος άρθρου και κάθε άλλη αναγκαία λεπτομέρεια για την εφαρμογή του παρόντος άρθρου.</w:t>
      </w:r>
    </w:p>
    <w:p w:rsidR="00CF0CCB" w:rsidRPr="009060A3" w:rsidRDefault="00BD153E" w:rsidP="005B3FCF">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r w:rsidRPr="009060A3">
        <w:rPr>
          <w:rFonts w:ascii="Times New Roman" w:hAnsi="Times New Roman"/>
          <w:sz w:val="24"/>
          <w:szCs w:val="24"/>
        </w:rPr>
        <w:t>η)</w:t>
      </w:r>
      <w:r w:rsidR="00CF0CCB" w:rsidRPr="009060A3">
        <w:rPr>
          <w:rFonts w:ascii="Times New Roman" w:hAnsi="Times New Roman"/>
          <w:sz w:val="24"/>
          <w:szCs w:val="24"/>
        </w:rPr>
        <w:t xml:space="preserve"> Η ορισθείσα κατά τα ανωτέρω ως αρμόδια Σύγκλητος, οφείλει να εκκινήσει τις σχετικές διαδικασίες για την εφαρμογή του παρόντος άρθρου εντός μηνός από την έκδοση της υπουργικής απόφασης της περίπτ. ζ΄.</w:t>
      </w:r>
    </w:p>
    <w:p w:rsidR="00CF0CCB" w:rsidRPr="009060A3" w:rsidRDefault="00CF0CCB" w:rsidP="00CF0CCB">
      <w:pPr>
        <w:tabs>
          <w:tab w:val="left" w:pos="567"/>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360" w:lineRule="auto"/>
        <w:ind w:firstLine="284"/>
        <w:contextualSpacing/>
        <w:rPr>
          <w:rFonts w:ascii="Times New Roman" w:hAnsi="Times New Roman"/>
          <w:sz w:val="24"/>
          <w:szCs w:val="24"/>
        </w:rPr>
      </w:pPr>
    </w:p>
    <w:p w:rsidR="009632E7" w:rsidRPr="009060A3" w:rsidRDefault="009632E7" w:rsidP="009632E7">
      <w:pPr>
        <w:pStyle w:val="1"/>
        <w:shd w:val="clear" w:color="auto" w:fill="auto"/>
        <w:spacing w:after="0" w:line="360" w:lineRule="auto"/>
        <w:contextualSpacing/>
        <w:jc w:val="both"/>
        <w:rPr>
          <w:rFonts w:cs="Times New Roman"/>
          <w:b/>
          <w:sz w:val="24"/>
          <w:szCs w:val="24"/>
          <w:lang w:val="el-GR"/>
        </w:rPr>
      </w:pPr>
    </w:p>
    <w:p w:rsidR="009632E7" w:rsidRPr="009060A3" w:rsidRDefault="009632E7" w:rsidP="00706339">
      <w:pPr>
        <w:pStyle w:val="1"/>
        <w:shd w:val="clear" w:color="auto" w:fill="auto"/>
        <w:spacing w:after="0" w:line="360" w:lineRule="auto"/>
        <w:contextualSpacing/>
        <w:rPr>
          <w:rFonts w:cs="Times New Roman"/>
          <w:b/>
          <w:sz w:val="24"/>
          <w:szCs w:val="24"/>
          <w:lang w:val="el-GR"/>
        </w:rPr>
      </w:pPr>
      <w:r w:rsidRPr="009060A3">
        <w:rPr>
          <w:rFonts w:cs="Times New Roman"/>
          <w:b/>
          <w:sz w:val="24"/>
          <w:szCs w:val="24"/>
          <w:lang w:val="el-GR"/>
        </w:rPr>
        <w:t>ΚΕΦΑΛΑΙΟ Η΄</w:t>
      </w:r>
    </w:p>
    <w:p w:rsidR="00257E9E" w:rsidRPr="009060A3" w:rsidRDefault="00257E9E" w:rsidP="00257E9E">
      <w:pPr>
        <w:spacing w:after="0" w:line="360" w:lineRule="auto"/>
        <w:jc w:val="center"/>
        <w:rPr>
          <w:rFonts w:ascii="Times New Roman" w:eastAsia="Times New Roman" w:hAnsi="Times New Roman"/>
          <w:b/>
          <w:sz w:val="24"/>
          <w:szCs w:val="24"/>
          <w:u w:val="single"/>
        </w:rPr>
      </w:pPr>
      <w:r w:rsidRPr="009060A3">
        <w:rPr>
          <w:rFonts w:ascii="Times New Roman" w:eastAsia="Times New Roman" w:hAnsi="Times New Roman"/>
          <w:b/>
          <w:sz w:val="24"/>
          <w:szCs w:val="24"/>
          <w:u w:val="single"/>
        </w:rPr>
        <w:t>Ειδικοί Λογαριασμοί Κονδυλίων Έρευνας Ανώτατων Εκπαιδευτικών Ιδρυμάτων, Ερευνητικά και Τεχνολογικά Κέντρα</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 xml:space="preserve">Άρθρο </w:t>
      </w:r>
      <w:r w:rsidR="00F66FB1" w:rsidRPr="009060A3">
        <w:rPr>
          <w:rFonts w:ascii="Times New Roman" w:eastAsia="Times New Roman" w:hAnsi="Times New Roman"/>
          <w:b/>
          <w:sz w:val="24"/>
          <w:szCs w:val="24"/>
        </w:rPr>
        <w:t>50</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Σύσταση Ειδικού Λογαριασμού - Σκοπός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1.</w:t>
      </w:r>
      <w:r w:rsidRPr="009060A3">
        <w:rPr>
          <w:rFonts w:ascii="Times New Roman" w:eastAsia="Times New Roman" w:hAnsi="Times New Roman"/>
          <w:b/>
          <w:sz w:val="24"/>
          <w:szCs w:val="24"/>
        </w:rPr>
        <w:t xml:space="preserve"> </w:t>
      </w:r>
      <w:r w:rsidRPr="009060A3">
        <w:rPr>
          <w:rFonts w:ascii="Times New Roman" w:eastAsia="Times New Roman" w:hAnsi="Times New Roman"/>
          <w:sz w:val="24"/>
          <w:szCs w:val="24"/>
        </w:rPr>
        <w:t>Συνιστάται και λειτουργεί σε κάθε Ανώτατο Εκπαιδευτικό Ίδρυμα (ΑΕΙ) Ειδικός Λογαριασμός Κονδυλίων Έρευνας</w:t>
      </w:r>
      <w:r w:rsidRPr="009060A3">
        <w:rPr>
          <w:rFonts w:ascii="Times New Roman" w:eastAsia="Times New Roman" w:hAnsi="Times New Roman"/>
          <w:b/>
          <w:sz w:val="24"/>
          <w:szCs w:val="24"/>
        </w:rPr>
        <w:t xml:space="preserve"> </w:t>
      </w:r>
      <w:r w:rsidRPr="009060A3">
        <w:rPr>
          <w:rFonts w:ascii="Times New Roman" w:eastAsia="Times New Roman" w:hAnsi="Times New Roman"/>
          <w:sz w:val="24"/>
          <w:szCs w:val="24"/>
        </w:rPr>
        <w:t>(ΕΛΚΕ)</w:t>
      </w:r>
      <w:r w:rsidRPr="009060A3">
        <w:rPr>
          <w:rFonts w:ascii="Times New Roman" w:eastAsia="Times New Roman" w:hAnsi="Times New Roman"/>
          <w:b/>
          <w:sz w:val="24"/>
          <w:szCs w:val="24"/>
        </w:rPr>
        <w:t xml:space="preserve">, </w:t>
      </w:r>
      <w:r w:rsidRPr="009060A3">
        <w:rPr>
          <w:rFonts w:ascii="Times New Roman" w:eastAsia="Times New Roman" w:hAnsi="Times New Roman"/>
          <w:sz w:val="24"/>
          <w:szCs w:val="24"/>
        </w:rPr>
        <w:t xml:space="preserve">για την διαχείριση και αξιοποίηση των κονδυλίων επιστημονικής έρευνας, εκπαίδευσης, κατάρτισης, τεχνολογικής ανάπτυξης και καινοτομίας, καθώς και παροχής συναφών υπηρεσιών, προς επίτευξη του σκοπού του.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2.</w:t>
      </w:r>
      <w:r w:rsidRPr="009060A3">
        <w:rPr>
          <w:rFonts w:ascii="Times New Roman" w:eastAsia="Times New Roman" w:hAnsi="Times New Roman"/>
          <w:b/>
          <w:sz w:val="24"/>
          <w:szCs w:val="24"/>
        </w:rPr>
        <w:t xml:space="preserve"> </w:t>
      </w:r>
      <w:r w:rsidRPr="009060A3">
        <w:rPr>
          <w:rFonts w:ascii="Times New Roman" w:eastAsia="Times New Roman" w:hAnsi="Times New Roman"/>
          <w:sz w:val="24"/>
          <w:szCs w:val="24"/>
        </w:rPr>
        <w:t>Σκοπός του ΕΛΚΕ είναι η διαχείριση και διάθεση κονδυλίων που προέρχονται από οποιαδήποτε πηγή, καθώς και των ιδίων πόρων του και προορίζονται για την κάλυψη δαπανών, οποιουδήποτε είδους, που είναι απαραίτητες για τις ανάγκες εκτέλεσης έργων ερευνητικών, εκπαιδευτικών, επιμορφωτικών, αναπτυξιακών, καθώς και έργων συνεχιζόμενης κατάρτισης, σεμιναρίων και συνεδρίων, παροχής επιστημονικών, τεχνολογικών και καλλιτεχνικών υπηρεσιών, εκπόνησης ειδικών και κλινικών μελετών, εκτέλεσης δοκιμών, μετρήσεων, εργαστηριακών εξετάσεων και αναλύσεων, παροχής γνωμοδοτήσεων, σύνταξης προδιαγραφών για λογαριασμό τρίτων, διαμόρφωσης και εκτέλεσης επιστημονικών, ερευνητικών, πολιτιστικών και αναπτυξιακών προγραμμάτων ως και άλλων συναφών υπηρεσιών, προς όφελος του ΑΕΙ σε βάρος πιστώσεων του προϋπολογισμού του ΕΛΚΕ.</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3.</w:t>
      </w:r>
      <w:r w:rsidRPr="009060A3">
        <w:rPr>
          <w:rFonts w:ascii="Times New Roman" w:eastAsia="Times New Roman" w:hAnsi="Times New Roman"/>
          <w:b/>
          <w:sz w:val="24"/>
          <w:szCs w:val="24"/>
        </w:rPr>
        <w:t xml:space="preserve"> </w:t>
      </w:r>
      <w:r w:rsidRPr="009060A3">
        <w:rPr>
          <w:rFonts w:ascii="Times New Roman" w:eastAsia="Times New Roman" w:hAnsi="Times New Roman"/>
          <w:sz w:val="24"/>
          <w:szCs w:val="24"/>
        </w:rPr>
        <w:t>Τα έργα/προγράμματα που διαχειρίζεται ο ΕΛΚΕ εκτελούνται από Ομάδες Έργου με Επιστημονικό Υπεύθυνο (ΕΥ), ο οποίος μπορεί να είναι καθηγητής ή λέκτορας Α</w:t>
      </w:r>
      <w:r w:rsidR="002B1A8A" w:rsidRPr="009060A3">
        <w:rPr>
          <w:rFonts w:ascii="Times New Roman" w:eastAsia="Times New Roman" w:hAnsi="Times New Roman"/>
          <w:sz w:val="24"/>
          <w:szCs w:val="24"/>
        </w:rPr>
        <w:t>.</w:t>
      </w:r>
      <w:r w:rsidRPr="009060A3">
        <w:rPr>
          <w:rFonts w:ascii="Times New Roman" w:eastAsia="Times New Roman" w:hAnsi="Times New Roman"/>
          <w:sz w:val="24"/>
          <w:szCs w:val="24"/>
        </w:rPr>
        <w:t>Ε</w:t>
      </w:r>
      <w:r w:rsidR="002B1A8A" w:rsidRPr="009060A3">
        <w:rPr>
          <w:rFonts w:ascii="Times New Roman" w:eastAsia="Times New Roman" w:hAnsi="Times New Roman"/>
          <w:sz w:val="24"/>
          <w:szCs w:val="24"/>
        </w:rPr>
        <w:t>.</w:t>
      </w:r>
      <w:r w:rsidRPr="009060A3">
        <w:rPr>
          <w:rFonts w:ascii="Times New Roman" w:eastAsia="Times New Roman" w:hAnsi="Times New Roman"/>
          <w:sz w:val="24"/>
          <w:szCs w:val="24"/>
        </w:rPr>
        <w:t>Ι</w:t>
      </w:r>
      <w:r w:rsidR="002B1A8A" w:rsidRPr="009060A3">
        <w:rPr>
          <w:rFonts w:ascii="Times New Roman" w:eastAsia="Times New Roman" w:hAnsi="Times New Roman"/>
          <w:sz w:val="24"/>
          <w:szCs w:val="24"/>
        </w:rPr>
        <w:t>.</w:t>
      </w:r>
      <w:r w:rsidRPr="009060A3">
        <w:rPr>
          <w:rFonts w:ascii="Times New Roman" w:eastAsia="Times New Roman" w:hAnsi="Times New Roman"/>
          <w:sz w:val="24"/>
          <w:szCs w:val="24"/>
        </w:rPr>
        <w:t>, μέλος του λοιπού διδακτικού και εργαστηριακού προσωπικού του Α</w:t>
      </w:r>
      <w:r w:rsidR="002B1A8A" w:rsidRPr="009060A3">
        <w:rPr>
          <w:rFonts w:ascii="Times New Roman" w:eastAsia="Times New Roman" w:hAnsi="Times New Roman"/>
          <w:sz w:val="24"/>
          <w:szCs w:val="24"/>
        </w:rPr>
        <w:t>.</w:t>
      </w:r>
      <w:r w:rsidRPr="009060A3">
        <w:rPr>
          <w:rFonts w:ascii="Times New Roman" w:eastAsia="Times New Roman" w:hAnsi="Times New Roman"/>
          <w:sz w:val="24"/>
          <w:szCs w:val="24"/>
        </w:rPr>
        <w:t>Ε</w:t>
      </w:r>
      <w:r w:rsidR="002B1A8A" w:rsidRPr="009060A3">
        <w:rPr>
          <w:rFonts w:ascii="Times New Roman" w:eastAsia="Times New Roman" w:hAnsi="Times New Roman"/>
          <w:sz w:val="24"/>
          <w:szCs w:val="24"/>
        </w:rPr>
        <w:t>.</w:t>
      </w:r>
      <w:r w:rsidRPr="009060A3">
        <w:rPr>
          <w:rFonts w:ascii="Times New Roman" w:eastAsia="Times New Roman" w:hAnsi="Times New Roman"/>
          <w:sz w:val="24"/>
          <w:szCs w:val="24"/>
        </w:rPr>
        <w:t>Ι</w:t>
      </w:r>
      <w:r w:rsidR="002B1A8A" w:rsidRPr="009060A3">
        <w:rPr>
          <w:rFonts w:ascii="Times New Roman" w:eastAsia="Times New Roman" w:hAnsi="Times New Roman"/>
          <w:sz w:val="24"/>
          <w:szCs w:val="24"/>
        </w:rPr>
        <w:t>.,</w:t>
      </w:r>
      <w:r w:rsidRPr="009060A3">
        <w:rPr>
          <w:rFonts w:ascii="Times New Roman" w:eastAsia="Times New Roman" w:hAnsi="Times New Roman"/>
          <w:sz w:val="24"/>
          <w:szCs w:val="24"/>
        </w:rPr>
        <w:t xml:space="preserve"> καθώς και μέλος του ερευνητικού προσωπικού των ερευνητικών και τεχνολογικών φορέων. Επιστημονικός υπεύθυνος μπορεί να είναι, επίσης, και εξωτερικός συνεργάτης κάτοχος διδακτορικού διπλώματος. Ειδικά στους ερευνητικούς και τεχνολογικούς φορείς, μπορεί επίσης να είναι επιστημονικός υπεύθυνος μέλος του λοιπού προσωπικού (μόνιμου ή με σύμβαση ιδιωτικού δικαίου) των εν λόγω φορέων, εφόσον κατέχει μεταπτυχιακό δίπλωμα. Η δυνατότητα να είναι ορισμένες ή όλες οι ανωτέρω κατηγορίες προσώπων ΕΥ, καθώς και οι ειδικότερες προϋποθέσεις ορίζονται στον Οδηγό Διαχείρισης και Χρηματοδότησης του οικείου ΕΛΚΕ. </w:t>
      </w:r>
    </w:p>
    <w:p w:rsidR="00257E9E" w:rsidRPr="009060A3" w:rsidRDefault="00257E9E" w:rsidP="00257E9E">
      <w:pPr>
        <w:spacing w:after="0" w:line="360" w:lineRule="auto"/>
        <w:rPr>
          <w:rFonts w:ascii="Times New Roman" w:eastAsia="Times New Roman" w:hAnsi="Times New Roman"/>
          <w:b/>
          <w:sz w:val="24"/>
          <w:szCs w:val="24"/>
          <w:u w:val="single"/>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 xml:space="preserve">Άρθρο </w:t>
      </w:r>
      <w:r w:rsidR="00B102E2" w:rsidRPr="009060A3">
        <w:rPr>
          <w:rFonts w:ascii="Times New Roman" w:eastAsia="Times New Roman" w:hAnsi="Times New Roman"/>
          <w:b/>
          <w:sz w:val="24"/>
          <w:szCs w:val="24"/>
        </w:rPr>
        <w:t>51</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Πόροι – Πηγές Χρηματοδότησης του ΕΛΚΕ</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1. Οι πόροι του ΕΛΚΕ προέρχονται από:</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α. Κονδύλια από το Πρόγραμμα Δημοσίων Επενδύσεων (ΠΔΕ) που διατίθενται είτε μέσω συγχρηματοδοτούμενων προγραμμάτων ανάπτυξης της εκπαίδευσης ή της έρευνας και της τεχνολογίας - καινοτομίας, είτε με οποιονδήποτε άλλο τρόπο,</w:t>
      </w:r>
    </w:p>
    <w:p w:rsidR="00257E9E" w:rsidRPr="009060A3" w:rsidRDefault="00257E9E" w:rsidP="002B1A8A">
      <w:pPr>
        <w:pStyle w:val="12"/>
        <w:spacing w:after="0" w:line="360" w:lineRule="auto"/>
        <w:ind w:firstLine="284"/>
        <w:jc w:val="both"/>
        <w:rPr>
          <w:rFonts w:ascii="Times New Roman" w:eastAsia="Times New Roman" w:hAnsi="Times New Roman" w:cs="Times New Roman"/>
          <w:sz w:val="24"/>
          <w:szCs w:val="24"/>
        </w:rPr>
      </w:pPr>
      <w:r w:rsidRPr="009060A3">
        <w:rPr>
          <w:rFonts w:ascii="Times New Roman" w:hAnsi="Times New Roman" w:cs="Times New Roman"/>
          <w:sz w:val="24"/>
          <w:szCs w:val="24"/>
        </w:rPr>
        <w:t xml:space="preserve">β. </w:t>
      </w:r>
      <w:r w:rsidRPr="009060A3">
        <w:rPr>
          <w:rFonts w:ascii="Times New Roman" w:eastAsia="Times New Roman" w:hAnsi="Times New Roman" w:cs="Times New Roman"/>
          <w:sz w:val="24"/>
          <w:szCs w:val="24"/>
        </w:rPr>
        <w:t>χρηματοδοτήσεις, χορηγίες, δωρεές, κληροδοτήματα και κάθε είδους εισφορές από φυσικά  πρόσωπα, δημόσιους και ιδιωτικούς φορείς της ημεδαπής ή της αλλοδαπής, από την Ευρωπαϊκή Επιτροπή και από διεθνείς Οργανισμούς.</w:t>
      </w:r>
    </w:p>
    <w:p w:rsidR="00257E9E" w:rsidRPr="009060A3" w:rsidRDefault="00257E9E" w:rsidP="002B1A8A">
      <w:pPr>
        <w:pStyle w:val="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γ. παροχή υπηρεσιών προς τρίτους που σχετίζονται με την ερευνητική και λοιπή δραστηριότητα του ΕΛΚΕ,</w:t>
      </w:r>
    </w:p>
    <w:p w:rsidR="00257E9E" w:rsidRPr="009060A3" w:rsidRDefault="00257E9E" w:rsidP="002B1A8A">
      <w:pPr>
        <w:pStyle w:val="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δ. εμπορική εκμετάλλευση δικαιωμάτων διανοητικής ιδιοκτησίας, προϊόντων μεταφοράς τεχνολογίας-τεχνογνωσίας, που προκύπτουν από την εκτέλεση χρηματοδοτούμενων έργων και την εν γένει ερευνητική δραστηριότητα των μελών της πανεπιστημιακής κοινότητας,</w:t>
      </w:r>
    </w:p>
    <w:p w:rsidR="00257E9E" w:rsidRPr="009060A3" w:rsidRDefault="00257E9E" w:rsidP="002B1A8A">
      <w:pPr>
        <w:pStyle w:val="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ε. εκδόσεις,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στ. τέλη εγγραφής/δίδακτρα, οικονομική συμμετοχή τρίτων σε συνέδρια, σεμινάρια και εκτελούμενα προγράμματα τυπικής, μη τυπικής και δια Βίου Μάθησης.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ζ. πρόσοδοι από την αξιοποίηση των περιουσιακών στοιχείων του ΕΛΚΕ (κινητών και ακινήτων).</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η. ποσοστό επί του εισοδήματος των καθηγητών και των λεκτόρων, σύμφωνα με το άρθρο 23 του ν. 4009/2011.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θ. έσοδα από κρατήσεις που επιβάλλονται για λογαριασμό του ΕΛΚΕ/ΑΕΙ</w:t>
      </w:r>
      <w:r w:rsidRPr="009060A3">
        <w:rPr>
          <w:rFonts w:ascii="Times New Roman" w:hAnsi="Times New Roman"/>
          <w:sz w:val="24"/>
          <w:szCs w:val="24"/>
          <w:lang w:eastAsia="el-GR"/>
        </w:rPr>
        <w:t>, σύμφωνα με την εκάστοτε απόφαση ή σύμβαση χρηματοδότησης, σε εκτελούμενα έργα/προγράμματα των περιπτώσεων α, β, γ και στ της παρούσας παραγράφου, συμπεριλαμβανομένης της ειδικής κράτησης της παρ. 5 του άρθρου 5</w:t>
      </w:r>
      <w:r w:rsidR="00B102E2" w:rsidRPr="009060A3">
        <w:rPr>
          <w:rFonts w:ascii="Times New Roman" w:hAnsi="Times New Roman"/>
          <w:sz w:val="24"/>
          <w:szCs w:val="24"/>
          <w:lang w:eastAsia="el-GR"/>
        </w:rPr>
        <w:t>9</w:t>
      </w:r>
      <w:r w:rsidRPr="009060A3">
        <w:rPr>
          <w:rFonts w:ascii="Times New Roman" w:hAnsi="Times New Roman"/>
          <w:sz w:val="24"/>
          <w:szCs w:val="24"/>
          <w:lang w:eastAsia="el-GR"/>
        </w:rPr>
        <w:t xml:space="preserve"> του παρόντος (</w:t>
      </w:r>
      <w:r w:rsidRPr="009060A3">
        <w:rPr>
          <w:rFonts w:ascii="Times New Roman" w:hAnsi="Times New Roman"/>
          <w:sz w:val="24"/>
          <w:szCs w:val="24"/>
          <w:lang w:val="en-US" w:eastAsia="el-GR"/>
        </w:rPr>
        <w:t>overhead</w:t>
      </w:r>
      <w:r w:rsidRPr="009060A3">
        <w:rPr>
          <w:rFonts w:ascii="Times New Roman" w:hAnsi="Times New Roman"/>
          <w:sz w:val="24"/>
          <w:szCs w:val="24"/>
          <w:lang w:eastAsia="el-GR"/>
        </w:rPr>
        <w:t>).</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2. Τα πρόσωπα και οι φορείς που εισφέρουν, επιχορηγούν και χρηματοδοτούν τον ΕΛΚΕ μπορούν να προσδιορίσουν το είδος των δαπανών που θα καλυφθούν με τους πόρους που διαθέτουν και το χρόνο στον οποίον αυτοί θα αναλωθούν. Σε περίπτωση αυτοχρηματοδοτούμενων έργων ή έργων που χρηματοδοτούνται από ίδιους πόρους, τα ανωτέρω καθορίζονται με απόφαση της Επιτροπής Ερευνών του ΕΛΚΕ. </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Άρθρο 5</w:t>
      </w:r>
      <w:r w:rsidR="00B102E2" w:rsidRPr="009060A3">
        <w:rPr>
          <w:rFonts w:ascii="Times New Roman" w:eastAsia="Times New Roman" w:hAnsi="Times New Roman"/>
          <w:b/>
          <w:sz w:val="24"/>
          <w:szCs w:val="24"/>
        </w:rPr>
        <w:t>2</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Διοίκηση και Διαχείριση του ΕΛΚΕ</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1. Όργανα διοίκησης και διαχείρισης του ΕΛΚΕ είναι:</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α. Η Επιτροπή Ερευνών και Διαχείρισης του ΕΛΚΕ (εφεξής, η Επιτροπή).</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β. ο Πρόεδρος της Επιτροπής Ερευνών και Διαχείρισης του ΕΛΚΕ,</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2. α. Η Μονάδα Οικονομικής και Διοικητικής Υποστήριξης του ΕΛΚΕ (εφεξής, η Μονάδα) είναι η αρμόδια υπηρεσία για την διοικητική υποστήριξη και οικονομική διαχείριση του ΕΛΚΕ.</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β. Ο Προϊστάμενος της Μονάδας Οικονομικής και Διοικητικής Υποστήριξης (ΠΜΟΔΥ) προΐσταται των υπηρεσιών της Μονάδας και ασκεί καθήκοντα Προϊσταμένου Οικονομικών Υπηρεσιών (ΠΟΥ) για τον ΕΛΚΕ.</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3. Ο Επιστημονικός Υπεύθυνος (ΕΥ) κάθε προγράμματος/ έργου ευθύνεται για την εκτέλεση του φυσικού αντικειμένου του.</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4. Η Σύγκλητος του οικείου ΑΕΙ: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α. Εγκρίνει τον Οδηγό Χρηματοδότησης και Διαχείρισης του ΕΛΚΕ,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β. παρακολουθεί και ελέγχει την επιστημονική στρατηγική και τον οικονομικό προϋπολογισμό και απολογισμό του και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γ. αποφασίζει, ύστερα από εισήγηση της Επιτροπής  έως το τέλος του τρίτου μήνα της επόμενης χρήσης για την κατανομή των ετήσιων εσόδων του άρθρου </w:t>
      </w:r>
      <w:r w:rsidR="00B102E2" w:rsidRPr="009060A3">
        <w:rPr>
          <w:rFonts w:ascii="Times New Roman" w:eastAsia="Times New Roman" w:hAnsi="Times New Roman"/>
          <w:sz w:val="24"/>
          <w:szCs w:val="24"/>
        </w:rPr>
        <w:t>51</w:t>
      </w:r>
      <w:r w:rsidRPr="009060A3">
        <w:rPr>
          <w:rFonts w:ascii="Times New Roman" w:eastAsia="Times New Roman" w:hAnsi="Times New Roman"/>
          <w:sz w:val="24"/>
          <w:szCs w:val="24"/>
        </w:rPr>
        <w:t xml:space="preserve"> παρ. 1 περ</w:t>
      </w:r>
      <w:r w:rsidR="00DB6A36" w:rsidRPr="009060A3">
        <w:rPr>
          <w:rFonts w:ascii="Times New Roman" w:eastAsia="Times New Roman" w:hAnsi="Times New Roman"/>
          <w:sz w:val="24"/>
          <w:szCs w:val="24"/>
        </w:rPr>
        <w:t>ίπτ</w:t>
      </w:r>
      <w:r w:rsidRPr="009060A3">
        <w:rPr>
          <w:rFonts w:ascii="Times New Roman" w:eastAsia="Times New Roman" w:hAnsi="Times New Roman"/>
          <w:sz w:val="24"/>
          <w:szCs w:val="24"/>
        </w:rPr>
        <w:t>. δ</w:t>
      </w:r>
      <w:r w:rsidR="00DB6A36" w:rsidRPr="009060A3">
        <w:rPr>
          <w:rFonts w:ascii="Times New Roman" w:eastAsia="Times New Roman" w:hAnsi="Times New Roman"/>
          <w:sz w:val="24"/>
          <w:szCs w:val="24"/>
        </w:rPr>
        <w:t>΄</w:t>
      </w:r>
      <w:r w:rsidRPr="009060A3">
        <w:rPr>
          <w:rFonts w:ascii="Times New Roman" w:eastAsia="Times New Roman" w:hAnsi="Times New Roman"/>
          <w:sz w:val="24"/>
          <w:szCs w:val="24"/>
        </w:rPr>
        <w:t>, ε</w:t>
      </w:r>
      <w:r w:rsidR="00DB6A36" w:rsidRPr="009060A3">
        <w:rPr>
          <w:rFonts w:ascii="Times New Roman" w:eastAsia="Times New Roman" w:hAnsi="Times New Roman"/>
          <w:sz w:val="24"/>
          <w:szCs w:val="24"/>
        </w:rPr>
        <w:t>΄</w:t>
      </w:r>
      <w:r w:rsidRPr="009060A3">
        <w:rPr>
          <w:rFonts w:ascii="Times New Roman" w:eastAsia="Times New Roman" w:hAnsi="Times New Roman"/>
          <w:sz w:val="24"/>
          <w:szCs w:val="24"/>
        </w:rPr>
        <w:t>, ζ</w:t>
      </w:r>
      <w:r w:rsidR="00DB6A36" w:rsidRPr="009060A3">
        <w:rPr>
          <w:rFonts w:ascii="Times New Roman" w:eastAsia="Times New Roman" w:hAnsi="Times New Roman"/>
          <w:sz w:val="24"/>
          <w:szCs w:val="24"/>
        </w:rPr>
        <w:t>΄</w:t>
      </w:r>
      <w:r w:rsidRPr="009060A3">
        <w:rPr>
          <w:rFonts w:ascii="Times New Roman" w:eastAsia="Times New Roman" w:hAnsi="Times New Roman"/>
          <w:sz w:val="24"/>
          <w:szCs w:val="24"/>
        </w:rPr>
        <w:t>, η</w:t>
      </w:r>
      <w:r w:rsidR="00DB6A36" w:rsidRPr="009060A3">
        <w:rPr>
          <w:rFonts w:ascii="Times New Roman" w:eastAsia="Times New Roman" w:hAnsi="Times New Roman"/>
          <w:sz w:val="24"/>
          <w:szCs w:val="24"/>
        </w:rPr>
        <w:t>΄</w:t>
      </w:r>
      <w:r w:rsidRPr="009060A3">
        <w:rPr>
          <w:rFonts w:ascii="Times New Roman" w:eastAsia="Times New Roman" w:hAnsi="Times New Roman"/>
          <w:sz w:val="24"/>
          <w:szCs w:val="24"/>
        </w:rPr>
        <w:t xml:space="preserve"> και θ</w:t>
      </w:r>
      <w:r w:rsidR="00DB6A36" w:rsidRPr="009060A3">
        <w:rPr>
          <w:rFonts w:ascii="Times New Roman" w:eastAsia="Times New Roman" w:hAnsi="Times New Roman"/>
          <w:sz w:val="24"/>
          <w:szCs w:val="24"/>
        </w:rPr>
        <w:t>΄</w:t>
      </w:r>
      <w:r w:rsidRPr="009060A3">
        <w:rPr>
          <w:rFonts w:ascii="Times New Roman" w:eastAsia="Times New Roman" w:hAnsi="Times New Roman"/>
          <w:sz w:val="24"/>
          <w:szCs w:val="24"/>
        </w:rPr>
        <w:t xml:space="preserve"> του παρόντος μεταξύ του ΕΛΚΕ του ΑΕΙ, του τακτικού προϋπολογισμού του ΑΕΙ και της Εταιρείας Αξιοποίησης και Διαχείρισης της Περιουσίας του ΑΕΙ, για την αντιμετώπιση των αναγκών τους.</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 xml:space="preserve">Άρθρο </w:t>
      </w:r>
      <w:r w:rsidR="00B102E2" w:rsidRPr="009060A3">
        <w:rPr>
          <w:rFonts w:ascii="Times New Roman" w:eastAsia="Times New Roman" w:hAnsi="Times New Roman"/>
          <w:b/>
          <w:sz w:val="24"/>
          <w:szCs w:val="24"/>
        </w:rPr>
        <w:t>53</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Επιτροπή Ερευνών και Διαχείρισης του ΕΛΚΕ</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1. Η Επιτροπή Ερευνών και Διαχείρισης του ΕΛΚΕ είναι το αποφασιστικό όργανο του ΕΛΚΕ και είναι διακριτό από τα όργανα διοίκησης του οικείου ΑΕΙ. Συγκροτείται σε κάθε ΑΕΙ με απόφαση του Πρύτανη. Η Επιτροπή απαρτίζεται από εκπροσώπους όλων των Τμημάτων και τον Αντιπρύτανη Έρευνας, ο οποίος είναι αυτοδικαίως Πρόεδρος της Επιτροπής Ερευνών. Κάθε εκπρόσωπος Τμήματος ορίζεται μαζί με τον αναπληρωτή του από τη Γενική Συνέλευση (Γ.Σ.) του Τμήματος όπου ανήκει, δύο τουλάχιστον μήνες πριν τη λήξη της θητείας του. Μετά τον ορισμό των εκπροσώπων των Τμημάτων, ο Πρύτανης εκδίδει τη διαπιστωτική πράξη συγκρότησης της Επιτροπής.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2. Τα μέλη της Επιτροπής είναι Καθηγητές οι οποίοι κατά προτεραιότητα ανήκουν στις βαθμίδες του Καθηγητή και του Αναπληρωτή Καθηγητή, με εκτεταμένη εκπαιδευτική και ερευνητική πείρα, που τεκμηριώνεται από δημοσιεύσεις σε επιστημονικά περιοδικά κύρους, βιβλία και μονογραφίες, ευρεσιτεχνίες και από αυτοδύναμη ανάπτυξη και εκτέλεση έργων και πείρα σε ζητήματα σχεδιασμού, διοίκησης και διαχείρισης έργων. Τα παραπάνω κριτήρια ελέγχονται από τη Γ.Σ. του αντίστοιχου Τμήματος.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3. Η θητεία των μελών της Επιτροπής είναι τριετής.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4. Τα ορισθέντα μέλη της Επιτροπής συνέρχονται σε πρώτη συνεδρίαση ύστερα από πρόσκληση του Προέδρου της. Στη συνεδρίαση αυτή εκλέγεται με μυστική ψηφοφορία μεταξύ των μελών της ο Αντιπρόεδρος της Επιτροπής Ερευνών, ο οποίος αναπληρώνει τον Πρόεδρο, σε περίπτωση απουσίας ή/και κωλύματος.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5. Αν τα μέλη της Επιτροπής είναι περισσότερα από εννέα, μπορεί να συγκροτείται ειδικό επταμελές όργανο από τον Πρόεδρο και τον Αντιπρόεδρο της Επιτροπής και από πέντε μέλη που εκλέγονται από την Επιτροπή μεταξύ των μελών της.  Στο ειδικό αυτό επταμελές όργανο, εφόσον έχει συγκροτηθεί, μπορεί να μεταβιβάζονται αρμοδιότητες του άρθρου 5</w:t>
      </w:r>
      <w:r w:rsidR="00B102E2" w:rsidRPr="009060A3">
        <w:rPr>
          <w:rFonts w:ascii="Times New Roman" w:eastAsia="Times New Roman" w:hAnsi="Times New Roman"/>
          <w:sz w:val="24"/>
          <w:szCs w:val="24"/>
        </w:rPr>
        <w:t>4</w:t>
      </w:r>
      <w:r w:rsidRPr="009060A3">
        <w:rPr>
          <w:rFonts w:ascii="Times New Roman" w:eastAsia="Times New Roman" w:hAnsi="Times New Roman"/>
          <w:sz w:val="24"/>
          <w:szCs w:val="24"/>
        </w:rPr>
        <w:t xml:space="preserve">.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6. Τα αναπληρωματικά μέλη της Επιτροπής μπορούν να μετέχουν σ` όλες τις συνεδριάσεις της Επιτροπής, χωρίς δικαίωμα ψήφου.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7. Η Επιτροπή συνεδριάζει ύστερα από πρόσκληση του Προέδρου της, οποτεδήποτε κρίνεται αυτό αναγκαίο, είτε αν ζητηθεί αυτό από το 1/3 των μελών της, είτε από τη Σύγκλητο του ΑΕΙ. Οι συνεδριάσεις της Επιτροπής δύναται να πραγματοποιούνται μέσω τηλεδιάσκεψης.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8. Η Επιτροπή βρίσκεται σε απαρτία όταν παρίστανται τα μισά τουλάχιστον μέλη της. Οι αποφάσεις της Επιτροπής λαμβάνονται με απόλυτη πλειοψηφία των παρόντων μελών. Σε περίπτωση ισοψηφίας υπερισχύει η ψήφος του Προέδρου.</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9. Χρέη γραμματέα της Επιτροπής εκτελεί υπάλληλος της Μονάδας του ΕΛΚΕ, τον οποίο ορίζει η Επιτροπή. Ο ασκών καθήκοντα Προϊσταμένου Οικονομικών Υπηρεσιών (ΠΟΥ) για τον ΕΛΚΕ μπορεί να παρίστανται στις συνεδριάσεις της  Επιτροπής χωρίς δικαίωμα ψήφου.</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Άρθρο 5</w:t>
      </w:r>
      <w:r w:rsidR="00B102E2" w:rsidRPr="009060A3">
        <w:rPr>
          <w:rFonts w:ascii="Times New Roman" w:eastAsia="Times New Roman" w:hAnsi="Times New Roman"/>
          <w:b/>
          <w:sz w:val="24"/>
          <w:szCs w:val="24"/>
        </w:rPr>
        <w:t>4</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Αρμοδιότητες της Επιτροπής Ερευνών και Διαχείρισης</w:t>
      </w:r>
      <w:r w:rsidRPr="009060A3">
        <w:rPr>
          <w:rFonts w:ascii="Times New Roman" w:eastAsia="Times New Roman" w:hAnsi="Times New Roman"/>
          <w:sz w:val="24"/>
          <w:szCs w:val="24"/>
        </w:rPr>
        <w:t xml:space="preserve"> </w:t>
      </w:r>
      <w:r w:rsidRPr="009060A3">
        <w:rPr>
          <w:rFonts w:ascii="Times New Roman" w:eastAsia="Times New Roman" w:hAnsi="Times New Roman"/>
          <w:b/>
          <w:sz w:val="24"/>
          <w:szCs w:val="24"/>
        </w:rPr>
        <w:t>του ΕΛΚΕ</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Η Επιτροπή Ερευνών και Διαχείρισης του ΕΛΚΕ έχει τις εξής αρμοδιότητες: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α. Επεξεργάζεται προτάσεις προς τη Σύγκλητο του ΑΕΙ για την ερευνητική και επιστημονική στρατηγική του Ιδρύματος.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β. Επικουρεί την Πρυτανεία και τη Σύγκλητο ΑΕΙ στο συντονισμό των ερευνητικών, εκπαιδευτικών, επιμορφωτικών, αναπτυξιακών και λοιπών έργων του ΑΕΙ που χρηματοδοτούνται και διαχειρίζονται μέσω του ΕΛΚΕ και εισηγείται σχετικά με τη λήψη μέτρων για την εξασφάλιση πόρων του.</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γ. Καταρτίζει τον Οδηγό Χρηματοδότησης και Διαχείρισης του ΕΛΚΕ και τον Εσωτερικό Κανονισμό Λειτουργίας του.</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δ. Εγκρίνει προτάσεις για χρηματοδότηση εκτέλεσης ερευνητικών και λοιπών έργων, σύμφωνα με τον Οδηγό Χρηματοδότησης και Διαχείρισης του ΕΛΚΕ.</w:t>
      </w:r>
    </w:p>
    <w:p w:rsidR="00257E9E" w:rsidRPr="009060A3" w:rsidRDefault="00257E9E" w:rsidP="002B1A8A">
      <w:pPr>
        <w:pStyle w:val="Style13"/>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ε. Εγκρίνει την ένταξη (και την τροποποίηση) του προϋπολογισμού κάθε έργου στον προϋπολογισμό του ΕΛΚΕ, σε βάρος του οποίου πραγματοποιούνται οι δαπάνες.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στ. Εισηγείται στη Σύγκλητο του οικείου ΑΕΙ τον ετήσιο οικονομικό προϋπολογισμό και απολογισμό, εγκρίνει τις αναμορφώσεις του προϋπολογισμού και τις χρηματοοικονομικές καταστάσεις και εισηγείται στη Σύγκλητο έως το τέλος του τρίτου μήνα της επόμενης χρήσης για την κατανομή των ετήσιων εσόδων του άρθρου </w:t>
      </w:r>
      <w:r w:rsidR="00B102E2" w:rsidRPr="009060A3">
        <w:rPr>
          <w:rFonts w:ascii="Times New Roman" w:eastAsia="Times New Roman" w:hAnsi="Times New Roman"/>
          <w:sz w:val="24"/>
          <w:szCs w:val="24"/>
        </w:rPr>
        <w:t>51</w:t>
      </w:r>
      <w:r w:rsidRPr="009060A3">
        <w:rPr>
          <w:rFonts w:ascii="Times New Roman" w:eastAsia="Times New Roman" w:hAnsi="Times New Roman"/>
          <w:sz w:val="24"/>
          <w:szCs w:val="24"/>
        </w:rPr>
        <w:t xml:space="preserve">  παρ. 1, περ</w:t>
      </w:r>
      <w:r w:rsidR="007C6280" w:rsidRPr="009060A3">
        <w:rPr>
          <w:rFonts w:ascii="Times New Roman" w:eastAsia="Times New Roman" w:hAnsi="Times New Roman"/>
          <w:sz w:val="24"/>
          <w:szCs w:val="24"/>
        </w:rPr>
        <w:t>ιπτ</w:t>
      </w:r>
      <w:r w:rsidRPr="009060A3">
        <w:rPr>
          <w:rFonts w:ascii="Times New Roman" w:eastAsia="Times New Roman" w:hAnsi="Times New Roman"/>
          <w:sz w:val="24"/>
          <w:szCs w:val="24"/>
        </w:rPr>
        <w:t>. δ</w:t>
      </w:r>
      <w:r w:rsidR="007C6280" w:rsidRPr="009060A3">
        <w:rPr>
          <w:rFonts w:ascii="Times New Roman" w:eastAsia="Times New Roman" w:hAnsi="Times New Roman"/>
          <w:sz w:val="24"/>
          <w:szCs w:val="24"/>
        </w:rPr>
        <w:t>΄</w:t>
      </w:r>
      <w:r w:rsidRPr="009060A3">
        <w:rPr>
          <w:rFonts w:ascii="Times New Roman" w:eastAsia="Times New Roman" w:hAnsi="Times New Roman"/>
          <w:sz w:val="24"/>
          <w:szCs w:val="24"/>
        </w:rPr>
        <w:t>, ε</w:t>
      </w:r>
      <w:r w:rsidR="007C6280" w:rsidRPr="009060A3">
        <w:rPr>
          <w:rFonts w:ascii="Times New Roman" w:eastAsia="Times New Roman" w:hAnsi="Times New Roman"/>
          <w:sz w:val="24"/>
          <w:szCs w:val="24"/>
        </w:rPr>
        <w:t>΄</w:t>
      </w:r>
      <w:r w:rsidRPr="009060A3">
        <w:rPr>
          <w:rFonts w:ascii="Times New Roman" w:eastAsia="Times New Roman" w:hAnsi="Times New Roman"/>
          <w:sz w:val="24"/>
          <w:szCs w:val="24"/>
        </w:rPr>
        <w:t>, ζ</w:t>
      </w:r>
      <w:r w:rsidR="007C6280" w:rsidRPr="009060A3">
        <w:rPr>
          <w:rFonts w:ascii="Times New Roman" w:eastAsia="Times New Roman" w:hAnsi="Times New Roman"/>
          <w:sz w:val="24"/>
          <w:szCs w:val="24"/>
        </w:rPr>
        <w:t>΄</w:t>
      </w:r>
      <w:r w:rsidRPr="009060A3">
        <w:rPr>
          <w:rFonts w:ascii="Times New Roman" w:eastAsia="Times New Roman" w:hAnsi="Times New Roman"/>
          <w:sz w:val="24"/>
          <w:szCs w:val="24"/>
        </w:rPr>
        <w:t>, η</w:t>
      </w:r>
      <w:r w:rsidR="007C6280" w:rsidRPr="009060A3">
        <w:rPr>
          <w:rFonts w:ascii="Times New Roman" w:eastAsia="Times New Roman" w:hAnsi="Times New Roman"/>
          <w:sz w:val="24"/>
          <w:szCs w:val="24"/>
        </w:rPr>
        <w:t>΄</w:t>
      </w:r>
      <w:r w:rsidRPr="009060A3">
        <w:rPr>
          <w:rFonts w:ascii="Times New Roman" w:eastAsia="Times New Roman" w:hAnsi="Times New Roman"/>
          <w:sz w:val="24"/>
          <w:szCs w:val="24"/>
        </w:rPr>
        <w:t xml:space="preserve"> και θ</w:t>
      </w:r>
      <w:r w:rsidR="007C6280" w:rsidRPr="009060A3">
        <w:rPr>
          <w:rFonts w:ascii="Times New Roman" w:eastAsia="Times New Roman" w:hAnsi="Times New Roman"/>
          <w:sz w:val="24"/>
          <w:szCs w:val="24"/>
        </w:rPr>
        <w:t>΄</w:t>
      </w:r>
      <w:r w:rsidRPr="009060A3">
        <w:rPr>
          <w:rFonts w:ascii="Times New Roman" w:eastAsia="Times New Roman" w:hAnsi="Times New Roman"/>
          <w:sz w:val="24"/>
          <w:szCs w:val="24"/>
        </w:rPr>
        <w:t xml:space="preserve"> του παρόντος μεταξύ του ΕΛΚΕ, του τακτικού προϋπολογισμού του ΑΕΙ και της Εταιρείας Αξιοποίησης και Διαχείρισης της Περιουσίας του ΑΕΙ, για την αντιμετώπιση των αναγκών τους.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ζ. Παρέχει κάθε αναγκαία ενημέρωση για τις δραστηριότητες του ΕΛΚΕ προς τον Πρύτανη και τη Σύγκλητο του ΑΕΙ και προς τους φορείς του δημοσίου.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η. Αναθέτει ερευνητικές μελέτες και υπηρεσίες, για εξυπηρέτηση των σκοπών του ΕΛΚΕ στο προσωπικό του ΑΕΙ ή σε τρίτους, μετά από τεκμηρίωση της σκοπιμότητας και με τις διαδικασίες που προβλέπονται στον Οδηγό Χρηματοδότησης και Διαχείρισης.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θ. Αποδέχεται τις κάθε είδους επιχορηγήσεις, χρηματοδοτήσεις, δωρεές και εισφορές τρίτων στον ΕΛΚΕ και καθορίζει τους ειδικότερους όρους αποδοχής και διάθεσής τους, όταν αυτοί δεν καθορίζονται από συμβατικές υποχρεώσεις.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ι. Αναζητεί πηγές χρηματοδότησης του ΕΛΚΕ και ενεργεί κάθε πράξη που είναι απαραίτητη για την εξασφάλιση πόρων.</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ια. Χορηγεί υποτροφίες, σύμφωνα με τον Οδηγό Χρηματοδότησης του ΕΛΚΕ.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ιβ. Προσλαμβάνει ή/και απασχολεί προσωπικό για την υποστήριξη των έργων/ προγραμμάτων που διαχειρίζεται.</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ιγ. Χορηγεί ταμειακές διαχειριστικές διευκολύνσεις σε προγράμματα/ έργα, σύμφωνα με τον Οδηγό Χρηματοδότησης και Διαχείρισης του ΕΛΚΕ.</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ιδ. Διενεργεί κάθε αναγκαία πράξη για την εύρυθμη λειτουργία του ΕΛΚΕ. </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Άρθρο 5</w:t>
      </w:r>
      <w:r w:rsidR="00BE6AFD" w:rsidRPr="009060A3">
        <w:rPr>
          <w:rFonts w:ascii="Times New Roman" w:eastAsia="Times New Roman" w:hAnsi="Times New Roman"/>
          <w:b/>
          <w:sz w:val="24"/>
          <w:szCs w:val="24"/>
        </w:rPr>
        <w:t>5</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Αρμοδιότητες Προέδρου Επιτροπής Ερευνών και Διαχείρισης του ΕΛΚΕ</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Ο Πρόεδρος της Επιτροπής Ερευνών και Διαχείρισης του ΕΛΚΕ έχει τις ακόλουθες αρμοδιότητες: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α. Εκπροσωπεί τον ΕΛΚΕ ενώπιον όλων των δημοσίων αρχών, υπηρεσιών και των δικαστηρίων και των ιδιωτικών φορέων.</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β. Υπογράφει όλα τα αναγκαία έγγραφα για την υποβολή προτάσεων, προσφορών και αιτημάτων χρηματοδότησης για ερευνητικά και λοιπά έργα.</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γ. Υπογράφει τις συμβάσεις με τους φορείς χρηματοδότησης των έργων που διαχειρίζεται ο ΕΛΚΕ και τις συμβάσεις με τα φυσικά ή νομικά πρόσωπα στο πλαίσιο των έργων/ προγραμμάτων που διαχειρίζεται ο ΕΛΚΕ.</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δ. Υπογράφει τα έγγραφα που είναι απαραίτητα για την εκτέλεση των αποφάσεων της Επιτροπής.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ε. Ασκεί τις αρμοδιότητες που του εκχωρεί ο Πρύτανης του ΑΕΙ για την εξυπηρέτηση των σκοπών του ΕΛΚΕ.</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στ. Αναλαμβάνει υποχρεώσεις σε βάρος των πιστώσεων του προϋπολογισμού του ΕΛΚΕ και υπογράφει τις αποφάσεις ανάληψης υποχρέωσης.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ζ. Δύναται να μεταβιβάσει, με πράξη του, σε άλλο μέλος της Επιτροπής Ερευνών του ΕΛΚΕ, το δικαίωμα υπογραφής εγγράφων. Η εν λόγω πράξη δημοσιεύεται στην Εφημερίδα της Κυβερνήσεως.</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Άρθρο 5</w:t>
      </w:r>
      <w:r w:rsidR="00BE6AFD" w:rsidRPr="009060A3">
        <w:rPr>
          <w:rFonts w:ascii="Times New Roman" w:eastAsia="Times New Roman" w:hAnsi="Times New Roman"/>
          <w:b/>
          <w:sz w:val="24"/>
          <w:szCs w:val="24"/>
        </w:rPr>
        <w:t>6</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Επιστημονικός Υπεύθυνος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1. Ο Επιστημονικός Υπεύθυνος (ΕΥ) ορίζεται με απόφαση της Επιτροπής Ερευνών σύμφωνα με τον Οδηγό Χρηματοδότησης, ευθύνεται για την ορθή υλοποίηση και πιστοποίηση του φυσικού αντικειμένου του έργου και την αναγκαιότητα των δαπανών που συνδέονται με την εκτέλεση του φυσικού αντικειμένου του έργου και παρακολουθεί το οικονομικό αντικείμενό του.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2. Για την έκδοση της απόφασης ανάληψης υποχρέωσης σε βάρος των πιστώσεων του συνολικού ετήσιου προϋπολογισμού έργου/ προγράμματος απαιτείται έγγραφο τεκμηριωμένο αίτημα του Επιστημονικού Υπεύθυνου προς τον ΠΟΥ, σύμφωνα με το άρθρο 6</w:t>
      </w:r>
      <w:r w:rsidR="00BE6AFD" w:rsidRPr="009060A3">
        <w:rPr>
          <w:rFonts w:ascii="Times New Roman" w:eastAsia="Times New Roman" w:hAnsi="Times New Roman"/>
          <w:sz w:val="24"/>
          <w:szCs w:val="24"/>
        </w:rPr>
        <w:t>2</w:t>
      </w:r>
      <w:r w:rsidRPr="009060A3">
        <w:rPr>
          <w:rFonts w:ascii="Times New Roman" w:eastAsia="Times New Roman" w:hAnsi="Times New Roman"/>
          <w:sz w:val="24"/>
          <w:szCs w:val="24"/>
        </w:rPr>
        <w:t xml:space="preserve"> του παρόντος.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3. Για την πραγματοποίηση και την πληρωμή κάθε δαπάνης του έργου για την οποία υπάρχει απόφαση ανάληψης υποχρέωσης απαιτείται αιτιολογημένη εντολή πληρωμής από τον επιστημονικό υπεύθυνο, ο οποίος αποστέλλει τα δικαιολογητικά των δαπανών στη Μονάδα του ΕΛΚΕ για τον έλεγχο τους, την εκκαθάριση των σχετικών δαπανών και την πληρωμή τους.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4. Εφόσον η δαπάνη δεν προβλέπεται στον προϋπολογισμό του έργου απαιτείται αναμόρφωση του προϋπολογισμού και απόφαση της Επιτροπής Ερευνών μετά από τεκμηριωμένο αίτημα του ΕΥ.</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shd w:val="clear" w:color="auto" w:fill="FFFF00"/>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shd w:val="clear" w:color="auto" w:fill="FFFF00"/>
        </w:rPr>
      </w:pPr>
    </w:p>
    <w:p w:rsidR="00257E9E" w:rsidRPr="009060A3" w:rsidRDefault="00257E9E" w:rsidP="00257E9E">
      <w:pPr>
        <w:pStyle w:val="Style12"/>
        <w:spacing w:after="0" w:line="360" w:lineRule="auto"/>
        <w:jc w:val="center"/>
        <w:rPr>
          <w:rFonts w:ascii="Times New Roman" w:eastAsia="Times New Roman" w:hAnsi="Times New Roman" w:cs="Times New Roman"/>
          <w:b/>
          <w:sz w:val="24"/>
          <w:szCs w:val="24"/>
        </w:rPr>
      </w:pPr>
      <w:r w:rsidRPr="009060A3">
        <w:rPr>
          <w:rFonts w:ascii="Times New Roman" w:eastAsia="Times New Roman" w:hAnsi="Times New Roman" w:cs="Times New Roman"/>
          <w:b/>
          <w:sz w:val="24"/>
          <w:szCs w:val="24"/>
        </w:rPr>
        <w:t>Άρθρο 5</w:t>
      </w:r>
      <w:r w:rsidR="00BE6AFD" w:rsidRPr="009060A3">
        <w:rPr>
          <w:rFonts w:ascii="Times New Roman" w:eastAsia="Times New Roman" w:hAnsi="Times New Roman" w:cs="Times New Roman"/>
          <w:b/>
          <w:sz w:val="24"/>
          <w:szCs w:val="24"/>
        </w:rPr>
        <w:t>7</w:t>
      </w:r>
    </w:p>
    <w:p w:rsidR="00257E9E" w:rsidRPr="009060A3" w:rsidRDefault="00257E9E" w:rsidP="00257E9E">
      <w:pPr>
        <w:pStyle w:val="Style12"/>
        <w:spacing w:after="0" w:line="360" w:lineRule="auto"/>
        <w:jc w:val="center"/>
        <w:rPr>
          <w:rFonts w:ascii="Times New Roman" w:eastAsia="Times New Roman" w:hAnsi="Times New Roman" w:cs="Times New Roman"/>
          <w:b/>
          <w:sz w:val="24"/>
          <w:szCs w:val="24"/>
        </w:rPr>
      </w:pPr>
      <w:r w:rsidRPr="009060A3">
        <w:rPr>
          <w:rFonts w:ascii="Times New Roman" w:eastAsia="Times New Roman" w:hAnsi="Times New Roman" w:cs="Times New Roman"/>
          <w:b/>
          <w:sz w:val="24"/>
          <w:szCs w:val="24"/>
        </w:rPr>
        <w:t xml:space="preserve">Προϊστάμενος  Μονάδας Οικονομικής και Διοικητικής Υποστήριξης (ΠΜΟΔΥ) – Προϊστάμενος Οικονομικών Υπηρεσιών (ΠΟΥ) </w:t>
      </w:r>
    </w:p>
    <w:p w:rsidR="00257E9E" w:rsidRPr="009060A3" w:rsidRDefault="00257E9E" w:rsidP="002B1A8A">
      <w:pPr>
        <w:pStyle w:val="Style13"/>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 xml:space="preserve">1. Ο Προϊστάμενος της Μονάδας Οικονομικής και Διοικητικής Υποστήριξης (ΠΜΟΔΥ) προΐσταται και εποπτεύει την ομαλή λειτουργία της Μονάδας. </w:t>
      </w:r>
    </w:p>
    <w:p w:rsidR="00257E9E" w:rsidRPr="009060A3" w:rsidRDefault="00257E9E" w:rsidP="002B1A8A">
      <w:pPr>
        <w:pStyle w:val="a5"/>
        <w:spacing w:after="0" w:line="360" w:lineRule="auto"/>
        <w:ind w:firstLine="284"/>
        <w:rPr>
          <w:rFonts w:ascii="Times New Roman" w:eastAsia="Times New Roman" w:hAnsi="Times New Roman"/>
        </w:rPr>
      </w:pPr>
      <w:r w:rsidRPr="009060A3">
        <w:rPr>
          <w:rFonts w:ascii="Times New Roman" w:hAnsi="Times New Roman"/>
        </w:rPr>
        <w:t xml:space="preserve">2. </w:t>
      </w:r>
      <w:r w:rsidRPr="009060A3">
        <w:rPr>
          <w:rFonts w:ascii="Times New Roman" w:eastAsia="Times New Roman" w:hAnsi="Times New Roman"/>
        </w:rPr>
        <w:t xml:space="preserve">Ο ΠΜΟΔΥ  έχει τις αρμοδιότητες, τα καθήκοντα και τις υποχρεώσεις των άρθρων 25, 26 και 69Γ του ν. 4270/2014 (Α’ 143), όπως αυτές εξειδικεύονται στον παρόντα νόμο. </w:t>
      </w:r>
    </w:p>
    <w:p w:rsidR="00257E9E" w:rsidRPr="009060A3" w:rsidRDefault="00257E9E" w:rsidP="002B1A8A">
      <w:pPr>
        <w:pStyle w:val="a5"/>
        <w:spacing w:after="0" w:line="360" w:lineRule="auto"/>
        <w:ind w:firstLine="284"/>
        <w:rPr>
          <w:rFonts w:ascii="Times New Roman" w:eastAsia="Times New Roman" w:hAnsi="Times New Roman"/>
        </w:rPr>
      </w:pPr>
      <w:r w:rsidRPr="009060A3">
        <w:rPr>
          <w:rFonts w:ascii="Times New Roman" w:eastAsia="Times New Roman" w:hAnsi="Times New Roman"/>
        </w:rPr>
        <w:t xml:space="preserve">3. </w:t>
      </w:r>
      <w:r w:rsidRPr="009060A3">
        <w:rPr>
          <w:rStyle w:val="a4"/>
          <w:rFonts w:ascii="Times New Roman" w:hAnsi="Times New Roman"/>
          <w:sz w:val="24"/>
          <w:szCs w:val="24"/>
        </w:rPr>
        <w:t xml:space="preserve">Τα καθήκοντα του </w:t>
      </w:r>
      <w:r w:rsidRPr="009060A3">
        <w:rPr>
          <w:rFonts w:ascii="Times New Roman" w:hAnsi="Times New Roman"/>
        </w:rPr>
        <w:t>Προϊσταμένου Οικονομικών Υπηρεσιών (ΠΟΥ) του ΕΛΚΕ  δεν δύναται να ανατίθενται στον ΠΟΥ του οικείου ΑΕΙ.</w:t>
      </w:r>
    </w:p>
    <w:p w:rsidR="00257E9E" w:rsidRPr="009060A3" w:rsidRDefault="00257E9E" w:rsidP="002B1A8A">
      <w:pPr>
        <w:pStyle w:val="Style13"/>
        <w:spacing w:after="0" w:line="360" w:lineRule="auto"/>
        <w:ind w:firstLine="284"/>
        <w:jc w:val="both"/>
        <w:rPr>
          <w:rFonts w:ascii="Times New Roman" w:eastAsia="Times New Roman" w:hAnsi="Times New Roman" w:cs="Times New Roman"/>
          <w:sz w:val="24"/>
          <w:szCs w:val="24"/>
        </w:rPr>
      </w:pPr>
      <w:r w:rsidRPr="009060A3">
        <w:rPr>
          <w:rFonts w:ascii="Times New Roman" w:hAnsi="Times New Roman" w:cs="Times New Roman"/>
          <w:sz w:val="24"/>
          <w:szCs w:val="24"/>
        </w:rPr>
        <w:t>4. Ο ορισμός και η αναπλήρωση του ΠΜΟΔΥ διέπονται από τις διατάξεις του Υπαλληλικού Κώδικα, του ν. 4009/2011 και του Οργανισμού του οικείου ΑΕΙ.</w:t>
      </w:r>
    </w:p>
    <w:p w:rsidR="00257E9E" w:rsidRPr="009060A3" w:rsidRDefault="00257E9E" w:rsidP="00257E9E">
      <w:pPr>
        <w:pStyle w:val="Style12"/>
        <w:spacing w:after="0" w:line="360" w:lineRule="auto"/>
        <w:jc w:val="center"/>
        <w:rPr>
          <w:rFonts w:ascii="Times New Roman" w:eastAsia="Times New Roman" w:hAnsi="Times New Roman" w:cs="Times New Roman"/>
          <w:b/>
          <w:sz w:val="24"/>
          <w:szCs w:val="24"/>
          <w:shd w:val="clear" w:color="auto" w:fill="FFFF00"/>
        </w:rPr>
      </w:pPr>
    </w:p>
    <w:p w:rsidR="00257E9E" w:rsidRPr="009060A3" w:rsidRDefault="00257E9E" w:rsidP="00257E9E">
      <w:pPr>
        <w:pStyle w:val="Style12"/>
        <w:spacing w:after="0" w:line="360" w:lineRule="auto"/>
        <w:jc w:val="center"/>
        <w:rPr>
          <w:rFonts w:ascii="Times New Roman" w:eastAsia="Times New Roman" w:hAnsi="Times New Roman" w:cs="Times New Roman"/>
          <w:b/>
          <w:sz w:val="24"/>
          <w:szCs w:val="24"/>
          <w:shd w:val="clear" w:color="auto" w:fill="FFFF00"/>
        </w:rPr>
      </w:pPr>
    </w:p>
    <w:p w:rsidR="00257E9E" w:rsidRPr="009060A3" w:rsidRDefault="00257E9E" w:rsidP="00257E9E">
      <w:pPr>
        <w:pStyle w:val="Style12"/>
        <w:spacing w:after="0" w:line="360" w:lineRule="auto"/>
        <w:jc w:val="center"/>
        <w:rPr>
          <w:rFonts w:ascii="Times New Roman" w:eastAsia="Times New Roman" w:hAnsi="Times New Roman" w:cs="Times New Roman"/>
          <w:b/>
          <w:sz w:val="24"/>
          <w:szCs w:val="24"/>
        </w:rPr>
      </w:pPr>
      <w:r w:rsidRPr="009060A3">
        <w:rPr>
          <w:rFonts w:ascii="Times New Roman" w:eastAsia="Times New Roman" w:hAnsi="Times New Roman" w:cs="Times New Roman"/>
          <w:b/>
          <w:sz w:val="24"/>
          <w:szCs w:val="24"/>
        </w:rPr>
        <w:t>Άρθρο 5</w:t>
      </w:r>
      <w:r w:rsidR="00BE6AFD" w:rsidRPr="009060A3">
        <w:rPr>
          <w:rFonts w:ascii="Times New Roman" w:eastAsia="Times New Roman" w:hAnsi="Times New Roman" w:cs="Times New Roman"/>
          <w:b/>
          <w:sz w:val="24"/>
          <w:szCs w:val="24"/>
        </w:rPr>
        <w:t>8</w:t>
      </w:r>
    </w:p>
    <w:p w:rsidR="00257E9E" w:rsidRPr="009060A3" w:rsidRDefault="00257E9E" w:rsidP="00257E9E">
      <w:pPr>
        <w:pStyle w:val="Style12"/>
        <w:spacing w:after="0" w:line="360" w:lineRule="auto"/>
        <w:jc w:val="center"/>
        <w:rPr>
          <w:rFonts w:ascii="Times New Roman" w:eastAsia="Times New Roman" w:hAnsi="Times New Roman" w:cs="Times New Roman"/>
          <w:b/>
          <w:sz w:val="24"/>
          <w:szCs w:val="24"/>
        </w:rPr>
      </w:pPr>
      <w:r w:rsidRPr="009060A3">
        <w:rPr>
          <w:rFonts w:ascii="Times New Roman" w:eastAsia="Times New Roman" w:hAnsi="Times New Roman" w:cs="Times New Roman"/>
          <w:b/>
          <w:sz w:val="24"/>
          <w:szCs w:val="24"/>
        </w:rPr>
        <w:t>Μονάδα Οικονομικής και Διοικητικής Υποστήριξης του ΕΛΚΕ</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1. Η Μονάδα Οικονομικής και Διοικητικής Υποστήριξης του ΕΛΚΕ (Μονάδα) αποτελεί οργανική μονάδα του ΑΕΙ. Με τον Οργανισμό του οικείου ΑΕΙ καθορίζεται, η δομή, το επίπεδο λειτουργίας της και η οργανωτική της διάρθρωση. Στην Μονάδα αυτή ανήκουν όλες οι αρμοδιότητες οικονομικού ενδιαφέροντος που αφορούν τον ΕΛΚΕ, συμπεριλαμβανομένης και της αρμοδιότητας που αφορά τις διαδικασίες σύναψης δημοσίων συμβάσεων προμηθειών, παροχής υπηρεσιών και έργων του ΕΛΚΕ.</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2. Η Μονάδα είναι αρμόδια ιδίως για:</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α. την κατάρτιση και παρακολούθηση του προϋπολογισμού του ΕΛΚΕ και των τροποποιήσεών του, καθώς και την παρακολούθηση των οικονομικών μεγεθών από όλες τις πηγές χρηματοδότησης,</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 xml:space="preserve">β. τη διενέργεια των δημοσιονομικών δεσμεύσεων και την τήρηση του μητρώου δεσμεύσεων, σύμφωνα με το άρθρο </w:t>
      </w:r>
      <w:r w:rsidR="00BE6AFD" w:rsidRPr="009060A3">
        <w:rPr>
          <w:rFonts w:ascii="Times New Roman" w:eastAsia="Times New Roman" w:hAnsi="Times New Roman" w:cs="Times New Roman"/>
          <w:sz w:val="24"/>
          <w:szCs w:val="24"/>
        </w:rPr>
        <w:t>60</w:t>
      </w:r>
      <w:r w:rsidRPr="009060A3">
        <w:rPr>
          <w:rFonts w:ascii="Times New Roman" w:eastAsia="Times New Roman" w:hAnsi="Times New Roman" w:cs="Times New Roman"/>
          <w:sz w:val="24"/>
          <w:szCs w:val="24"/>
        </w:rPr>
        <w:t xml:space="preserve"> παρ. 13 του παρόντος.</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γ. τον έλεγχο, εκκαθάριση και έκδοση ενταλμάτων πληρωμής των δαπανών του ΕΛΚΕ, εντός της προβλεπόμενης προθεσμίας από το ευρωπαϊκό και εθνικό κανονιστικό πλαίσιο, την καταχώριση των στοιχείων των δικαιούχων δαπανών και την τήρηση του μητρώου αυτών,</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δ. την εκκαθάριση αποδοχών και κάθε είδους αποζημιώσεων για το πάσης φύσεως προσωπικό που απασχολείται στον ΕΛΚΕ, τη χορήγηση φορολογικών βεβαιώσεων και βεβαιώσεων αποδοχών,</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ε. την παρακολούθηση της λογιστικής και διαχειριστικής κίνησης των έργων που διαχειρίζεται ο ΕΛΚΕ,</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στ. την τήρηση των λογιστικών βιβλίων και την σύνταξη των προβλεπόμενων χρηματοοικονομικών καταστάσεων, του απολογισμού και των δημοσιονομικών αναφορών,</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ζ. τη διασφάλιση της ορθής εκτέλεσης του προϋπολογισμού του ΕΛΚΕ, την εφαρμογή των κατάλληλων ελέγχων και δικλείδων ασφαλείας σχετικά με τα έσοδα, τις δαπάνες, τις προμήθειες και τα περιουσιακά στοιχεία του ΕΛΚΕ,</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η. τη διεκπεραίωση όλων των θεμάτων και την υλοποίηση των ενεργειών που αφορούν την πληρωμή (εξόφληση) των δαπανών όπως την παραγωγή των εντολών πληρωμής μέσω τραπεζικών επιταγών ή ηλεκτρονικών εντολών μεταφοράς και πίστωσης λογαριασμού των δικαιούχων και την απόδοση των διενεργούμενων κρατήσεων υπέρ τρίτων σε αυτούς, τη μέριμνα για τη διενέργεια συμψηφισμών και απόδοση στο Δημόσιο και στα οικεία ασφαλιστικά ταμεία των οφειλών των δικαιούχων που αναγράφονται στις σχετικές βεβαιώσεις φορολογικών και ασφαλιστικών οφειλών, την ενημέρωση των δικαιούχων και των φορέων για την έκδοση χρηματικών ενταλμάτων και την πληρωμή των δικαιούχων, την καταχώριση στοιχείων και τήρηση των Μητρώων Κατασχέσεων και Εκχωρήσεων.</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θ. την παρακολούθηση των οικονομικών εξελίξεων και την τήρηση των οδηγιών του Γενικού Λογιστηρίου του Κράτους σχετικά με την κατάρτιση και εκτέλεση του  προϋπολογισμού,</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 xml:space="preserve">ι. την είσπραξη των εσόδων του ΕΛΚΕ και τον κατ΄ είδος προσδιορισμό του ετήσιου ύψους τους, καθώς και τη γνωστοποίηση του ύψους αυτού στην Επιτροπή έως το τέλος του δεύτερου μήνα του επόμενου οικονομικού έτους από την είσπραξή των εσόδων αυτών, </w:t>
      </w:r>
    </w:p>
    <w:p w:rsidR="00257E9E" w:rsidRPr="009060A3" w:rsidRDefault="00257E9E" w:rsidP="002B1A8A">
      <w:pPr>
        <w:pStyle w:val="a5"/>
        <w:spacing w:after="0" w:line="360" w:lineRule="auto"/>
        <w:ind w:firstLine="284"/>
        <w:rPr>
          <w:rFonts w:ascii="Times New Roman" w:eastAsia="Times New Roman" w:hAnsi="Times New Roman"/>
        </w:rPr>
      </w:pPr>
      <w:r w:rsidRPr="009060A3">
        <w:rPr>
          <w:rFonts w:ascii="Times New Roman" w:eastAsia="Times New Roman" w:hAnsi="Times New Roman"/>
        </w:rPr>
        <w:t>ια. τη σύνταξη έκθεσης επί διαφωνιών με την Επιτροπή Ερευνών, την υποβολή της</w:t>
      </w:r>
      <w:r w:rsidRPr="009060A3">
        <w:rPr>
          <w:rFonts w:ascii="Times New Roman" w:hAnsi="Times New Roman"/>
        </w:rPr>
        <w:t xml:space="preserve"> στη Διεύθυνση Συντονισμού και Ελέγχου Δημοσιολογιστικών Διατάξεων και στη Γενική Διεύθυνση Δημοσιονομικών Ελέγχων </w:t>
      </w:r>
      <w:r w:rsidRPr="009060A3">
        <w:rPr>
          <w:rFonts w:ascii="Times New Roman" w:eastAsia="Times New Roman" w:hAnsi="Times New Roman"/>
        </w:rPr>
        <w:t>και την κοινοποίησή της στη Σύγκλητο και τον Πρύτανη του ΑΕΙ,</w:t>
      </w:r>
    </w:p>
    <w:p w:rsidR="00257E9E" w:rsidRPr="009060A3" w:rsidRDefault="00257E9E" w:rsidP="002B1A8A">
      <w:pPr>
        <w:pStyle w:val="a5"/>
        <w:spacing w:after="0" w:line="360" w:lineRule="auto"/>
        <w:ind w:firstLine="284"/>
        <w:rPr>
          <w:rFonts w:ascii="Times New Roman" w:hAnsi="Times New Roman"/>
        </w:rPr>
      </w:pPr>
      <w:r w:rsidRPr="009060A3">
        <w:rPr>
          <w:rFonts w:ascii="Times New Roman" w:eastAsia="Times New Roman" w:hAnsi="Times New Roman"/>
        </w:rPr>
        <w:t xml:space="preserve">ιβ. την τήρηση μητρώου των αμειβόμενων φυσικών προσώπων, με οποιαδήποτε συμβατική σχέση, σε βάρος των πιστώσεων του προϋπολογισμού του ΕΛΚΕ,  </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 xml:space="preserve">ιγ. την εκτέλεση και παρακολούθηση των προμηθειών του ΕΛΚΕ, </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ιδ. την υποστήριξη του ΕΛΚΕ, της Επιτροπής και του Ε.Υ. για όλα τα θέματα που αφορούν στη δημοσιότητα, στη σύναψη και εκτέλεση δημοσίων συμβάσεων, προμηθειών, υπηρεσιών και έργων,</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ιε. την γραμματειακή υποστήριξη της  Επιτροπής και την εισήγηση για θέματα της αρμοδιότητάς της,</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 xml:space="preserve">ιστ. την εκτέλεση των αποφάσεων της Επιτροπής και την παρακολούθηση της τήρησης των προβλεπόμενων διαδικασιών του Οδηγού Χρηματοδότησης και Διαχείρισης και του Εσωτερικού Κανονισμού του ΕΛΚΕ, </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ιζ. την τήρηση του αρχείου των έργων και προγραμμάτων που διαχειρίζεται ο ΕΛΚΕ,</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ιη. τη χορήγηση βεβαιώσεων καθώς και κάθε άλλου αναγκαίου έγγραφου, σύμφωνα με το τηρούμενο αρχείο της,</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 xml:space="preserve">3. Η Μονάδα του ΕΛΚΕ στελεχώνεται ανάλογα με τις ανάγκες της: </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 xml:space="preserve">α. από προσωπικό του οικείου ΑΕΙ, το οποίο ασκεί τις αρμοδιότητες οικονομικού ενδιαφέροντος. </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β. από προσωπικό που απασχολείται με συμβάσεις εργασίας ορισμένου χρόνου ή συμβάσεις ανάθεσης έργου, μετά από απόφαση της Επιτροπής και αμείβεται από έργα του ΕΛΚΕ.</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4</w:t>
      </w:r>
      <w:r w:rsidR="002B1A8A" w:rsidRPr="009060A3">
        <w:rPr>
          <w:rFonts w:ascii="Times New Roman" w:eastAsia="Times New Roman" w:hAnsi="Times New Roman" w:cs="Times New Roman"/>
          <w:sz w:val="24"/>
          <w:szCs w:val="24"/>
        </w:rPr>
        <w:t>.</w:t>
      </w:r>
      <w:r w:rsidRPr="009060A3">
        <w:rPr>
          <w:rFonts w:ascii="Times New Roman" w:eastAsia="Times New Roman" w:hAnsi="Times New Roman" w:cs="Times New Roman"/>
          <w:sz w:val="24"/>
          <w:szCs w:val="24"/>
        </w:rPr>
        <w:t xml:space="preserve">α. Τα καθήκοντα του προσωπικού της Μονάδας που ασκούν αρμοδιότητες οικονομικού περιεχομένου, συμπεριλαμβανομένου του Προϊσταμένου της, είναι ασυμβίβαστα με τα καθήκοντα του δημοσίου υπολόγου, του διατάκτη και των μελών συλλογικών οργάνων για την αξιολόγηση, τον έλεγχο της καταλληλότητας των προσφερόντων και των προσφορών τους, τη διενέργεια διαγωνισμών, την αξιολόγηση ενστάσεων και την παραλαβή προμηθειών, υπηρεσιών και έργων. </w:t>
      </w:r>
    </w:p>
    <w:p w:rsidR="00257E9E" w:rsidRPr="009060A3" w:rsidRDefault="00257E9E" w:rsidP="002B1A8A">
      <w:pPr>
        <w:pStyle w:val="Style12"/>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 xml:space="preserve">β. Τα καθήκοντα δέσμευσης πιστώσεων στον οικείο προϋπολογισμό, ελέγχου των δικαιολογητικών, εκκαθάρισης και έκδοσης εντολής  πληρωμής δαπανών είναι ασυμβίβαστα με αυτά της εξόφλησής τους.  </w:t>
      </w:r>
    </w:p>
    <w:p w:rsidR="00257E9E" w:rsidRPr="009060A3" w:rsidRDefault="00257E9E" w:rsidP="00257E9E">
      <w:pPr>
        <w:pStyle w:val="Style12"/>
        <w:spacing w:after="0" w:line="360" w:lineRule="auto"/>
        <w:jc w:val="both"/>
        <w:rPr>
          <w:rFonts w:ascii="Times New Roman" w:eastAsia="Times New Roman" w:hAnsi="Times New Roman" w:cs="Times New Roman"/>
          <w:sz w:val="24"/>
          <w:szCs w:val="24"/>
        </w:rPr>
      </w:pPr>
    </w:p>
    <w:p w:rsidR="00257E9E" w:rsidRPr="009060A3" w:rsidRDefault="00257E9E" w:rsidP="00257E9E">
      <w:pPr>
        <w:pStyle w:val="Style12"/>
        <w:spacing w:after="0" w:line="360" w:lineRule="auto"/>
        <w:jc w:val="both"/>
        <w:rPr>
          <w:rFonts w:ascii="Times New Roman" w:eastAsia="Times New Roman" w:hAnsi="Times New Roman" w:cs="Times New Roman"/>
          <w:sz w:val="24"/>
          <w:szCs w:val="24"/>
        </w:rPr>
      </w:pPr>
    </w:p>
    <w:p w:rsidR="00257E9E" w:rsidRPr="009060A3" w:rsidRDefault="00257E9E" w:rsidP="00257E9E">
      <w:pPr>
        <w:pStyle w:val="Style12"/>
        <w:spacing w:after="0" w:line="360" w:lineRule="auto"/>
        <w:jc w:val="center"/>
        <w:rPr>
          <w:rFonts w:ascii="Times New Roman" w:eastAsia="Times New Roman" w:hAnsi="Times New Roman" w:cs="Times New Roman"/>
          <w:b/>
          <w:sz w:val="24"/>
          <w:szCs w:val="24"/>
        </w:rPr>
      </w:pPr>
      <w:r w:rsidRPr="009060A3">
        <w:rPr>
          <w:rFonts w:ascii="Times New Roman" w:eastAsia="Times New Roman" w:hAnsi="Times New Roman" w:cs="Times New Roman"/>
          <w:b/>
          <w:sz w:val="24"/>
          <w:szCs w:val="24"/>
        </w:rPr>
        <w:t>Άρθρο 5</w:t>
      </w:r>
      <w:r w:rsidR="00BE6AFD" w:rsidRPr="009060A3">
        <w:rPr>
          <w:rFonts w:ascii="Times New Roman" w:eastAsia="Times New Roman" w:hAnsi="Times New Roman" w:cs="Times New Roman"/>
          <w:b/>
          <w:sz w:val="24"/>
          <w:szCs w:val="24"/>
        </w:rPr>
        <w:t>9</w:t>
      </w:r>
    </w:p>
    <w:p w:rsidR="00257E9E" w:rsidRPr="009060A3" w:rsidRDefault="00257E9E" w:rsidP="00257E9E">
      <w:pPr>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 xml:space="preserve">Οικονομική διαχείριση </w:t>
      </w:r>
    </w:p>
    <w:p w:rsidR="00257E9E" w:rsidRPr="009060A3" w:rsidRDefault="002B1A8A" w:rsidP="002B1A8A">
      <w:pPr>
        <w:pStyle w:val="ListParagraph1"/>
        <w:tabs>
          <w:tab w:val="left" w:pos="270"/>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1. Σ</w:t>
      </w:r>
      <w:r w:rsidR="00257E9E" w:rsidRPr="009060A3">
        <w:rPr>
          <w:rFonts w:ascii="Times New Roman" w:eastAsia="Times New Roman" w:hAnsi="Times New Roman" w:cs="Times New Roman"/>
          <w:sz w:val="24"/>
          <w:szCs w:val="24"/>
        </w:rPr>
        <w:t>τον ΕΛΚΕ αποδίδεται διαφορετικός, από το οικείο ΑΕΙ, αριθμός φορολογικού μητρώου (ΑΦΜ).</w:t>
      </w:r>
    </w:p>
    <w:p w:rsidR="00257E9E" w:rsidRPr="009060A3" w:rsidRDefault="002B1A8A" w:rsidP="002B1A8A">
      <w:pPr>
        <w:pStyle w:val="ListParagraph1"/>
        <w:tabs>
          <w:tab w:val="left" w:pos="270"/>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 xml:space="preserve">2. </w:t>
      </w:r>
      <w:r w:rsidR="00257E9E" w:rsidRPr="009060A3">
        <w:rPr>
          <w:rFonts w:ascii="Times New Roman" w:eastAsia="Times New Roman" w:hAnsi="Times New Roman" w:cs="Times New Roman"/>
          <w:sz w:val="24"/>
          <w:szCs w:val="24"/>
        </w:rPr>
        <w:t>Ο ΕΛΚΕ λειτουργεί εσωτερικά συστήματα, διαδικασίες και μηχανισμούς παρακολούθησης της εκτέλεσης των προϋπολογισμών των έργων που διαχειρίζεται, βάσει  των αρχών της διαφάνειας και της χρηστής δημοσιονομικής διαχείρισης.</w:t>
      </w:r>
    </w:p>
    <w:p w:rsidR="00257E9E" w:rsidRPr="009060A3" w:rsidRDefault="002B1A8A" w:rsidP="002B1A8A">
      <w:pPr>
        <w:pStyle w:val="ListParagraph1"/>
        <w:tabs>
          <w:tab w:val="left" w:pos="270"/>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 xml:space="preserve">3. </w:t>
      </w:r>
      <w:r w:rsidR="00257E9E" w:rsidRPr="009060A3">
        <w:rPr>
          <w:rFonts w:ascii="Times New Roman" w:eastAsia="Times New Roman" w:hAnsi="Times New Roman" w:cs="Times New Roman"/>
          <w:sz w:val="24"/>
          <w:szCs w:val="24"/>
        </w:rPr>
        <w:t xml:space="preserve">Η τήρηση των λογιστικών βιβλίων και η σύνταξη των προβλεπόμενων χρηματο-οικονομικών καταστάσεων γίνεται σύμφωνα με το ν. 4308/2014. </w:t>
      </w:r>
    </w:p>
    <w:p w:rsidR="00257E9E" w:rsidRPr="009060A3" w:rsidRDefault="00257E9E" w:rsidP="002B1A8A">
      <w:pPr>
        <w:pStyle w:val="ListParagraph1"/>
        <w:tabs>
          <w:tab w:val="left" w:pos="270"/>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4. α. Οι ΕΛΚΕ διατηρούν λογαριασμούς στην Τράπεζα της Ελλάδος και σε πιστωτικά ιδρύματα με τίτλο «ΕΛΚΕ/ονομασία ΑΕΙ». Οι πόροι των ΕΛΚΕ κατατίθενται σε αυτούς και διατίθενται με εντολές του Προέδρου ή άλλου εξουσιοδοτημένου μέλους της Επιτροπής Ερευνών, ύστερα από απόφαση της Επιτροπής Ερευνών.</w:t>
      </w:r>
    </w:p>
    <w:p w:rsidR="00257E9E" w:rsidRPr="009060A3" w:rsidRDefault="00257E9E" w:rsidP="002B1A8A">
      <w:pPr>
        <w:pStyle w:val="ListParagraph1"/>
        <w:tabs>
          <w:tab w:val="left" w:pos="270"/>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β. Με απόφαση της Επιτροπής Ερευνών μεταφέρεται μέρος των ταμειακών τους διαθεσίμων από τα πιστωτικά ιδρύματα στην Τράπεζα της Ελλάδος, σε λογαριασμούς ταμειακής διαχείρισης</w:t>
      </w:r>
      <w:r w:rsidRPr="009060A3">
        <w:rPr>
          <w:rFonts w:ascii="Times New Roman" w:hAnsi="Times New Roman" w:cs="Times New Roman"/>
          <w:sz w:val="24"/>
          <w:szCs w:val="24"/>
        </w:rPr>
        <w:t xml:space="preserve"> και η διαχείρισή τους ενεργείται από τη  ΤτΕ και τον ΟΔΔΗΧ, σύμφωνα με τον Α.Ν. 1611/1950, όπως ισχύει, το άρθρο 15, παρ. 11 του ν. 2469/1997, όπως ισχύει και την από 20/4/2015 ΠΝΠ, όπως κυρώθηκε με το ν. 4323/2015</w:t>
      </w:r>
      <w:r w:rsidRPr="009060A3">
        <w:rPr>
          <w:rFonts w:ascii="Times New Roman" w:eastAsia="Times New Roman" w:hAnsi="Times New Roman" w:cs="Times New Roman"/>
          <w:sz w:val="24"/>
          <w:szCs w:val="24"/>
        </w:rPr>
        <w:t>. Η απόφαση της Επιτροπής Ερευνών αιτιολογείται σύμφωνα με τις ανάγκες των έργων/προγραμμάτων που διαχειρίζεται ο οικείος ΕΛΚΕ και τον Οδηγό εφαρμογής των έργων/προγραμμάτων.</w:t>
      </w:r>
    </w:p>
    <w:p w:rsidR="00257E9E" w:rsidRPr="009060A3" w:rsidRDefault="00257E9E" w:rsidP="002B1A8A">
      <w:pPr>
        <w:pStyle w:val="ListParagraph1"/>
        <w:tabs>
          <w:tab w:val="left" w:pos="270"/>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 xml:space="preserve">γ. Με απόφαση του Υπουργού Οικονομικών ορίζεται η διαδικασία και οι σχετικές λεπτομέρειες για την ανά μήνα ή δεκαπενθήμερο μεταφορά χρηματικών διαθεσίμων από την Τράπεζα της Ελλάδας σε πιστωτικά ίδρυμα, βάσει αντίστοιχου μηνιαίου ή δεκαπενθήμερου προγραμματισμού πληρωμών του ΕΛΚΕ για τη διενέργεια αυτών με ηλεκτρονικό τρόπο. Έως την έναρξη ισχύος της Υπουργικής Απόφασης, η Επιτροπή Ερευνών αποφασίζει για τον τρόπο διαχείρισης των ταμειακών διαθεσίμων του ΕΛΚΕ και το ποσοστό μεταφοράς στην ΤτΕ. </w:t>
      </w:r>
    </w:p>
    <w:p w:rsidR="00257E9E" w:rsidRPr="009060A3" w:rsidRDefault="00257E9E" w:rsidP="002B1A8A">
      <w:pPr>
        <w:pStyle w:val="ListParagraph1"/>
        <w:tabs>
          <w:tab w:val="left" w:pos="270"/>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9060A3">
        <w:rPr>
          <w:rFonts w:ascii="Times New Roman" w:hAnsi="Times New Roman" w:cs="Times New Roman"/>
          <w:sz w:val="24"/>
          <w:szCs w:val="24"/>
        </w:rPr>
        <w:t xml:space="preserve">5. </w:t>
      </w:r>
      <w:r w:rsidRPr="009060A3">
        <w:rPr>
          <w:rFonts w:ascii="Times New Roman" w:eastAsia="Times New Roman" w:hAnsi="Times New Roman" w:cs="Times New Roman"/>
          <w:sz w:val="24"/>
          <w:szCs w:val="24"/>
        </w:rPr>
        <w:t>Ποσοστό μέχρι 25% του συνολικού προϋπολογισμού των έργων που χρηματοδοτούνται και τυγχάνουν διαχείρισης μέσω του ΕΛΚΕ και  από οποιονδήποτε πόρο του, όπως το ποσοστό αυτό καθορίζεται από την Επιτροπή, την απόφαση ή τη</w:t>
      </w:r>
      <w:r w:rsidRPr="009060A3">
        <w:rPr>
          <w:rFonts w:ascii="Times New Roman" w:hAnsi="Times New Roman" w:cs="Times New Roman"/>
          <w:sz w:val="24"/>
          <w:szCs w:val="24"/>
        </w:rPr>
        <w:t xml:space="preserve"> </w:t>
      </w:r>
      <w:r w:rsidRPr="009060A3">
        <w:rPr>
          <w:rFonts w:ascii="Times New Roman" w:eastAsia="Times New Roman" w:hAnsi="Times New Roman" w:cs="Times New Roman"/>
          <w:sz w:val="24"/>
          <w:szCs w:val="24"/>
        </w:rPr>
        <w:t xml:space="preserve">σύμβαση χρηματοδότησης του έργου και στο πλαίσιο που θέτουν οι φορείς χρηματοδότησης και ο Οδηγός Χρηματοδότησης και Διαχείρισης, κρατείται για έξοδα λειτουργίας του ΕΛΚΕ και το λειτουργικό κόστος του ΑΕΙ και αποτελεί έσοδο του ΕΛΚΕ. </w:t>
      </w:r>
    </w:p>
    <w:p w:rsidR="00257E9E" w:rsidRPr="009060A3" w:rsidRDefault="00257E9E" w:rsidP="002B1A8A">
      <w:pPr>
        <w:pStyle w:val="ListParagraph1"/>
        <w:tabs>
          <w:tab w:val="left" w:pos="270"/>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 xml:space="preserve">6.α. Το ποσοστό των ετήσιων εσόδων του άρθρου </w:t>
      </w:r>
      <w:r w:rsidR="00BE6AFD" w:rsidRPr="009060A3">
        <w:rPr>
          <w:rFonts w:ascii="Times New Roman" w:eastAsia="Times New Roman" w:hAnsi="Times New Roman" w:cs="Times New Roman"/>
          <w:sz w:val="24"/>
          <w:szCs w:val="24"/>
        </w:rPr>
        <w:t>51</w:t>
      </w:r>
      <w:r w:rsidRPr="009060A3">
        <w:rPr>
          <w:rFonts w:ascii="Times New Roman" w:eastAsia="Times New Roman" w:hAnsi="Times New Roman" w:cs="Times New Roman"/>
          <w:sz w:val="24"/>
          <w:szCs w:val="24"/>
        </w:rPr>
        <w:t xml:space="preserve"> παρ. 1, περ</w:t>
      </w:r>
      <w:r w:rsidR="007C6280" w:rsidRPr="009060A3">
        <w:rPr>
          <w:rFonts w:ascii="Times New Roman" w:eastAsia="Times New Roman" w:hAnsi="Times New Roman" w:cs="Times New Roman"/>
          <w:sz w:val="24"/>
          <w:szCs w:val="24"/>
        </w:rPr>
        <w:t>ιπτ</w:t>
      </w:r>
      <w:r w:rsidRPr="009060A3">
        <w:rPr>
          <w:rFonts w:ascii="Times New Roman" w:eastAsia="Times New Roman" w:hAnsi="Times New Roman" w:cs="Times New Roman"/>
          <w:sz w:val="24"/>
          <w:szCs w:val="24"/>
        </w:rPr>
        <w:t>. δ</w:t>
      </w:r>
      <w:r w:rsidR="007C6280" w:rsidRPr="009060A3">
        <w:rPr>
          <w:rFonts w:ascii="Times New Roman" w:eastAsia="Times New Roman" w:hAnsi="Times New Roman" w:cs="Times New Roman"/>
          <w:sz w:val="24"/>
          <w:szCs w:val="24"/>
        </w:rPr>
        <w:t>΄</w:t>
      </w:r>
      <w:r w:rsidRPr="009060A3">
        <w:rPr>
          <w:rFonts w:ascii="Times New Roman" w:eastAsia="Times New Roman" w:hAnsi="Times New Roman" w:cs="Times New Roman"/>
          <w:sz w:val="24"/>
          <w:szCs w:val="24"/>
        </w:rPr>
        <w:t>, ε</w:t>
      </w:r>
      <w:r w:rsidR="007C6280" w:rsidRPr="009060A3">
        <w:rPr>
          <w:rFonts w:ascii="Times New Roman" w:eastAsia="Times New Roman" w:hAnsi="Times New Roman" w:cs="Times New Roman"/>
          <w:sz w:val="24"/>
          <w:szCs w:val="24"/>
        </w:rPr>
        <w:t>΄</w:t>
      </w:r>
      <w:r w:rsidRPr="009060A3">
        <w:rPr>
          <w:rFonts w:ascii="Times New Roman" w:eastAsia="Times New Roman" w:hAnsi="Times New Roman" w:cs="Times New Roman"/>
          <w:sz w:val="24"/>
          <w:szCs w:val="24"/>
        </w:rPr>
        <w:t>, ζ</w:t>
      </w:r>
      <w:r w:rsidR="007C6280" w:rsidRPr="009060A3">
        <w:rPr>
          <w:rFonts w:ascii="Times New Roman" w:eastAsia="Times New Roman" w:hAnsi="Times New Roman" w:cs="Times New Roman"/>
          <w:sz w:val="24"/>
          <w:szCs w:val="24"/>
        </w:rPr>
        <w:t>΄</w:t>
      </w:r>
      <w:r w:rsidRPr="009060A3">
        <w:rPr>
          <w:rFonts w:ascii="Times New Roman" w:eastAsia="Times New Roman" w:hAnsi="Times New Roman" w:cs="Times New Roman"/>
          <w:sz w:val="24"/>
          <w:szCs w:val="24"/>
        </w:rPr>
        <w:t>, η</w:t>
      </w:r>
      <w:r w:rsidR="007C6280" w:rsidRPr="009060A3">
        <w:rPr>
          <w:rFonts w:ascii="Times New Roman" w:eastAsia="Times New Roman" w:hAnsi="Times New Roman" w:cs="Times New Roman"/>
          <w:sz w:val="24"/>
          <w:szCs w:val="24"/>
        </w:rPr>
        <w:t>΄</w:t>
      </w:r>
      <w:r w:rsidRPr="009060A3">
        <w:rPr>
          <w:rFonts w:ascii="Times New Roman" w:eastAsia="Times New Roman" w:hAnsi="Times New Roman" w:cs="Times New Roman"/>
          <w:sz w:val="24"/>
          <w:szCs w:val="24"/>
        </w:rPr>
        <w:t xml:space="preserve"> και θ</w:t>
      </w:r>
      <w:r w:rsidR="007C6280" w:rsidRPr="009060A3">
        <w:rPr>
          <w:rFonts w:ascii="Times New Roman" w:eastAsia="Times New Roman" w:hAnsi="Times New Roman" w:cs="Times New Roman"/>
          <w:sz w:val="24"/>
          <w:szCs w:val="24"/>
        </w:rPr>
        <w:t>΄</w:t>
      </w:r>
      <w:r w:rsidRPr="009060A3">
        <w:rPr>
          <w:rFonts w:ascii="Times New Roman" w:eastAsia="Times New Roman" w:hAnsi="Times New Roman" w:cs="Times New Roman"/>
          <w:sz w:val="24"/>
          <w:szCs w:val="24"/>
        </w:rPr>
        <w:t xml:space="preserve"> του παρόντος που μεταβιβάζεται από τον ΕΛΚΕ στον τακτικό προϋπολογισμό του ΑΕΙ, ύστερα από εισήγηση της Επιτροπής Ερευνών και απόφαση της Συγκλήτου, δεν μπορεί να υπολείπεται του τριάντα τοις εκατό (30%) του συνόλου των εσόδων αυτών.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β. Σε περίπτωση μη απορρόφησης του ποσού που διατίθεται για τις υποχρεώσεις του τακτικού προϋπολογισμού του ΑΕΙ, το μη απορροφηθέν ποσό μπορεί να αναλαμβάνεται στον προϋπολογισμό του ΑΕΙ του αμέσως επόμενου οικονομικού έτους για εξόφληση δαπανών σε βάρος ταμειακών διαθεσίμων.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hAnsi="Times New Roman"/>
          <w:sz w:val="24"/>
          <w:szCs w:val="24"/>
        </w:rPr>
      </w:pPr>
      <w:r w:rsidRPr="009060A3">
        <w:rPr>
          <w:rFonts w:ascii="Times New Roman" w:eastAsia="Times New Roman" w:hAnsi="Times New Roman"/>
          <w:sz w:val="24"/>
          <w:szCs w:val="24"/>
        </w:rPr>
        <w:t xml:space="preserve">γ. Το υπολειπόμενο ποσοστό των ετήσιων εσόδων του ΕΛΚΕ, μετά την αφαίρεση του ποσού της περίπτωσης α’ της παρούσας παραγράφου, κατανέμεται με απόφαση της Συγκλήτου ύστερα από εισήγηση της Επιτροπής Ερευνών, στον ΕΛΚΕ και την Εταιρεία Αξιοποίησης και Διαχείρισης της Περιουσίας του ΑΕΙ, για να αναληφθούν δαπάνες σε βάρος προϋπολογισμού </w:t>
      </w:r>
      <w:r w:rsidRPr="009060A3">
        <w:rPr>
          <w:rFonts w:ascii="Times New Roman" w:hAnsi="Times New Roman"/>
          <w:sz w:val="24"/>
          <w:szCs w:val="24"/>
        </w:rPr>
        <w:t xml:space="preserve">σε έργο ή έργα που δύνανται να εκτείνονται και πέραν του έτους, για την επίτευξη των εκπαιδευτικών, ερευνητικών και αναπτυξιακών στόχων του ΑΕΙ, για την κάλυψη λειτουργικών αναγκών του ΕΛΚΕ και του ΑΕΙ (φύλαξη, καθαριότητα, συντήρηση εξοπλισμού κλπ.), για τις ανάγκες της ίδιας περιουσίας ή υποστήριξης περιουσιακών στοιχείων του ΑΕΙ.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hAnsi="Times New Roman"/>
          <w:bCs/>
          <w:sz w:val="24"/>
          <w:szCs w:val="24"/>
        </w:rPr>
      </w:pPr>
      <w:r w:rsidRPr="009060A3">
        <w:rPr>
          <w:rFonts w:ascii="Times New Roman" w:hAnsi="Times New Roman"/>
          <w:bCs/>
          <w:sz w:val="24"/>
          <w:szCs w:val="24"/>
        </w:rPr>
        <w:t>δ. Υπόλοιπο ταμειακών διαθεσίμων των έργων/προγραμμάτων που εκτείνονται πέραν του έτους και δεν έχουν χρησιμοποιηθεί στο τέλος του οικονομικού έτους επανεγγράφονται στο επόμενο οικονομικό έτος, με απόφαση της Επιτροπής Ερευνών του ΕΛΚΕ η οποία κοινοποιείται στον ΓΔΟΥ του Υπουργείου Παιδείας, Έρευνας και Θρησκευμάτων.</w:t>
      </w:r>
    </w:p>
    <w:p w:rsidR="00257E9E" w:rsidRPr="009060A3" w:rsidRDefault="00257E9E" w:rsidP="002B1A8A">
      <w:pPr>
        <w:tabs>
          <w:tab w:val="left" w:pos="426"/>
        </w:tabs>
        <w:spacing w:after="0" w:line="360" w:lineRule="auto"/>
        <w:ind w:firstLine="284"/>
        <w:rPr>
          <w:rFonts w:ascii="Times New Roman" w:hAnsi="Times New Roman"/>
          <w:sz w:val="24"/>
          <w:szCs w:val="24"/>
        </w:rPr>
      </w:pPr>
      <w:r w:rsidRPr="009060A3">
        <w:rPr>
          <w:rFonts w:ascii="Times New Roman" w:hAnsi="Times New Roman"/>
          <w:sz w:val="24"/>
          <w:szCs w:val="24"/>
        </w:rPr>
        <w:t xml:space="preserve">7. Τα  περιουσιακά ταμειακά διαθέσιμα του ΕΛΚΕ, ύστερα από εισήγηση της Επιτροπής και απόφαση της Συγκλήτου του ΑΕΙ, μπορούν να χρησιμοποιούνται για να αναλαμβάνονται  υποχρεώσεις σε βάρος του προϋπολογισμού έργων /προγραμμάτων του ΕΛΚΕ  για δαπάνες για κτηριακές υποδομές του ΑΕΙ, για αγορά και συντήρηση ερευνητικού και εκπαιδευτικού εξοπλισμού, για ταμειακές διευκολύνσεις των εκτελούμενων έργων/προγραμμάτων, για αυξήσεις μετοχικού κεφαλαίου εταιρειών που ανήκουν κατά πλειοψηφία στο οικείο ΑΕΙ, για κάλυψη δημοσιονομικών διορθώσεων, νόμιμων και μη επιλέξιμων δαπανών και για εκτέλεση δικαστικών αποφάσεων και συναφών δαπανών. Ποσοστό έως 5% των περιουσιακών ταμειακών διαθεσίμων, ύστερα από εισήγηση της Επιτροπής και απόφαση της Συγκλήτου του ΑΕΙ, μπορούν να χρησιμοποιούνται για να αναλαμβάνονται  δαπάνες  σε βάρος του προϋπολογισμού έργων/ προγραμμάτων του ΕΛΚΕ για δαπάνες υποτροφιών και ερευνητικών/ εκπαιδευτικών προγραμμάτων νέων επιστημόνων. </w:t>
      </w:r>
    </w:p>
    <w:p w:rsidR="00257E9E" w:rsidRPr="009060A3" w:rsidRDefault="00257E9E" w:rsidP="00257E9E">
      <w:pPr>
        <w:pStyle w:val="Style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257E9E" w:rsidRPr="009060A3" w:rsidRDefault="00257E9E" w:rsidP="00257E9E">
      <w:pPr>
        <w:pStyle w:val="Style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257E9E" w:rsidRPr="009060A3" w:rsidRDefault="00257E9E" w:rsidP="00257E9E">
      <w:pPr>
        <w:pStyle w:val="Style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9060A3">
        <w:rPr>
          <w:rFonts w:ascii="Times New Roman" w:eastAsia="Times New Roman" w:hAnsi="Times New Roman" w:cs="Times New Roman"/>
          <w:b/>
          <w:sz w:val="24"/>
          <w:szCs w:val="24"/>
        </w:rPr>
        <w:t xml:space="preserve">Άρθρο </w:t>
      </w:r>
      <w:r w:rsidR="00BE6AFD" w:rsidRPr="009060A3">
        <w:rPr>
          <w:rFonts w:ascii="Times New Roman" w:eastAsia="Times New Roman" w:hAnsi="Times New Roman" w:cs="Times New Roman"/>
          <w:b/>
          <w:sz w:val="24"/>
          <w:szCs w:val="24"/>
        </w:rPr>
        <w:t>60</w:t>
      </w:r>
    </w:p>
    <w:p w:rsidR="00257E9E" w:rsidRPr="009060A3" w:rsidRDefault="00257E9E" w:rsidP="00257E9E">
      <w:pPr>
        <w:pStyle w:val="Style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9060A3">
        <w:rPr>
          <w:rFonts w:ascii="Times New Roman" w:eastAsia="Times New Roman" w:hAnsi="Times New Roman" w:cs="Times New Roman"/>
          <w:b/>
          <w:sz w:val="24"/>
          <w:szCs w:val="24"/>
        </w:rPr>
        <w:t>Προϋπολογισμός - απολογισμός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bCs/>
          <w:sz w:val="24"/>
          <w:szCs w:val="24"/>
        </w:rPr>
      </w:pPr>
      <w:r w:rsidRPr="009060A3">
        <w:rPr>
          <w:rFonts w:ascii="Times New Roman" w:hAnsi="Times New Roman"/>
          <w:bCs/>
          <w:sz w:val="24"/>
          <w:szCs w:val="24"/>
        </w:rPr>
        <w:t xml:space="preserve">1. Με τον προϋπολογισμό του ΕΛΚΕ κάθε οικονομικό έτος προσδιορίζονται τα έσοδα και καθορίζονται τα όρια των δαπανών κάθε ΕΛΚΕ. Στον προϋπολογισμό περιλαμβάνονται τα προβλεπόμενα για το επόμενο οικονομικό έτος  έσοδα και έξοδα, χαρακτηριζόμενα από συναλλαγές μη χρηματοοικονομικής και  χρηματοοικονομικής φύσεως.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bCs/>
          <w:sz w:val="24"/>
          <w:szCs w:val="24"/>
        </w:rPr>
      </w:pPr>
      <w:r w:rsidRPr="009060A3">
        <w:rPr>
          <w:rFonts w:ascii="Times New Roman" w:hAnsi="Times New Roman"/>
          <w:bCs/>
          <w:sz w:val="24"/>
          <w:szCs w:val="24"/>
        </w:rPr>
        <w:t xml:space="preserve">2. Οικονομικό έτος είναι η χρονική περίοδος, που περιλαμβάνει τις διοικητικές και  οικονομικές πράξεις, οι οποίες σχετίζονται με τη  διαχείριση του  προϋπολογισμού και της περιουσίας  κάθε  ΕΛΚΕ. Το οικονομικό έτος αρχίζει  την 1η Ιανουαρίου και λήγει την 31η Δεκεμβρίου του ιδίου ημερολογιακού έτους.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bCs/>
          <w:sz w:val="24"/>
          <w:szCs w:val="24"/>
        </w:rPr>
      </w:pPr>
      <w:r w:rsidRPr="009060A3">
        <w:rPr>
          <w:rFonts w:ascii="Times New Roman" w:hAnsi="Times New Roman"/>
          <w:bCs/>
          <w:sz w:val="24"/>
          <w:szCs w:val="24"/>
        </w:rPr>
        <w:t xml:space="preserve">3. Κατά τη κατάρτιση του προϋπολογισμού των ΕΛΚΕ, ως έσοδα ορίζονται, ανεξαρτήτως του έτους που δημιουργήθηκαν, οι προβλέψεις απαιτήσεων αποκλειστικά για το επόμενο οικονομικό έτος με την προϋπόθεση προβλεπόμενης είσπραξης στο οικονομικό έτος που αναφέρεται ο προϋπολογισμός.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bCs/>
          <w:sz w:val="24"/>
          <w:szCs w:val="24"/>
        </w:rPr>
      </w:pPr>
      <w:r w:rsidRPr="009060A3">
        <w:rPr>
          <w:rFonts w:ascii="Times New Roman" w:hAnsi="Times New Roman"/>
          <w:bCs/>
          <w:sz w:val="24"/>
          <w:szCs w:val="24"/>
        </w:rPr>
        <w:t xml:space="preserve">4. Στα έσοδα αναγνωρίζονται οι απαιτήσεις  οι οποίες, κατά την διάρκεια του οικονομικού έτους που αναφέρεται ο προϋπολογισμός, λογίζονται βάσει παραστατικών και στοιχείων, ασχέτως της χρονικής περιόδου που αυτές δημιουργήθηκαν. Οι  απαιτήσεις καθίστανται απαιτητές κατά την ημερομηνία λογιστικοποίησής τους στους αντίστοιχους λογαριασμούς χρεωστών-πελατών της κατάστασης οικονομικής θέσης των ΕΛΚΕ. Στον προϋπολογισμό και στις δημοσιονομικές αναφορές, ως έσοδα λογίζονται οι πωλήσεις των παγίων περιουσιακών στοιχείων.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bCs/>
          <w:sz w:val="24"/>
          <w:szCs w:val="24"/>
        </w:rPr>
      </w:pPr>
      <w:r w:rsidRPr="009060A3">
        <w:rPr>
          <w:rFonts w:ascii="Times New Roman" w:hAnsi="Times New Roman"/>
          <w:bCs/>
          <w:sz w:val="24"/>
          <w:szCs w:val="24"/>
        </w:rPr>
        <w:t xml:space="preserve">5. Ως έξοδα του προϋπολογισμού των ΕΛΚΕ ορίζονται οι προβλέψεις υποχρεώσεων αποκλειστικά του επόμενου οικονομικού έτους οι οποίες πρόκειται να εξοφληθούν εντός του ιδίου έτους που αναφέρεται ο προϋπολογισμός. </w:t>
      </w:r>
    </w:p>
    <w:p w:rsidR="00257E9E" w:rsidRPr="009060A3" w:rsidRDefault="00257E9E" w:rsidP="002B1A8A">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bCs/>
          <w:sz w:val="24"/>
          <w:szCs w:val="24"/>
        </w:rPr>
      </w:pPr>
      <w:r w:rsidRPr="009060A3">
        <w:rPr>
          <w:rFonts w:ascii="Times New Roman" w:hAnsi="Times New Roman" w:cs="Times New Roman"/>
          <w:bCs/>
          <w:sz w:val="24"/>
          <w:szCs w:val="24"/>
        </w:rPr>
        <w:t>6. Έξοδα του προϋπολογισμού αναγνωρίζονται οι υποχρεώσεις οι οποίες κατά την διάρκεια του οικονομικού έτους στον οποίο αναφέρεται ο προϋπολογισμός, λογίζονται βάσει  σχετικού παραστατικού, τιμολογίου ή  ισότιμου τίτλου,  σε βάρος  του αναλυτικού  ορίου δαπανών του προϋπολογισμού των  ΕΛΚΕ, ανεξαρτήτως του χρόνου που δημιουργήθηκαν.  Για τις ανάγκες του προϋπολογισμού και των δημοσιονομικών αναφορών, ως έξοδα  λογίζονται οι αγορές παγίων περιουσιακών στοιχείων και οι αγορές αναλώσιμων υλικών.</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bCs/>
          <w:sz w:val="24"/>
          <w:szCs w:val="24"/>
        </w:rPr>
      </w:pPr>
      <w:r w:rsidRPr="009060A3">
        <w:rPr>
          <w:rFonts w:ascii="Times New Roman" w:hAnsi="Times New Roman"/>
          <w:bCs/>
          <w:sz w:val="24"/>
          <w:szCs w:val="24"/>
        </w:rPr>
        <w:t xml:space="preserve">7. Τα έσοδα και τα έξοδα εγγράφονται και εμφανίζονται σε έναν ενιαίο προϋπολογισμό του ΕΛΚΕ. Τα έσοδα και οι δαπάνες του προϋπολογισμού δεν δύνανται να πραγματοποιηθούν παρά μόνο αν αντιστοιχούν στον προϋπολογισμό τους κάτω από την σχετική  ταξινόμηση των λογαριασμών (αρχή ενότητας). Καμία δαπάνη δεν δύναται να αναληφθεί ή και να πραγματοποιηθεί, αν υπερβαίνει, τα εγκεκριμένα κατά κατηγορία όρια δαπανών, του προϋπολογισμού τους (αρχή της καθολικότητας).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sz w:val="24"/>
          <w:szCs w:val="24"/>
        </w:rPr>
      </w:pPr>
      <w:r w:rsidRPr="009060A3">
        <w:rPr>
          <w:rFonts w:ascii="Times New Roman" w:hAnsi="Times New Roman"/>
          <w:sz w:val="24"/>
          <w:szCs w:val="24"/>
        </w:rPr>
        <w:t xml:space="preserve">8. Ο συνοπτικός προϋπολογισμός του ΕΛΚΕ περιλαμβάνει διακριτά τα προβλεπόμενα μη χρηματοοικονομικά έσοδα και έξοδα καθώς και τα χρηματοοικονομικά έσοδα και έξοδα σε κύριες κατηγορίες. Η προκύπτουσα διαφορά μεταξύ των προβλεπόμενων μη χρηματοοικονομικών εσόδων και εξόδων διαμορφώνει το προβλεπόμενο  δημοσιονομικό αποτέλεσμα.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hAnsi="Times New Roman"/>
          <w:sz w:val="24"/>
          <w:szCs w:val="24"/>
        </w:rPr>
      </w:pPr>
      <w:r w:rsidRPr="009060A3">
        <w:rPr>
          <w:rFonts w:ascii="Times New Roman" w:hAnsi="Times New Roman"/>
          <w:sz w:val="24"/>
          <w:szCs w:val="24"/>
        </w:rPr>
        <w:t>9. Αναλυτικός προϋπολογισμός του ΕΛΚΕ είναι η αναλυτική πρόβλεψη, μέχρι τέταρτο βαθμό ανάλυσης, των εσόδων και εξόδων για το επόμενο οικονομικό έτος. Στον αναλυτικό προϋπολογισμό περιλαμβάνονται τα μη χρηματοοικονομικής και χρηματοοικονομικής φύσεως έσοδα και τα μη χρηματοοικονομικής και χρηματοοικονομικής φύσεως έξοδα.</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bCs/>
          <w:sz w:val="24"/>
          <w:szCs w:val="24"/>
        </w:rPr>
      </w:pPr>
      <w:r w:rsidRPr="009060A3">
        <w:rPr>
          <w:rFonts w:ascii="Times New Roman" w:hAnsi="Times New Roman"/>
          <w:bCs/>
          <w:sz w:val="24"/>
          <w:szCs w:val="24"/>
        </w:rPr>
        <w:t xml:space="preserve">10. Η ταξινόμηση της κατηγορίας των εσόδων και εξόδων, σύμφωνα με τα ανωτέρω,  περιλαμβάνει την  υποχρεωτική  ανάπτυξη των λογαριασμών από τον πρώτο  έως τη δυνατότητα ανάπτυξης τετάρτου βαθμού. Η ταξινόμηση επιτρέπει την  συμβατότητα  με τους λογαριασμούς ΕΣΟΛ 2010 και  τη σύγκριση των μεγεθών και του αποτελέσματος των προϋπολογισμών  σε επίπεδο Γενικής Κυβέρνησης.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bCs/>
          <w:sz w:val="24"/>
          <w:szCs w:val="24"/>
        </w:rPr>
      </w:pPr>
      <w:r w:rsidRPr="009060A3">
        <w:rPr>
          <w:rFonts w:ascii="Times New Roman" w:hAnsi="Times New Roman"/>
          <w:bCs/>
          <w:sz w:val="24"/>
          <w:szCs w:val="24"/>
        </w:rPr>
        <w:t>11. Τα έσοδα και τα έξοδα του προϋπολογισμού του ΕΛΚΕ, όπως ορίζονται  στις παρ. 4, 5, 6 και 7 λογίζονται, εισπράττονται, εξοφλούνται και διαγράφονται σύμφωνα με την διαδικασία  που προβλέπουν τα ΕΛΠ. Οι εκπτώσεις στα έσοδα και τα έξοδα λογίζονται, επίσης, σύμφωνα με τα ΕΛΠ.</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bCs/>
          <w:sz w:val="24"/>
          <w:szCs w:val="24"/>
        </w:rPr>
      </w:pPr>
      <w:r w:rsidRPr="009060A3">
        <w:rPr>
          <w:rFonts w:ascii="Times New Roman" w:hAnsi="Times New Roman"/>
          <w:bCs/>
          <w:sz w:val="24"/>
          <w:szCs w:val="24"/>
        </w:rPr>
        <w:t xml:space="preserve">12. Ο χρόνος πραγματοποίησης της πληρωμής των υποχρεώσεων του ΕΛΚΕ λαμβάνει χώρα στο ίδιο ή σε επόμενο οικονομικό έτος του προϋπολογισμού. Αν πραγματοποιηθούν σε επόμενο οικονομικό έτος του προϋπολογισμού, δεν λογίζονται στο δημοσιονομικό αποτέλεσμα εκτέλεσης του προϋπολογισμού. </w:t>
      </w:r>
    </w:p>
    <w:p w:rsidR="00257E9E" w:rsidRPr="009060A3" w:rsidRDefault="00257E9E" w:rsidP="002B1A8A">
      <w:pPr>
        <w:pStyle w:val="Styl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bCs/>
          <w:sz w:val="24"/>
          <w:szCs w:val="24"/>
        </w:rPr>
      </w:pPr>
      <w:r w:rsidRPr="009060A3">
        <w:rPr>
          <w:rFonts w:ascii="Times New Roman" w:hAnsi="Times New Roman" w:cs="Times New Roman"/>
          <w:bCs/>
          <w:sz w:val="24"/>
          <w:szCs w:val="24"/>
        </w:rPr>
        <w:t xml:space="preserve">13. </w:t>
      </w:r>
      <w:r w:rsidRPr="009060A3">
        <w:rPr>
          <w:rFonts w:ascii="Times New Roman" w:eastAsia="Times New Roman" w:hAnsi="Times New Roman" w:cs="Times New Roman"/>
          <w:sz w:val="24"/>
          <w:szCs w:val="24"/>
        </w:rPr>
        <w:t xml:space="preserve">Μέσω των λογιστικών και πληροφοριακών συστημάτων πραγματοποιείται η παρακολούθηση του προϋπολογισμού, η ανάληψη υποχρέωσης, η δέσμευση των κονδυλίων των προϋπολογισμών, η παρακολούθηση των υποχρεώσεων και η εξόφλησή τους (Μητρώο δεσμεύσεων). </w:t>
      </w:r>
      <w:r w:rsidRPr="009060A3">
        <w:rPr>
          <w:rFonts w:ascii="Times New Roman" w:eastAsia="Times New Roman" w:hAnsi="Times New Roman" w:cs="Times New Roman"/>
          <w:sz w:val="24"/>
          <w:szCs w:val="24"/>
          <w:lang w:val="en-US"/>
        </w:rPr>
        <w:t>To</w:t>
      </w:r>
      <w:r w:rsidRPr="009060A3">
        <w:rPr>
          <w:rFonts w:ascii="Times New Roman" w:eastAsia="Times New Roman" w:hAnsi="Times New Roman" w:cs="Times New Roman"/>
          <w:sz w:val="24"/>
          <w:szCs w:val="24"/>
        </w:rPr>
        <w:t xml:space="preserve"> πληροφοριακό σύστημα είναι προσαρμοσμένο έτσι ώστε</w:t>
      </w:r>
      <w:r w:rsidRPr="009060A3">
        <w:rPr>
          <w:rFonts w:ascii="Times New Roman" w:hAnsi="Times New Roman" w:cs="Times New Roman"/>
          <w:bCs/>
          <w:sz w:val="24"/>
          <w:szCs w:val="24"/>
        </w:rPr>
        <w:t xml:space="preserve"> να παρακολουθείται το όριο δαπανών του εγκεκριμένου προϋπολογισμού και των δεσμεύσεων που αναλαμβάνονται επ’ αυτού. Στο πληροφοριακό σύστημα τηρούνται κατ’ ελάχιστον σε ιδιαίτερες στήλες ο εγκεκριμένος αναλυτικός προϋπολογισμός, η αναμόρφωση του εγκεκριμένου αναλυτικού προϋπολογισμού, η διαμόρφωση του, η ανειλημμένη δέσμευση, η υπολειπόμενη προς διάθεση δαπάνη, το ποσό της υποχρέωσης βάσει  τιμολόγιου ή ισοδυνάμου εγγράφου, το ποσό της  πληρωμής κάθε υποχρέωσης, οι απλήρωτες υποχρεώσεις και οι εκκρεμείς δεσμεύσεις. </w:t>
      </w:r>
    </w:p>
    <w:p w:rsidR="00257E9E" w:rsidRPr="009060A3" w:rsidRDefault="00257E9E" w:rsidP="002B1A8A">
      <w:pPr>
        <w:pStyle w:val="Styl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14. Κάθε μήνα, οι ΕΛΚΕ υποβάλουν στο Υπουργείο Παιδείας, Έρευνας και Θρησκευμάτων τις δημοσιονομικές αναφορές με απολογιστικά στοιχεία των δαπανών και των εσόδων σε δεδουλευμένη βάση, όπως  ορίζονται στις παραγράφους 4, 5, 6 και 7 του παρόντος άρθρου και το προκύπτον δημοσιονομικό αποτέλεσμα.</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bCs/>
          <w:sz w:val="24"/>
          <w:szCs w:val="24"/>
        </w:rPr>
      </w:pPr>
      <w:r w:rsidRPr="009060A3">
        <w:rPr>
          <w:rFonts w:ascii="Times New Roman" w:hAnsi="Times New Roman"/>
          <w:bCs/>
          <w:sz w:val="24"/>
          <w:szCs w:val="24"/>
        </w:rPr>
        <w:t xml:space="preserve">15. Ο απολογισμός της εκτέλεσης του προϋπολογισμού του ΕΛΚΕ καταρτίζεται σε συνοπτικό και αναλυτικό επίπεδο. Η κατάσταση του απολογισμού εξόδων περιλαμβάνει τον  προϋπολογισμό, την τελική διαμόρφωση του,  τις ετήσιες συνολικές  δεσμεύσεις, τα έξοδα που έχουν λογισθεί στο έτος, τα έξοδα που έχουν εξοφληθεί καθώς και τα απλήρωτα έξοδα. Στον απολογισμό των εσόδων περιλαμβάνεται ο  προϋπολογισμός, η τελική διαμόρφωση,  έσοδα που έχουν λογισθεί, τα έσοδα που έχουν εισπραχθεί και τα ανείσπρακτα έσοδα. </w:t>
      </w:r>
    </w:p>
    <w:p w:rsidR="00257E9E" w:rsidRPr="009060A3" w:rsidRDefault="00257E9E" w:rsidP="002B1A8A">
      <w:pPr>
        <w:pStyle w:val="Style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16. Μετά το κλείσιμο κάθε οικονομικής χρήσης και έως την  30</w:t>
      </w:r>
      <w:r w:rsidRPr="009060A3">
        <w:rPr>
          <w:rFonts w:ascii="Times New Roman" w:eastAsia="Times New Roman" w:hAnsi="Times New Roman" w:cs="Times New Roman"/>
          <w:sz w:val="24"/>
          <w:szCs w:val="24"/>
          <w:vertAlign w:val="superscript"/>
        </w:rPr>
        <w:t xml:space="preserve">η </w:t>
      </w:r>
      <w:r w:rsidRPr="009060A3">
        <w:rPr>
          <w:rFonts w:ascii="Times New Roman" w:eastAsia="Times New Roman" w:hAnsi="Times New Roman" w:cs="Times New Roman"/>
          <w:sz w:val="24"/>
          <w:szCs w:val="24"/>
        </w:rPr>
        <w:t xml:space="preserve">Ιουνίου, ο ΕΛΚΕ με ευθύνη του ΠΟΥ, αποστέλλει στο Υπουργείο Παιδείας, Έρευνας και Θρησκευμάτων τον εγκεκριμένο απολογισμό της εκτέλεσης του προϋπολογισμού καθώς και τις προβλεπόμενες, σύμφωνα με τους λογιστικούς κανόνες,  χρηματοοικονομικές καταστάσεις της χρήσης. </w:t>
      </w:r>
    </w:p>
    <w:p w:rsidR="00257E9E" w:rsidRPr="009060A3" w:rsidRDefault="00257E9E" w:rsidP="002B1A8A">
      <w:pPr>
        <w:pStyle w:val="Style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17. Μέρος του συνολικού προϋπολογισμού του ΕΛΚΕ αποτελεί ο προϋπολογισμός κάθε έργου/ προγράμματος που διαχειρίζεται ο ΕΛΚΕ. Ο προϋπολογισμός κάθε έργου/ προγράμματος είναι αυτοτελής και διακριτός έναντι των προϋπολογισμών των λοιπών έργων και αφορά όλη τη διάρκεια του έργου, το οποίο μπορεί να εκτείνεται και πέραν του έτους. Συντάσσεται σύμφωνα με την παρ. 9 του παρόντος άρθρου, είναι δημοσιονομικά ουδέτερος.</w:t>
      </w:r>
    </w:p>
    <w:p w:rsidR="00257E9E" w:rsidRPr="009060A3" w:rsidRDefault="00257E9E" w:rsidP="002B1A8A">
      <w:pPr>
        <w:pStyle w:val="Style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18. Για κάθε έργο η αναλαμβανόμενη οικονομική υποχρέωση, ανεξαρτήτως ποσού, εκτελείται εντός των ορίων του εγκεκριμένου προϋπολογισμού ανά κατηγορία δαπάνης. Κάθε πληρωμή ελέγχεται και παρακολουθείται με βάση τον εγκεκριμένο προϋπολογισμό κάθε έργου. Απαγορεύεται οποιαδήποτε πληρωμή καθ’ υπέρβαση του συνολικού προϋπολογισμού του κάθε έργου. Πληρωμή που πραγματοποιείται καθ' υπέρβαση του συνολικού εγκεκριμένου προϋπολογισμού του κάθε έργου είναι αυτοδίκαια και απόλυτα άκυρη και ο διατάκτης, ο Προϊστάμενος Οικονομικών Υπηρεσιών του ΕΛΚΕ και κάθε άλλο συμπράττον όργανο ευθύνονται ατομικά, αλληλέγγυα και εις ολόκληρο για τη ζημία του ΕΛΚΕ.</w:t>
      </w:r>
    </w:p>
    <w:p w:rsidR="00257E9E" w:rsidRPr="009060A3" w:rsidRDefault="00257E9E" w:rsidP="002B1A8A">
      <w:pPr>
        <w:pStyle w:val="Style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9060A3">
        <w:rPr>
          <w:rFonts w:ascii="Times New Roman" w:eastAsia="Times New Roman" w:hAnsi="Times New Roman" w:cs="Times New Roman"/>
          <w:sz w:val="24"/>
          <w:szCs w:val="24"/>
        </w:rPr>
        <w:t>19. Ο εγκεκριμένος προϋπολογισμός κάθε έργου δύναται να αναμορφώνεται με αιτιολογημένο αίτημα του Επιστημονικού Υπευθύνου και απόφαση της Επιτροπής Ερευνών κατόπιν σύμφωνης γνώμης του ΠΟΥ και έγγραφης συμφωνίας του φορέα χρηματοδότησης, όπου αυτή  απαιτείται.</w:t>
      </w:r>
    </w:p>
    <w:p w:rsidR="00257E9E" w:rsidRPr="009060A3" w:rsidRDefault="00257E9E" w:rsidP="00257E9E">
      <w:pPr>
        <w:pStyle w:val="Style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257E9E" w:rsidRPr="009060A3" w:rsidRDefault="00257E9E" w:rsidP="00257E9E">
      <w:pPr>
        <w:pStyle w:val="Style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257E9E" w:rsidRPr="009060A3" w:rsidRDefault="00257E9E" w:rsidP="00257E9E">
      <w:pPr>
        <w:pStyle w:val="Style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9060A3">
        <w:rPr>
          <w:rFonts w:ascii="Times New Roman" w:hAnsi="Times New Roman" w:cs="Times New Roman"/>
          <w:b/>
          <w:bCs/>
          <w:sz w:val="24"/>
          <w:szCs w:val="24"/>
        </w:rPr>
        <w:t xml:space="preserve">Άρθρο </w:t>
      </w:r>
      <w:r w:rsidR="00BE6AFD" w:rsidRPr="009060A3">
        <w:rPr>
          <w:rFonts w:ascii="Times New Roman" w:hAnsi="Times New Roman" w:cs="Times New Roman"/>
          <w:b/>
          <w:bCs/>
          <w:sz w:val="24"/>
          <w:szCs w:val="24"/>
        </w:rPr>
        <w:t>61</w:t>
      </w:r>
    </w:p>
    <w:p w:rsidR="00257E9E" w:rsidRPr="009060A3" w:rsidRDefault="00257E9E" w:rsidP="00257E9E">
      <w:pPr>
        <w:pStyle w:val="Style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9060A3">
        <w:rPr>
          <w:rFonts w:ascii="Times New Roman" w:hAnsi="Times New Roman" w:cs="Times New Roman"/>
          <w:b/>
          <w:bCs/>
          <w:sz w:val="24"/>
          <w:szCs w:val="24"/>
        </w:rPr>
        <w:t>Κατάρτιση και  έγκριση  Προϋπολογισμού</w:t>
      </w:r>
      <w:r w:rsidRPr="009060A3">
        <w:rPr>
          <w:rFonts w:ascii="Times New Roman" w:hAnsi="Times New Roman" w:cs="Times New Roman"/>
          <w:bCs/>
          <w:sz w:val="24"/>
          <w:szCs w:val="24"/>
        </w:rPr>
        <w:t xml:space="preserve">.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bCs/>
          <w:sz w:val="24"/>
          <w:szCs w:val="24"/>
        </w:rPr>
      </w:pPr>
      <w:r w:rsidRPr="009060A3">
        <w:rPr>
          <w:rFonts w:ascii="Times New Roman" w:hAnsi="Times New Roman"/>
          <w:bCs/>
          <w:sz w:val="24"/>
          <w:szCs w:val="24"/>
        </w:rPr>
        <w:t>1. Ο ΕΛΚΕ καταρτίζει και υποβάλλει στη ΓΔΟΥ του Υπουργείου Παιδείας, Έρευνας και Θρησκευμάτων μέχρι την 31</w:t>
      </w:r>
      <w:r w:rsidRPr="009060A3">
        <w:rPr>
          <w:rFonts w:ascii="Times New Roman" w:hAnsi="Times New Roman"/>
          <w:bCs/>
          <w:sz w:val="24"/>
          <w:szCs w:val="24"/>
          <w:vertAlign w:val="superscript"/>
        </w:rPr>
        <w:t>η</w:t>
      </w:r>
      <w:r w:rsidRPr="009060A3">
        <w:rPr>
          <w:rFonts w:ascii="Times New Roman" w:hAnsi="Times New Roman"/>
          <w:bCs/>
          <w:sz w:val="24"/>
          <w:szCs w:val="24"/>
        </w:rPr>
        <w:t xml:space="preserve"> Ιουλίου σχέδιο του συνοπτικού προϋπολογισμού του για το επόμενο έτος.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bCs/>
          <w:sz w:val="24"/>
          <w:szCs w:val="24"/>
        </w:rPr>
      </w:pPr>
      <w:r w:rsidRPr="009060A3">
        <w:rPr>
          <w:rFonts w:ascii="Times New Roman" w:hAnsi="Times New Roman"/>
          <w:bCs/>
          <w:sz w:val="24"/>
          <w:szCs w:val="24"/>
        </w:rPr>
        <w:t xml:space="preserve">2. Αν το σχέδιο του συνοπτικού προϋπολογισμού του ΕΛΚΕ, που υποβάλλεται  δεν είναι συμβατό με το δεσμευτικό στόχο και το επιδιωκόμενο αποτέλεσμα που περιλαμβάνονται στις εγκυκλίους του Γενικού Λογιστηρίου  του Κράτους ή του αντίστοιχου εποπτεύοντος Υπουργείου, η ΓΔΟΥ του εποπτεύοντος Υπουργείου παρέχει οδηγίες για τη διόρθωση του σχεδίου του συνοπτικού προϋπολογισμού και το επιστρέφει μαζί με τις οδηγίες. Ακολούθως, ο ΕΛΚΕ διορθώνει, σύμφωνα με τις οδηγίες και υποβάλλει αναθεωρημένο σχέδιο στη ΓΔΟΥ του εποπτεύοντος Υπουργείου μέσα στην προθεσμία που προβλέπεται στις οδηγίες.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hAnsi="Times New Roman"/>
          <w:bCs/>
          <w:sz w:val="24"/>
          <w:szCs w:val="24"/>
        </w:rPr>
      </w:pPr>
      <w:r w:rsidRPr="009060A3">
        <w:rPr>
          <w:rFonts w:ascii="Times New Roman" w:hAnsi="Times New Roman"/>
          <w:bCs/>
          <w:sz w:val="24"/>
          <w:szCs w:val="24"/>
        </w:rPr>
        <w:t xml:space="preserve">3. Οι αναλυτικοί προϋπολογισμοί των ΕΛΚΕ καταρτίζονται από την Επιτροπή Ερευνών, εγκρίνονται από τη Σύγκλητο και υποβάλλονται προς έγκριση στον Υπουργό Παιδείας, Έρευνας και Θρησκευμάτων, εφόσον είναι συνεπείς με τα σχέδια των συνοπτικών προϋπολογισμών που διαμορφώθηκαν σύμφωνα με την παράγραφο 2 του παρόντος άρθρου, έως την 31η Δεκεμβρίου του προηγούμενου από το έτος προϋπολογισμού μετά από εισήγηση του οικείου Γενικού Διευθυντή Οικονομικών Υπηρεσιών του Υπουργείου Παιδείας, Έρευνας και Θρησκευμάτων ως προς την συνέπεια με το σχέδιο των συνοπτικών προϋπολογισμών.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eastAsia="Times New Roman" w:hAnsi="Times New Roman"/>
          <w:sz w:val="24"/>
          <w:szCs w:val="24"/>
        </w:rPr>
      </w:pPr>
      <w:r w:rsidRPr="009060A3">
        <w:rPr>
          <w:rFonts w:ascii="Times New Roman" w:hAnsi="Times New Roman"/>
          <w:bCs/>
          <w:sz w:val="24"/>
          <w:szCs w:val="24"/>
        </w:rPr>
        <w:t xml:space="preserve">4. </w:t>
      </w:r>
      <w:r w:rsidRPr="009060A3">
        <w:rPr>
          <w:rFonts w:ascii="Times New Roman" w:eastAsia="Times New Roman" w:hAnsi="Times New Roman"/>
          <w:sz w:val="24"/>
          <w:szCs w:val="24"/>
        </w:rPr>
        <w:t>Ο αρχικός συνολικός εγκεκριμένος προϋπολογισμός κάθε ΕΛΚΕ δύναται να αναμορφώνεται, κατά την διάρκεια του έτους, με απόφαση της Επιτροπής, κατόπιν σύμφωνης γνώμης του Π.Ο.Υ.  του οικείου ΕΛΚΕ και με την προϋπόθεση τήρησης και διασφάλισης της δημοσιονομικής ουδετερότητας του προϋπολογισμού κάθε έργου. Ο ΕΛΚΕ ενημερώνει τον Γ.Δ.Ο.Υ. του Υπουργείου Παιδείας, Έρευνας και Θρησκευμάτων για κάθε αναμόρφωση του συνολικού προϋπολογισμού.</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5. Τυχόν απόκλιση του εγκεκριμένου αποτελέσματος του προϋπολογισμού από την αντίστοιχη αναμόρφωση, υπό την προϋπόθεσης τήρησης δημοσιονομικής ουδετερότητας, δεν αποτελεί λόγο επιβολής κυρώσεων. Η δημοσιονομική ουδετερότητα επιτυγχάνεται με ισόποση αναμόρφωση των εσόδων του προϋπολογισμού των έργων εντός του ιδίου έτους που εκτελείται ο προϋπολογισμός  ή στο  αμέσως επόμενο, της εκτέλεσης του προϋπολογισμού, οικονομικό έτος, σε  περιπτώσεις αναμόρφωσης των δαπανών των  έργων του ΕΛΚΕ.   </w:t>
      </w:r>
    </w:p>
    <w:p w:rsidR="00257E9E" w:rsidRPr="009060A3" w:rsidRDefault="00257E9E" w:rsidP="00257E9E">
      <w:pPr>
        <w:pStyle w:val="Style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257E9E" w:rsidRPr="009060A3" w:rsidRDefault="00257E9E" w:rsidP="00257E9E">
      <w:pPr>
        <w:pStyle w:val="Style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257E9E" w:rsidRPr="009060A3" w:rsidRDefault="00257E9E" w:rsidP="00257E9E">
      <w:pPr>
        <w:pStyle w:val="Style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9060A3">
        <w:rPr>
          <w:rFonts w:ascii="Times New Roman" w:eastAsia="Times New Roman" w:hAnsi="Times New Roman" w:cs="Times New Roman"/>
          <w:b/>
          <w:sz w:val="24"/>
          <w:szCs w:val="24"/>
        </w:rPr>
        <w:t>Άρθρο 6</w:t>
      </w:r>
      <w:r w:rsidR="00BE6AFD" w:rsidRPr="009060A3">
        <w:rPr>
          <w:rFonts w:ascii="Times New Roman" w:eastAsia="Times New Roman" w:hAnsi="Times New Roman" w:cs="Times New Roman"/>
          <w:b/>
          <w:sz w:val="24"/>
          <w:szCs w:val="24"/>
        </w:rPr>
        <w:t>2</w:t>
      </w:r>
    </w:p>
    <w:p w:rsidR="00257E9E" w:rsidRPr="009060A3" w:rsidRDefault="00257E9E" w:rsidP="00257E9E">
      <w:pPr>
        <w:pStyle w:val="Style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9060A3">
        <w:rPr>
          <w:rFonts w:ascii="Times New Roman" w:eastAsia="Times New Roman" w:hAnsi="Times New Roman" w:cs="Times New Roman"/>
          <w:b/>
          <w:sz w:val="24"/>
          <w:szCs w:val="24"/>
        </w:rPr>
        <w:t>Ανάληψη υποχρέωσης.</w:t>
      </w:r>
    </w:p>
    <w:p w:rsidR="00257E9E" w:rsidRPr="009060A3" w:rsidRDefault="00257E9E" w:rsidP="002B1A8A">
      <w:pPr>
        <w:pStyle w:val="Styl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bCs/>
          <w:sz w:val="24"/>
          <w:szCs w:val="24"/>
        </w:rPr>
      </w:pPr>
      <w:r w:rsidRPr="009060A3">
        <w:rPr>
          <w:rFonts w:ascii="Times New Roman" w:eastAsia="Times New Roman" w:hAnsi="Times New Roman" w:cs="Times New Roman"/>
          <w:bCs/>
          <w:sz w:val="24"/>
          <w:szCs w:val="24"/>
        </w:rPr>
        <w:t xml:space="preserve">1. Για τις αναλήψεις υποχρεώσεων σε βάρος των πιστώσεων του προϋπολογισμού του ΕΛΚΕ ισχύουν, αναλόγως εφαρμοζόμενες, οι διατάξεις του άρθρου 66 του ν. 4270/2014 (Α.143) και του  π.δ. 80/2016 (Α.145). </w:t>
      </w:r>
    </w:p>
    <w:p w:rsidR="00257E9E" w:rsidRPr="009060A3" w:rsidRDefault="00257E9E" w:rsidP="002B1A8A">
      <w:pPr>
        <w:pStyle w:val="Styl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bCs/>
          <w:sz w:val="24"/>
          <w:szCs w:val="24"/>
        </w:rPr>
      </w:pPr>
      <w:r w:rsidRPr="009060A3">
        <w:rPr>
          <w:rFonts w:ascii="Times New Roman" w:eastAsia="Times New Roman" w:hAnsi="Times New Roman" w:cs="Times New Roman"/>
          <w:bCs/>
          <w:sz w:val="24"/>
          <w:szCs w:val="24"/>
        </w:rPr>
        <w:t>2.</w:t>
      </w:r>
      <w:r w:rsidRPr="009060A3">
        <w:rPr>
          <w:rFonts w:ascii="Times New Roman" w:eastAsia="Times New Roman" w:hAnsi="Times New Roman" w:cs="Times New Roman"/>
          <w:b/>
          <w:bCs/>
          <w:sz w:val="24"/>
          <w:szCs w:val="24"/>
        </w:rPr>
        <w:t xml:space="preserve"> </w:t>
      </w:r>
      <w:r w:rsidRPr="009060A3">
        <w:rPr>
          <w:rFonts w:ascii="Times New Roman" w:eastAsia="Times New Roman" w:hAnsi="Times New Roman" w:cs="Times New Roman"/>
          <w:bCs/>
          <w:sz w:val="24"/>
          <w:szCs w:val="24"/>
        </w:rPr>
        <w:t>Στο άρθρο 4 του π.δ. 80/2016 προστίθεται παρ. 5 ως εξής:</w:t>
      </w:r>
    </w:p>
    <w:p w:rsidR="00257E9E" w:rsidRPr="009060A3" w:rsidRDefault="00257E9E" w:rsidP="002B1A8A">
      <w:pPr>
        <w:pStyle w:val="Styl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bCs/>
          <w:sz w:val="24"/>
          <w:szCs w:val="24"/>
        </w:rPr>
      </w:pPr>
      <w:r w:rsidRPr="009060A3">
        <w:rPr>
          <w:rFonts w:ascii="Times New Roman" w:eastAsia="Times New Roman" w:hAnsi="Times New Roman" w:cs="Times New Roman"/>
          <w:bCs/>
          <w:sz w:val="24"/>
          <w:szCs w:val="24"/>
        </w:rPr>
        <w:t xml:space="preserve">«5. Ειδικά για την έκδοση απόφασης ανάληψης υποχρέωσης σε βάρος των πιστώσεων προϋπολογισμού έργου από τους Ειδικούς Λογαριασμούς Κονδυλίων Έρευνας (ΕΛΚΕ) των Ανωτάτων Εκπαιδευτικών Ιδρυμάτων (ΑΕΙ), το τεκμηριωμένο αίτημα υποβάλλεται από τον επιστημονικό υπεύθυνο. Στην περίπτωση αυτή, η απόφαση ανάληψης υποχρέωσης: </w:t>
      </w:r>
    </w:p>
    <w:p w:rsidR="00257E9E" w:rsidRPr="009060A3" w:rsidRDefault="00257E9E" w:rsidP="002B1A8A">
      <w:pPr>
        <w:pStyle w:val="Styl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bCs/>
          <w:sz w:val="24"/>
          <w:szCs w:val="24"/>
        </w:rPr>
      </w:pPr>
      <w:r w:rsidRPr="009060A3">
        <w:rPr>
          <w:rFonts w:ascii="Times New Roman" w:eastAsia="Times New Roman" w:hAnsi="Times New Roman" w:cs="Times New Roman"/>
          <w:bCs/>
          <w:sz w:val="24"/>
          <w:szCs w:val="24"/>
        </w:rPr>
        <w:t xml:space="preserve">α. εκδίδεται σε συνέχεια της ολοκλήρωσης της διαδικασίας ανάληψης εκτέλεσης του έργου από τον ΕΛΚΕ, δηλαδή μετά: </w:t>
      </w:r>
      <w:r w:rsidRPr="009060A3">
        <w:rPr>
          <w:rFonts w:ascii="Times New Roman" w:eastAsia="Times New Roman" w:hAnsi="Times New Roman" w:cs="Times New Roman"/>
          <w:bCs/>
          <w:sz w:val="24"/>
          <w:szCs w:val="24"/>
          <w:lang w:val="en-US"/>
        </w:rPr>
        <w:t>i</w:t>
      </w:r>
      <w:r w:rsidRPr="009060A3">
        <w:rPr>
          <w:rFonts w:ascii="Times New Roman" w:eastAsia="Times New Roman" w:hAnsi="Times New Roman" w:cs="Times New Roman"/>
          <w:bCs/>
          <w:sz w:val="24"/>
          <w:szCs w:val="24"/>
        </w:rPr>
        <w:t xml:space="preserve">) την έκδοση απόφασης αποδοχής της διαχείρισης της Επιτροπής, ii) την ένταξη του προϋπολογισμού του έργου στον προϋπολογισμό του ΕΛΚΕ ή και την τροποποίηση αυτού, </w:t>
      </w:r>
    </w:p>
    <w:p w:rsidR="00257E9E" w:rsidRPr="009060A3" w:rsidRDefault="00257E9E" w:rsidP="002B1A8A">
      <w:pPr>
        <w:pStyle w:val="Styl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bCs/>
          <w:sz w:val="24"/>
          <w:szCs w:val="24"/>
        </w:rPr>
      </w:pPr>
      <w:r w:rsidRPr="009060A3">
        <w:rPr>
          <w:rFonts w:ascii="Times New Roman" w:eastAsia="Times New Roman" w:hAnsi="Times New Roman" w:cs="Times New Roman"/>
          <w:bCs/>
          <w:sz w:val="24"/>
          <w:szCs w:val="24"/>
        </w:rPr>
        <w:t>β. αφορά το σύνολο των πιστώσεων του έργου ανά έτος και συνοδεύεται από αναλυτική κατάσταση κατανομής τους ανά κατηγορία δαπάνης και λογαριασμό.</w:t>
      </w:r>
    </w:p>
    <w:p w:rsidR="00257E9E" w:rsidRPr="009060A3" w:rsidRDefault="00257E9E" w:rsidP="002B1A8A">
      <w:pPr>
        <w:pStyle w:val="-HTML1"/>
        <w:spacing w:after="0" w:line="360" w:lineRule="auto"/>
        <w:ind w:firstLine="284"/>
        <w:jc w:val="both"/>
        <w:rPr>
          <w:rFonts w:ascii="Times New Roman" w:hAnsi="Times New Roman" w:cs="Times New Roman"/>
          <w:bCs/>
          <w:sz w:val="24"/>
          <w:szCs w:val="24"/>
        </w:rPr>
      </w:pPr>
      <w:r w:rsidRPr="009060A3">
        <w:rPr>
          <w:rFonts w:ascii="Times New Roman" w:hAnsi="Times New Roman" w:cs="Times New Roman"/>
          <w:bCs/>
          <w:sz w:val="24"/>
          <w:szCs w:val="24"/>
        </w:rPr>
        <w:t>Σε περίπτωση που υπάρχει διαθέσιμη πίστωση, αλλά δεν συντρέχουν οι λοιπές νόμιμες προϋποθέσεις  παροχής της βεβαίωσης της παρ. 2 του άρθρου 3 του παρόντος, η διαφωνία αυτή γνωστοποιείται εγγράφως στην Επιτροπή Ερευνών. Εάν προκύψει διάσταση απόψεων μεταξύ της Επιτροπής Ερευνών και του ΠΟΥ,  εφαρμόζονται οι διατάξεις της παρ.1γ του άρθρου 4 του παρόντος. Στην περίπτωση αυτή ο ΠΟΥ του ΕΛΚΕ κοινοποιεί την διαφωνία του στην Σύγκλητο του ΑΕΙ.</w:t>
      </w:r>
    </w:p>
    <w:p w:rsidR="00257E9E" w:rsidRPr="009060A3" w:rsidRDefault="00257E9E" w:rsidP="002B1A8A">
      <w:pPr>
        <w:pStyle w:val="-HTML1"/>
        <w:spacing w:after="0" w:line="360" w:lineRule="auto"/>
        <w:ind w:firstLine="284"/>
        <w:jc w:val="both"/>
        <w:rPr>
          <w:rFonts w:ascii="Times New Roman" w:hAnsi="Times New Roman" w:cs="Times New Roman"/>
          <w:bCs/>
          <w:sz w:val="24"/>
          <w:szCs w:val="24"/>
        </w:rPr>
      </w:pPr>
      <w:r w:rsidRPr="009060A3">
        <w:rPr>
          <w:rFonts w:ascii="Times New Roman" w:hAnsi="Times New Roman" w:cs="Times New Roman"/>
          <w:bCs/>
          <w:sz w:val="24"/>
          <w:szCs w:val="24"/>
        </w:rPr>
        <w:t>γ. Με την έναρξη κάθε οικονομικού έτους δύναται να δεσμεύονται στον προϋπολογισμό του οικείου ΕΛΚΕ, πλην των περιπτώσεων της παρ. 3 του παρόντος, στο πλαίσιο εγκεκριμένου έργου του ΕΛΚΕ, πιστώσεις που αφορούν σε δεσμευμένες πιστώσεις του προηγούμενου οικονομικού έτους χωρίς να απαιτείται να εκκρεμεί σχετική υποχρέωση».</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Cs/>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Cs/>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sz w:val="24"/>
          <w:szCs w:val="24"/>
        </w:rPr>
      </w:pPr>
      <w:r w:rsidRPr="009060A3">
        <w:rPr>
          <w:rFonts w:ascii="Times New Roman" w:eastAsia="Times New Roman" w:hAnsi="Times New Roman"/>
          <w:b/>
          <w:bCs/>
          <w:sz w:val="24"/>
          <w:szCs w:val="24"/>
        </w:rPr>
        <w:t>Άρθρο 6</w:t>
      </w:r>
      <w:r w:rsidR="00BE6AFD" w:rsidRPr="009060A3">
        <w:rPr>
          <w:rFonts w:ascii="Times New Roman" w:eastAsia="Times New Roman" w:hAnsi="Times New Roman"/>
          <w:b/>
          <w:bCs/>
          <w:sz w:val="24"/>
          <w:szCs w:val="24"/>
        </w:rPr>
        <w:t>3</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sz w:val="24"/>
          <w:szCs w:val="24"/>
        </w:rPr>
      </w:pPr>
      <w:r w:rsidRPr="009060A3">
        <w:rPr>
          <w:rFonts w:ascii="Times New Roman" w:eastAsia="Times New Roman" w:hAnsi="Times New Roman"/>
          <w:b/>
          <w:bCs/>
          <w:sz w:val="24"/>
          <w:szCs w:val="24"/>
        </w:rPr>
        <w:t>Έλεγχος, εκκαθάριση και πληρωμή δαπανών</w:t>
      </w:r>
    </w:p>
    <w:p w:rsidR="00257E9E" w:rsidRPr="009060A3" w:rsidRDefault="00257E9E" w:rsidP="002B1A8A">
      <w:pPr>
        <w:pStyle w:val="-HTML1"/>
        <w:shd w:val="clear" w:color="auto" w:fill="FFFFFF"/>
        <w:spacing w:after="0" w:line="360" w:lineRule="auto"/>
        <w:ind w:firstLine="284"/>
        <w:jc w:val="both"/>
        <w:rPr>
          <w:rFonts w:ascii="Times New Roman" w:hAnsi="Times New Roman" w:cs="Times New Roman"/>
          <w:sz w:val="24"/>
          <w:szCs w:val="24"/>
        </w:rPr>
      </w:pPr>
      <w:r w:rsidRPr="009060A3">
        <w:rPr>
          <w:rFonts w:ascii="Times New Roman" w:hAnsi="Times New Roman" w:cs="Times New Roman"/>
          <w:sz w:val="24"/>
          <w:szCs w:val="24"/>
        </w:rPr>
        <w:t>1. Ο έλεγχος των δαπανών του ΕΛΚΕ που ασκείται από την Μονάδα Διοικητικής &amp; Οικονομικής Υποστήριξης του οικείου ΑΕΙ συνίσταται στην εξέταση των νομίμων δικαιολογητικών και αποβλέπει στη διακρίβωση του κατά πόσον η δαπάνη:</w:t>
      </w:r>
    </w:p>
    <w:p w:rsidR="00257E9E" w:rsidRPr="009060A3" w:rsidRDefault="00257E9E" w:rsidP="002B1A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α. προβλέπεται από διάταξη νόμου ή εξυπηρετεί λειτουργικές ανάγκες του ΕΛΚΕ ή συντελεί στην εκπλήρωση των σκοπών του και υπάρχει για αυτή διαθέσιμη πίστωση (έλεγχος νομιμότητας),</w:t>
      </w:r>
    </w:p>
    <w:p w:rsidR="00257E9E" w:rsidRPr="009060A3" w:rsidRDefault="00257E9E" w:rsidP="002B1A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rPr>
        <w:t>β. έχει νόμιμα αναληφθεί, η σχετική απαίτηση δεν έχει παραγραφεί και επισυνάπτονται τα νόμιμα δικαιολογητικά (έλεγχος κανονικότητας)</w:t>
      </w:r>
      <w:r w:rsidRPr="009060A3">
        <w:rPr>
          <w:rFonts w:ascii="Times New Roman" w:eastAsia="Times New Roman" w:hAnsi="Times New Roman"/>
          <w:sz w:val="24"/>
          <w:szCs w:val="24"/>
          <w:lang w:eastAsia="el-GR"/>
        </w:rPr>
        <w:t>. Κατά τον ασκούμενο έλεγχο εξετάζονται και τα παρεμπιπτόντως αναφυόμενα ζητήματα, με την επιφύλαξη των διατάξεων για το δεδικασμένο και το Νομικό Συμβούλιο του Κράτους (παρεμπίπτων έλεγχος)</w:t>
      </w:r>
      <w:r w:rsidRPr="009060A3">
        <w:rPr>
          <w:rFonts w:ascii="Times New Roman" w:eastAsia="Times New Roman" w:hAnsi="Times New Roman"/>
          <w:sz w:val="24"/>
          <w:szCs w:val="24"/>
        </w:rPr>
        <w:t>.</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bCs/>
          <w:sz w:val="24"/>
          <w:szCs w:val="24"/>
        </w:rPr>
      </w:pPr>
      <w:r w:rsidRPr="009060A3">
        <w:rPr>
          <w:rFonts w:ascii="Times New Roman" w:eastAsia="Times New Roman" w:hAnsi="Times New Roman"/>
          <w:bCs/>
          <w:sz w:val="24"/>
          <w:szCs w:val="24"/>
        </w:rPr>
        <w:t>2. Με απόφαση του Υπουργού Οικονομικών καθορίζεται η διαδικασία και ο τρόπος ελέγχου, εκκαθάρισης και ενταλματοποίησης των δαπανών των ΕΛΚΕ και η διαδικασία και ο τρόπος εξόφλησής τους, καθώς και κάθε άλλη σχετική λεπτομέρεια.</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Cs/>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Cs/>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Άρθρο 6</w:t>
      </w:r>
      <w:r w:rsidR="00BE6AFD" w:rsidRPr="009060A3">
        <w:rPr>
          <w:rFonts w:ascii="Times New Roman" w:eastAsia="Times New Roman" w:hAnsi="Times New Roman"/>
          <w:b/>
          <w:sz w:val="24"/>
          <w:szCs w:val="24"/>
        </w:rPr>
        <w:t>4</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Απασχόληση επιστημονικού, διοικητικού και λοιπού προσωπικού- Αποδοχές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Στα έργα/προγράμματα, ο ΕΛΚΕ απασχολεί τις εξής κατηγορίες προσωπικού:</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1. Μέλη του προσωπικού του ΑΕΙ με πρόσθετη</w:t>
      </w:r>
      <w:bookmarkStart w:id="1" w:name="_GoBack"/>
      <w:bookmarkEnd w:id="1"/>
      <w:r w:rsidRPr="009060A3">
        <w:rPr>
          <w:rFonts w:ascii="Times New Roman" w:eastAsia="Times New Roman" w:hAnsi="Times New Roman"/>
          <w:sz w:val="24"/>
          <w:szCs w:val="24"/>
        </w:rPr>
        <w:t xml:space="preserve"> αμοιβή για πρόσθετο έργο, η εκτέλεση του οποίου εγκρίνεται από την Επιτροπή Ερευνών, εφόσον η σχετική πρόβλεψη περιλαμβάνεται στον εγκεκριμένο προϋπολογισμό του έργου και εντός του ανώτατου ορίου αμοιβής.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2α. Πρόσθετο επιστημονικό, διοικητικό, τεχνικό και λοιπό προσωπικό, που απαιτείται για την εκτέλεση κάθε έργου και δεν είναι μέλος του προσωπικού του ΑΕΙ.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Το εν λόγω προσωπικό απασχολείται με σύμβαση ανάθεσης έργου ή εργασίας ορισμένου χρόνου. Οι εν λόγω συμβάσεις συνάπτονται και παρατείνονται με αποφάσεις της Επιτροπής του ΕΛΚΕ χωρίς περιορισμό, μέχρι τη λήξη των έργων για την εκτέλεση των οποίων εγκρίθηκαν και εντός των εγκεκριμένων ορίων του προϋπολογισμού του κάθε έργου ή προγράμματος, ενώ παράλληλα οι εν λόγω συμβάσεις συνδέονται με το παραγόμενο αποτέλεσμα του έργου για το οποίο συνάπτονται, κατά παρέκκλιση των διατάξεων του Ν.2190/1994, της παρ. 8 του άρθρου 9 του Ν.3812/2009, της ΠΥΣ 33/2006 και της παρ.8 του άρθρου 6 του Ν.2527/1997, εφόσον η σχετική δαπάνη τους καλύπτεται από τα προγράμματα ή τα έργα για τις ανάγκες των οποίων έχουν συναφθεί. Αποκλείεται σε κάθε περίπτωση η αναγνώρισή τους ως συμβάσεων αορίστου χρόνου.</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β. Φοιτητές και λοιπό επιστημονικό, διοικητικό και τεχνικό προσωπικό δύναται να απασχολείται ευκαιριακά στο πλαίσιο ερευνητικών ή άλλων έργων του ΕΛΚΕ.</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3. Η επιλογή του προσωπικού της περ</w:t>
      </w:r>
      <w:r w:rsidR="00DB6A36" w:rsidRPr="009060A3">
        <w:rPr>
          <w:rFonts w:ascii="Times New Roman" w:eastAsia="Times New Roman" w:hAnsi="Times New Roman"/>
          <w:sz w:val="24"/>
          <w:szCs w:val="24"/>
        </w:rPr>
        <w:t>ίπτ</w:t>
      </w:r>
      <w:r w:rsidRPr="009060A3">
        <w:rPr>
          <w:rFonts w:ascii="Times New Roman" w:eastAsia="Times New Roman" w:hAnsi="Times New Roman"/>
          <w:sz w:val="24"/>
          <w:szCs w:val="24"/>
        </w:rPr>
        <w:t>. α</w:t>
      </w:r>
      <w:r w:rsidR="00DB6A36" w:rsidRPr="009060A3">
        <w:rPr>
          <w:rFonts w:ascii="Times New Roman" w:eastAsia="Times New Roman" w:hAnsi="Times New Roman"/>
          <w:sz w:val="24"/>
          <w:szCs w:val="24"/>
        </w:rPr>
        <w:t>΄</w:t>
      </w:r>
      <w:r w:rsidRPr="009060A3">
        <w:rPr>
          <w:rFonts w:ascii="Times New Roman" w:eastAsia="Times New Roman" w:hAnsi="Times New Roman"/>
          <w:sz w:val="24"/>
          <w:szCs w:val="24"/>
        </w:rPr>
        <w:t xml:space="preserve"> της παρ. 2 του παρόντος άρθρου, το οποίο απασχολείται για τις ανάγκες ενός έργου/προγράμματος με οποιαδήποτε συμβατική σχέση (σύμβαση εργασίας ορισμένου χρόνου, σύμβαση μίσθωσης έργου, κλπ.) πραγματοποιείται κατόπιν πρόσκλησης εκδήλωσης ενδιαφέροντος, τηρώντας ιδίως την αρχή της διαφάνειας και την αρχή της ίσης μεταχείρισης. Ειδικότερα:</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α. Η πρόσκληση δημοσιεύεται κατ’ ελάχιστο στην ιστοσελίδα του οικείου ΑΕΙ και όπου απαιτεί ο φορέας χρηµατοδότησης του έργου στο πλαίσιο του οποίου πραγµατοποιείται η συγκεκριµένη πρόσκληση και η Επιτροπή Ερευνών και αναρτάται στη Διαύγεια.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β. Η ελάχιστη προθεσµία για την υποβολή προτάσεων από τους ενδιαφερόµενους είναι δεκαπέντε (15) ημερολογιακές ηµέρες από τη δηµοσίευση της πρόσκλησης.</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hAnsi="Times New Roman"/>
          <w:sz w:val="24"/>
          <w:szCs w:val="24"/>
        </w:rPr>
      </w:pPr>
      <w:r w:rsidRPr="009060A3">
        <w:rPr>
          <w:rFonts w:ascii="Times New Roman" w:eastAsia="Times New Roman" w:hAnsi="Times New Roman"/>
          <w:sz w:val="24"/>
          <w:szCs w:val="24"/>
        </w:rPr>
        <w:t xml:space="preserve">γ. Η διατύπωση των προσκλήσεων γίνεται µε τρόπο, ώστε να αποκλείεται η στόχευση σε εξατοµικευµένες περιπτώσεις. Τα κριτήρια επιλογής των υποψηφίων αντιστοιχούν σε </w:t>
      </w:r>
      <w:r w:rsidRPr="009060A3">
        <w:rPr>
          <w:rFonts w:ascii="Times New Roman" w:hAnsi="Times New Roman"/>
          <w:sz w:val="24"/>
          <w:szCs w:val="24"/>
        </w:rPr>
        <w:t>κριτήρια ακαδημαϊκής, επαγγελματικής, επιστημονικής κλπ αξιολόγησης, τα οποία εξασφαλίζουν την άρτια εκτέλεση του προς ανάθεση έργου. Η συνέντευξη ως κριτήριο επιλογής προβλέπεται μόνο όπου είναι αυτό απολύτως αναγκαίο και προσδιορίζονται με τρόπο αντικειμενικό τα στοιχεία εκείνα που θα αξιολογηθούν με αυτήν.</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δ. Οι υποψηφιότητες αξιολογούνται από Επιτροπή Αξιολόγησης, η οποία εισηγείται στην Επιτροπή Ερευνών. Η Επιτροπή Αξιολόγησης συγκροτείται με απόφαση της Επιτροπής Ερευνών. Η Επιτροπή Αξιολόγησης αποτελείται από 3 τακτικά και 3 αναπληρωµατικά µέλη, προερχόµενα από το προσωπικού του Πανεπιστημίου (∆ΕΠ, ΕΕ∆ΙΠ, ΕΤΕΠ, διοικητικό). Το ένα τακτικό µέλος είναι υποχρεωτικά ο επιστημονικός υπεύθυνος του έργου. Η Επιτροπή παραμένει ίδια καθ’ όλη τη διάρκεια κάθε έργου. ∆εν επιτρέπεται τα µέλη της Επιτροπής Αξιολόγησης Προτάσεων να έχουν σχέσεις συγγένειας έως γ’ βαθµού εξ’ αίµατος ή αγχιστείας µε οποιοδήποτε υποψήφιο.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ε. Κάθε υποψήφιος έχει δυνατότητα ένστασης, η οποία ασκείται εντός 5 εργάσιμων ημερών από την ανάρτηση της σχετικής απόφασης της Επιτροπής Ερευνών στην ιστοσελίδα του ΕΛΚΕ. Αρµόδια να εξετάσει τις ενστάσεις είναι η Επιτροπή Ενστάσεων, η οποία συγκροτείται κάθε έτος με απόφαση της Επιτροπής Ερευνών και δύναται να είναι ενιαία για όλα τα έργα. Η Επιτροπή Ενστάσεων αποτελείται από 3 τακτικά και 3 αναπληρωµατικά µέλη, προερχόµενα από το προσωπικού του Πανεπιστημίου (∆ΕΠ, ΕΕ∆ΙΠ, ΕΤΕΠ, διοικητικό). Το ένα τακτικό µέλος είναι υποχρεωτικά µέλος ∆ΕΠ. ∆εν επιτρέπεται τα µέλη της Επιτροπής Ενστάσεων να έχουν σχέσεις συγγένειας έως γ’ βαθµού εξ’ αίµατος ή αγχιστείας µε οποιοδήποτε υποψήφιο. </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στ. Το προσωπικό που ασκεί ακαδημαϊκό και ερευνητικό έργο, του οποίου η συμμετοχή του στο έργο είναι ουσιώδης για την εκτέλεσή του και το οποίο αξιολογείται στο πλαίσιο της διαδικασίας επιλογής για την χρηματοδότηση του έργου, συμμετέχει στο έργο χωρίς άλλη διαδικασία επιλογής. Εφόσον ο φορέας χρηματοδότησης δεν προβλέπει διαδικασία αξιολόγησης του προσωπικού που ασκεί ακαδημαϊκό και ερευνητικό έργο, η επιλογή του εν λόγω προσωπικού πραγματοποιείται από την Επιτροπή Ερευνών, είτε ύστερα από εισήγηση του Επιστημονικού Υπευθύνου είτε ύστερα από πρόσκληση και αξιολόγηση κατά την ανωτέρω διαδικασία.</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4. Στις περιπτώσεις απασχόλησης προσωπικού με σύμβαση εργασίας ιδιωτικού δικαίου ορισμένου χρόνου ή έργου καταβάλλονται σε βάρος του προϋπολογισμού του έργου και οι κάθε φύσης εργοδοτικές εισφορές που προβλέπονται από την ισχύουσα νομοθεσία.</w:t>
      </w:r>
    </w:p>
    <w:p w:rsidR="00257E9E" w:rsidRPr="009060A3" w:rsidRDefault="00257E9E" w:rsidP="002B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5. Οι πάσης φύσεως αποδοχές των αμειβόμενων από τον ΕΛΚΕ καταβάλλονται μέσω της Ενιαίας Αρχής Πληρωμής.</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Άρθρο 6</w:t>
      </w:r>
      <w:r w:rsidR="00BE6AFD" w:rsidRPr="009060A3">
        <w:rPr>
          <w:rFonts w:ascii="Times New Roman" w:eastAsia="Times New Roman" w:hAnsi="Times New Roman"/>
          <w:b/>
          <w:sz w:val="24"/>
          <w:szCs w:val="24"/>
        </w:rPr>
        <w:t>5</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Μετακινήσεις προσωπικού στο εσωτερικό και εξωτερικό</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1. Οι μετακινήσεις των μελών της ομάδας εκτέλεσης του έργου στο εσωτερικό και το εξωτερικό, ανεξάρτητα από την συμβατική σχέση απασχόλησης, που είναι απαραίτητες για την εκτέλεση κάθε έργου,  πραγματοποιούνται μέσα στα όρια του προϋπολογισμού που έχει εγκρίνει ο ΕΛΚΕ, κατόπιν άδειας του αρμόδιου οργάνου ή προϊσταμένου, στην περίπτωση που δεν είναι ο ίδιος και επιστημονικός υπεύθυνος του συγκεκριμένου έργου. Στους μετακινούμενους καταβάλλονται σε βάρος του εγκεκριμένου προϋπολογισμού του έργου οι δαπάνες μετακίνησης σύμφωνα με τις διατάξεις της υποπαραγράφου Δ9 της παραγράφου Δ της παρ. 1 του άρθρου 2 του ν. 4336/2015 (Α’ 94). </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2. Οι μετακινήσεις εκτός έδρας του πάσης φύσεως προσωπικού που απασχολείται για τις ανάγκες προγραμμάτων ή έργων που χρηματοδοτούνται αποκλειστικά από την Ε.Ε. ή από διεθνείς οργανισμούς ή ιδιωτικά κονδύλια ή ίδιους πόρους δεν εμπίπτουν στο πεδίο εφαρμογής του ν. 4336/2015. Οι εν λόγω μετακινήσεις (δαπάνες ταξιδιού, δαπάνες διαμονής, ημερήσια εκτός έδρας αποζημίωση και χιλιομετρική αποζημίωση) καθορίζονται στον Οδηγό Διαχείρισης και Χρηματοδότησης του ΕΛΚΕ. Οι ημέρες εκτός έδρας των μετακινουμένων για τις ανάγκες εγκεκριμένου έργου δεν υπολογίζονται για τη συμπλήρωση του ανώτατου επιτρεπόμενου ορίου ημερών μετακίνησης εκτός έδρας που τυχόν ισχύει για το προσωπικό των Α</w:t>
      </w:r>
      <w:r w:rsidR="00CF577C" w:rsidRPr="009060A3">
        <w:rPr>
          <w:rFonts w:ascii="Times New Roman" w:eastAsia="Times New Roman" w:hAnsi="Times New Roman"/>
          <w:sz w:val="24"/>
          <w:szCs w:val="24"/>
        </w:rPr>
        <w:t>.</w:t>
      </w:r>
      <w:r w:rsidRPr="009060A3">
        <w:rPr>
          <w:rFonts w:ascii="Times New Roman" w:eastAsia="Times New Roman" w:hAnsi="Times New Roman"/>
          <w:sz w:val="24"/>
          <w:szCs w:val="24"/>
        </w:rPr>
        <w:t>Ε</w:t>
      </w:r>
      <w:r w:rsidR="00CF577C" w:rsidRPr="009060A3">
        <w:rPr>
          <w:rFonts w:ascii="Times New Roman" w:eastAsia="Times New Roman" w:hAnsi="Times New Roman"/>
          <w:sz w:val="24"/>
          <w:szCs w:val="24"/>
        </w:rPr>
        <w:t>.</w:t>
      </w:r>
      <w:r w:rsidRPr="009060A3">
        <w:rPr>
          <w:rFonts w:ascii="Times New Roman" w:eastAsia="Times New Roman" w:hAnsi="Times New Roman"/>
          <w:sz w:val="24"/>
          <w:szCs w:val="24"/>
        </w:rPr>
        <w:t>Ι</w:t>
      </w:r>
      <w:r w:rsidR="00CF577C" w:rsidRPr="009060A3">
        <w:rPr>
          <w:rFonts w:ascii="Times New Roman" w:eastAsia="Times New Roman" w:hAnsi="Times New Roman"/>
          <w:sz w:val="24"/>
          <w:szCs w:val="24"/>
        </w:rPr>
        <w:t>.</w:t>
      </w:r>
      <w:r w:rsidRPr="009060A3">
        <w:rPr>
          <w:rFonts w:ascii="Times New Roman" w:eastAsia="Times New Roman" w:hAnsi="Times New Roman"/>
          <w:sz w:val="24"/>
          <w:szCs w:val="24"/>
        </w:rPr>
        <w:t xml:space="preserve">. </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Άρθρο 6</w:t>
      </w:r>
      <w:r w:rsidR="00BE6AFD" w:rsidRPr="009060A3">
        <w:rPr>
          <w:rFonts w:ascii="Times New Roman" w:eastAsia="Times New Roman" w:hAnsi="Times New Roman"/>
          <w:b/>
          <w:sz w:val="24"/>
          <w:szCs w:val="24"/>
        </w:rPr>
        <w:t>6</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Προμήθειες, υπηρεσίες, μισθώσεις</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1. Η σύναψη δημοσίων συμβάσεων προμηθειών και υπηρεσιών πραγματοποιείται σύμφωνα με τις διατάξεις του ν. 4412/2016, αυτοτελώς ανά έργο και ανά κατηγορία δαπάνης του εγκεκριμένου προϋπολογισμού.</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2. Οι απαιτούμενες πράξεις αναρτώνται στο δικτυακό τόπο του Κεντρικού Ηλεκτρονικού Μητρώου Δημοσίων Συμβάσεων (ΚΗΜΔΗΣ) σύμφωνα με τα οριζόμενα στο ν.4412/2016. Συγκεκριμένα:</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α. Πρωτογενές αίτημα συνιστά το αίτημα αποδοχής διαχείρισης προγράμματος/έργου ανά κατηγορία δαπάνης προϋπολογισμού.</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β. Τα εγκεκριμένα αιτήματα εκτέλεσης δαπανών καταχωρούνται αμέσως μετά την έγκριση - αποδοχή διαχείρισης από την Επιτροπή Ερευνών και την σχετική ανάληψη (ανά κατηγορία) των δαπανών του προϋπολογισμού.</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γ. Αποφάσεις απευθείας ανάθεσης καταχωρούνται στο ΚΗΜΔΗΣ για αξία μεγαλύτερη ή ίση του ποσού των χιλίων (1.000) ευρώ μη συμπεριλαμβανομένου ΦΠΑ, ανά δαπάνη και ανεξαρτήτως του προϋπολογισμού της οικείας κατηγορίας. Για δαπάνη κατώτερη του ως άνω ποσού απαιτείται απόφαση (εντολή πληρωμής) από τον Επιστημονικό Υπεύθυνο.</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3. Οι μισθώσεις ακινήτων, μεταφορικών μέσων και εργαστηριακού ή συμβατικού εξοπλισμού που είναι αναγκαίες για την εκτέλεση των χρηματοδοτούμενων έργων, πραγματοποιούνται με τον ακόλουθο τρόπο:</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α. Μισθώσεις που για καθεμία το συνολικό ετήσιο μίσθωμα δεν υπερβαίνει τα 20.000,00 ευρώ γίνονται απευθείας χωρίς διαγωνισμό ή λήψη προσφορών, ύστερα από εκτίμηση των τιμών που προσφέρει η αγορά.</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β. Μισθώσεις που για καθεμία το συνολικό ετήσιο μίσθωμα υπερβαίνει τα 20.000,00 ευρώ γίνονται με μειοδοτικό διαγωνισμό, σύμφωνα με το π.δ. 715/1979.</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Άρθρο 6</w:t>
      </w:r>
      <w:r w:rsidR="00BE6AFD" w:rsidRPr="009060A3">
        <w:rPr>
          <w:rFonts w:ascii="Times New Roman" w:eastAsia="Times New Roman" w:hAnsi="Times New Roman"/>
          <w:b/>
          <w:sz w:val="24"/>
          <w:szCs w:val="24"/>
        </w:rPr>
        <w:t>7</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Τακτικός Οικονομικός Έλεγχος</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1. Ο τακτικός έλεγχος της οικονομικής διαχείρισης του ΕΛΚΕ καθώς και ο έλεγχος των χρηματοοικονομικών καταστάσεων σύμφωνα με τα ΕΛΠ πραγματοποιείται με απόφαση της Συγκλήτου κάθε χρόνο από δύο (2) ορκωτούς ελεγκτές. Οι δαπάνες του ελέγχου βαρύνουν τον ΕΛΚΕ.</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2. Ο έλεγχος ενεργείται με βάση τα προβλεπόμενα από τα ΕΛΠ παραστατικά, καθώς και τυχόν σχετικές αποφάσεις της Συγκλήτου και της Επιτροπής του ΕΛΚΕ τα οποία τηρούνται για κάθε πραγματοποιούμενη δαπάνη και χωριστά για κάθε εκτελούμενο έργο.</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3. Το διαχειριστικό έτος του ΕΛΚΕ συμπίπτει με το οικονομικό έτος.</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4. Οι ορκωτοί ελεγκτές που ασκούν τον τακτικό έλεγχο οικονομικής διαχείρισης του ΕΛΚΕ συντάσσουν έκθεση για τη διαχείριση και τον απολογισμό του διαχειριστικού έτους που έληξε σύμφωνα με τα ΕΛΠ. Οι εκθέσεις υποβάλλονται στον Υπουργό Παιδείας, Έρευνας και Θρησκευμάτων, τον Υπουργό Οικονομικών, το Γενικό Λογιστήριο του Κράτους, το Ελεγκτικό Συνέδριο, τη Σύγκλητο του ΑΕΙ και την Επιτροπή  Ερευνών του οικείου ΕΛΚΕ.</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Άρθρο 6</w:t>
      </w:r>
      <w:r w:rsidR="00BE6AFD" w:rsidRPr="009060A3">
        <w:rPr>
          <w:rFonts w:ascii="Times New Roman" w:eastAsia="Times New Roman" w:hAnsi="Times New Roman"/>
          <w:b/>
          <w:sz w:val="24"/>
          <w:szCs w:val="24"/>
        </w:rPr>
        <w:t>8</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Οδηγός Χρηματοδότησης και Διαχείρισης</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1. Με απόφαση της Συγκλήτου ύστερα από εισήγηση της Επιτροπής Ερευνών του ΕΛΚΕ, εγκρίνεται ο Οδηγός Χρηματοδότησης και Διαχείρισης των ΕΛΚΕ του οικείου ΑΕΙ. </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2. Στον Οδηγό εξειδικεύονται, στο πλαίσιο κείμενων διατάξεων:</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α. τα όργανα και οι διαδικασίες για την αξιολόγηση, επιλογή, χρηματοδότηση και διαχείριση των δραστηριοτήτων του ΕΛΚΕ,</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β. ο τρόπος και η διαδικασία ελέγχου του ΕΛΚΕ από την Σύγκλητο του οικείου ΑΕΙ, </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γ. οι ειδικότερες διαδικασίες οικονομικής διαχείρισης των έργων,</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δ. οι αρμοδιότητες και οι υποχρεώσεις των Επιστημονικών Υπευθύνων και λοιπού προσωπικού, </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ε. οι διαδικασίες και κάθε ειδικό ζήτημα σχετικά με την απασχόληση, τις αμοιβές και τις μετακινήσεις των απασχολούμενων στα έργα του ΕΛΚΕ,</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στ. οι όροι και η διαδικασία χορήγησης ταμειακών διαχειριστικών διευκολύνσεων των έργων,</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ζ. ο Κανονισμός χορήγησης  υποτροφιών, </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η. οι τρόποι διάχυσης και αξιοποίησης των αποτελεσμάτων των ερευνών και των άλλων δραστηριοτήτων που χρηματοδοτούνται μέσω του ΕΛΚΕ, </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θ. η διαχείριση και προστασία των δικαιωμάτων διανοητικής (πνευματικής και βιομηχανικής) ιδιοκτησίας,</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ι. η συμμετοχή του ΑΕΙ σε εταιρείες έντασης γνώσης (</w:t>
      </w:r>
      <w:r w:rsidRPr="009060A3">
        <w:rPr>
          <w:rFonts w:ascii="Times New Roman" w:eastAsia="Times New Roman" w:hAnsi="Times New Roman"/>
          <w:sz w:val="24"/>
          <w:szCs w:val="24"/>
          <w:lang w:val="en-US"/>
        </w:rPr>
        <w:t>spin</w:t>
      </w:r>
      <w:r w:rsidRPr="009060A3">
        <w:rPr>
          <w:rFonts w:ascii="Times New Roman" w:eastAsia="Times New Roman" w:hAnsi="Times New Roman"/>
          <w:sz w:val="24"/>
          <w:szCs w:val="24"/>
        </w:rPr>
        <w:t xml:space="preserve"> </w:t>
      </w:r>
      <w:r w:rsidRPr="009060A3">
        <w:rPr>
          <w:rFonts w:ascii="Times New Roman" w:eastAsia="Times New Roman" w:hAnsi="Times New Roman"/>
          <w:sz w:val="24"/>
          <w:szCs w:val="24"/>
          <w:lang w:val="en-US"/>
        </w:rPr>
        <w:t>off</w:t>
      </w:r>
      <w:r w:rsidRPr="009060A3">
        <w:rPr>
          <w:rFonts w:ascii="Times New Roman" w:eastAsia="Times New Roman" w:hAnsi="Times New Roman"/>
          <w:sz w:val="24"/>
          <w:szCs w:val="24"/>
        </w:rPr>
        <w:t>),</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ια. θέματα ηθικής και δεοντολογίας της έρευνας, </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ιβ. οι λεπτομέρειες διάθεσης και χρήσης των παγίων των έργων/ προγραμμάτων του ΕΛΚΕ,</w:t>
      </w:r>
    </w:p>
    <w:p w:rsidR="00257E9E" w:rsidRPr="009060A3" w:rsidRDefault="00257E9E" w:rsidP="00CF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9060A3">
        <w:rPr>
          <w:rFonts w:ascii="Times New Roman" w:eastAsia="Times New Roman" w:hAnsi="Times New Roman"/>
          <w:sz w:val="24"/>
          <w:szCs w:val="24"/>
        </w:rPr>
        <w:t>ιγ. κάθε άλλη λεπτομέρεια που είναι αναγκαία για την εύρυθμη λειτουργία των ΕΛΚΕ και των ερευνητικών και λοιπών έργων και προγραμμάτων που αυτοί διαχειρίζονται.</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rPr>
      </w:pPr>
    </w:p>
    <w:p w:rsidR="004879D4" w:rsidRPr="009060A3" w:rsidRDefault="004879D4"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rPr>
      </w:pPr>
    </w:p>
    <w:p w:rsidR="004879D4" w:rsidRPr="009060A3" w:rsidRDefault="004879D4"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ΜΕΡΟΣ ΔΕΥΤΕΡΟ</w:t>
      </w:r>
    </w:p>
    <w:p w:rsidR="00257E9E" w:rsidRPr="009060A3" w:rsidRDefault="00E75583"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hAnsi="Times New Roman"/>
          <w:b/>
          <w:sz w:val="24"/>
          <w:szCs w:val="24"/>
        </w:rPr>
        <w:t>ΛΟΙΠΑ ΘΕΜΑΤΑ ΑΡΜΟΔΙΟΤΗΤΑΣ ΤΟΥ ΥΠΟΥΡΓΕΙΟΥ ΠΑΙΔΕΙΑΣ, ΕΡΕΥΝΑΣ ΚΑΙ ΘΡΗΚΣΕΥΜΑΤΩΝ ΚΑΙ ΑΛΛΕΣ</w:t>
      </w:r>
      <w:r w:rsidR="00257E9E" w:rsidRPr="009060A3">
        <w:rPr>
          <w:rFonts w:ascii="Times New Roman" w:eastAsia="Times New Roman" w:hAnsi="Times New Roman"/>
          <w:b/>
          <w:sz w:val="24"/>
          <w:szCs w:val="24"/>
        </w:rPr>
        <w:t xml:space="preserve"> ΔΙΑΤΑΞΕΙΣ</w:t>
      </w: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p>
    <w:p w:rsidR="00257E9E" w:rsidRPr="009060A3" w:rsidRDefault="00257E9E" w:rsidP="002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sidRPr="009060A3">
        <w:rPr>
          <w:rFonts w:ascii="Times New Roman" w:eastAsia="Times New Roman" w:hAnsi="Times New Roman"/>
          <w:b/>
          <w:sz w:val="24"/>
          <w:szCs w:val="24"/>
        </w:rPr>
        <w:t>Άρθρο 6</w:t>
      </w:r>
      <w:r w:rsidR="00BE6AFD" w:rsidRPr="009060A3">
        <w:rPr>
          <w:rFonts w:ascii="Times New Roman" w:eastAsia="Times New Roman" w:hAnsi="Times New Roman"/>
          <w:b/>
          <w:sz w:val="24"/>
          <w:szCs w:val="24"/>
        </w:rPr>
        <w:t>9</w:t>
      </w:r>
    </w:p>
    <w:p w:rsidR="001856F7" w:rsidRPr="009060A3" w:rsidRDefault="001856F7" w:rsidP="001856F7">
      <w:pPr>
        <w:spacing w:after="0"/>
        <w:jc w:val="center"/>
        <w:rPr>
          <w:rFonts w:ascii="Times New Roman" w:hAnsi="Times New Roman"/>
          <w:b/>
          <w:sz w:val="24"/>
          <w:szCs w:val="24"/>
        </w:rPr>
      </w:pPr>
      <w:r w:rsidRPr="009060A3">
        <w:rPr>
          <w:rFonts w:ascii="Times New Roman" w:hAnsi="Times New Roman"/>
          <w:b/>
          <w:sz w:val="24"/>
          <w:szCs w:val="24"/>
        </w:rPr>
        <w:t>Ρυθμίσεις για την έρευνα</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1. «Καθηγητές Α.Ε.Ι. μπορούν να ενταχθούν στην κατηγορία της μερικής απασχόλησης και πριν τη συμπλήρωση τριετούς πραγματικής άσκησης καθηκόντων στη βαθμίδα του πρώτου διορισμού τους, εφόσον, κατά τη διάρκεια ισχύος του άρθρου 83 του ν.4310/2014 είχαν θέσει υποψηφιότητα για θέση Διευθυντή σε ερευνητικό φορέα του άρθρου 13</w:t>
      </w:r>
      <w:r w:rsidR="004B6D66">
        <w:rPr>
          <w:rFonts w:ascii="Times New Roman" w:hAnsi="Times New Roman"/>
          <w:sz w:val="24"/>
          <w:szCs w:val="24"/>
        </w:rPr>
        <w:t>Α</w:t>
      </w:r>
      <w:r w:rsidRPr="009060A3">
        <w:rPr>
          <w:rFonts w:ascii="Times New Roman" w:hAnsi="Times New Roman"/>
          <w:sz w:val="24"/>
          <w:szCs w:val="24"/>
        </w:rPr>
        <w:t xml:space="preserve"> του ν. 4310/2014 και εξελέγησαν στη συγκεκριμένη θέση μετά την κατάργησή του». </w:t>
      </w:r>
    </w:p>
    <w:p w:rsidR="002B1A8A" w:rsidRPr="009060A3" w:rsidRDefault="001856F7" w:rsidP="007C6280">
      <w:pPr>
        <w:autoSpaceDE w:val="0"/>
        <w:autoSpaceDN w:val="0"/>
        <w:adjustRightInd w:val="0"/>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2. Η παρ</w:t>
      </w:r>
      <w:r w:rsidR="007C6280" w:rsidRPr="009060A3">
        <w:rPr>
          <w:rFonts w:ascii="Times New Roman" w:eastAsia="Times New Roman" w:hAnsi="Times New Roman"/>
          <w:sz w:val="24"/>
          <w:szCs w:val="24"/>
          <w:lang w:eastAsia="el-GR"/>
        </w:rPr>
        <w:t>.</w:t>
      </w:r>
      <w:r w:rsidRPr="009060A3">
        <w:rPr>
          <w:rFonts w:ascii="Times New Roman" w:eastAsia="Times New Roman" w:hAnsi="Times New Roman"/>
          <w:sz w:val="24"/>
          <w:szCs w:val="24"/>
          <w:lang w:eastAsia="el-GR"/>
        </w:rPr>
        <w:t xml:space="preserve"> 2 του άρθρου 22Α του ν. 4172/2013 (Α’ 167) αντικαθίσταται ως εξής:</w:t>
      </w:r>
    </w:p>
    <w:p w:rsidR="001856F7" w:rsidRPr="009060A3" w:rsidRDefault="001856F7" w:rsidP="007C6280">
      <w:pPr>
        <w:autoSpaceDE w:val="0"/>
        <w:autoSpaceDN w:val="0"/>
        <w:adjustRightInd w:val="0"/>
        <w:spacing w:after="0" w:line="360" w:lineRule="auto"/>
        <w:ind w:firstLine="284"/>
        <w:rPr>
          <w:rFonts w:ascii="Times New Roman" w:eastAsia="Times New Roman" w:hAnsi="Times New Roman"/>
          <w:sz w:val="24"/>
          <w:szCs w:val="24"/>
          <w:lang w:eastAsia="el-GR"/>
        </w:rPr>
      </w:pPr>
      <w:r w:rsidRPr="009060A3">
        <w:rPr>
          <w:rFonts w:asciiTheme="minorHAnsi" w:eastAsia="Times New Roman" w:hAnsiTheme="minorHAnsi"/>
          <w:sz w:val="24"/>
          <w:szCs w:val="24"/>
          <w:lang w:eastAsia="el-GR"/>
        </w:rPr>
        <w:t>﻿</w:t>
      </w:r>
      <w:r w:rsidRPr="009060A3">
        <w:rPr>
          <w:rFonts w:ascii="Times New Roman" w:eastAsia="Times New Roman" w:hAnsi="Times New Roman"/>
          <w:sz w:val="24"/>
          <w:szCs w:val="24"/>
          <w:lang w:eastAsia="el-GR"/>
        </w:rPr>
        <w:t>«2. Συγχρόνως με την υποβολή της φορολογικής της δήλωσης, η επιχείρηση υποβάλλει στη Γενική Γραμματεία Έρευνας και Τεχνολογίας του Υπουργείου Παιδείας και Θρησκευμάτων τα απαραίτητα δικαιολογητικά για τις δαπάνες έρευνας και τεχνολογίας που πραγματοποίησε. Ο έλεγχος και η πιστοποίηση των δαπανών αυτών διενεργούνται εντός χρονικού διαστήματος δέκα (10) μηνών. Μετά την άπρακτη παρέλευση της εν λόγω προθεσμίας θεωρείται ότι οι σχετικές δαπάνες έχουν εγκριθεί. Σε κάθε περίπτωση, το Υπουργείο Παιδείας, Έρευνας και Θρησκευμάτων ενημερώνει σχετικά το Υπουργείο Οικονομικών σύμφωνα με τη διαδικασία που καθορίζεται στην κοινή υπουργική απόφαση της παραγράφου 1».</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3.  Η παρ</w:t>
      </w:r>
      <w:r w:rsidR="007C6280" w:rsidRPr="009060A3">
        <w:rPr>
          <w:rFonts w:ascii="Times New Roman" w:hAnsi="Times New Roman"/>
          <w:sz w:val="24"/>
          <w:szCs w:val="24"/>
        </w:rPr>
        <w:t>.</w:t>
      </w:r>
      <w:r w:rsidRPr="009060A3">
        <w:rPr>
          <w:rFonts w:ascii="Times New Roman" w:hAnsi="Times New Roman"/>
          <w:sz w:val="24"/>
          <w:szCs w:val="24"/>
        </w:rPr>
        <w:t xml:space="preserve"> 7 του άρθρου 5 του ν. 4429/2016 (Α’ 199) αντικαθίσταται ως εξής: </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w:t>
      </w:r>
      <w:r w:rsidRPr="009060A3">
        <w:rPr>
          <w:rFonts w:ascii="Times New Roman" w:eastAsia="Times New Roman" w:hAnsi="Times New Roman"/>
          <w:sz w:val="24"/>
          <w:szCs w:val="24"/>
          <w:lang w:eastAsia="el-GR"/>
        </w:rPr>
        <w:t>7. Η διαδικασία αξιολόγησης δεν μπορεί να υπερβαίνει τους έξι (6) μήνες. Τα αποτελέσματα της αξιολόγησης κοινοποιούνται αμέσως στους υποψηφίους, με εξατομικευμένη αναφορά και τεκμηρίωση της απόφασης αξιολόγησης».</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4. Η περίπτωση α της παραγράφου 2 του άρθρου 13 του ν. 4429/2016 (Α’ 199) αντικαθίσταται ως εξής:</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w:t>
      </w:r>
      <w:r w:rsidRPr="009060A3">
        <w:rPr>
          <w:rFonts w:ascii="Times New Roman" w:eastAsia="Times New Roman" w:hAnsi="Times New Roman"/>
          <w:sz w:val="24"/>
          <w:szCs w:val="24"/>
          <w:lang w:eastAsia="el-GR"/>
        </w:rPr>
        <w:t>α. Έως το διορισμό του Διευθυντή του Ιδρύματος και το αργότερο έως τις 31.8.2017, ο Υπουργός διενεργεί όλες τις απαραίτητες πράξεις για τη στέγαση του Ιδρύματος, για την πρόσληψη του αναγκαίου προσωπικού, την έκδοση των απαραίτητων προκηρύξεων και τη σύναψη συμβάσεων και ασκεί προσωρινώς τις λοιπές αρμοδιότητες των οργάνων αυτών που είναι απολύτως αναγκαίες για την οργάνωση και έναρξη λειτουργίας του Ιδρύματος. Από το διορισμό του Διευθυντή, μεταφέρονται αυτοδικαίως σε αυτόν οι προβλεπόμενες με τον παρόντα νόμο αρμοδιότητες, τις οποίες παύει να ασκεί ο εποπτεύων Υπουργός».</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5. Η παρ</w:t>
      </w:r>
      <w:r w:rsidR="007C6280" w:rsidRPr="009060A3">
        <w:rPr>
          <w:rFonts w:ascii="Times New Roman" w:hAnsi="Times New Roman"/>
          <w:sz w:val="24"/>
          <w:szCs w:val="24"/>
        </w:rPr>
        <w:t>.</w:t>
      </w:r>
      <w:r w:rsidRPr="009060A3">
        <w:rPr>
          <w:rFonts w:ascii="Times New Roman" w:hAnsi="Times New Roman"/>
          <w:sz w:val="24"/>
          <w:szCs w:val="24"/>
        </w:rPr>
        <w:t xml:space="preserve"> 11 του άρθρου 8 του Ν. 4429/2016 (Α’ 199) αντικαθίσταται ως εξής:</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«11. α. Με απόφαση του Υπουργού, η οποία δημοσιεύεται στην Εφημερίδα της Κυβέρνησης, συγκροτείται Συμβουλευτική Επιτροπή, η οποία είναι ανεξάρτητη προς τα λοιπά όργανα του Ιδρύματος. Η διάρκεια της θητείας των μελών της Συμβουλευτικής Επιτροπής είναι τετραετής. </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β. Η Συμβουλευτική Επιτροπή απαρτίζεται από έντεκα (11) μέλη τα οποία είναι διακεκριμένοι επιστήμονες διεθνούς κύρους ή προέρχονται από επιχειρηματικούς ή/και παραγωγικούς φορείς, της ημεδαπής ή της αλλοδαπής. </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γ. Τα μέλη της Συμβουλευτικής Επιτροπής επιλέγονται ως εξής: το Εθνικό Συμβούλιο Έρευνας και Καινοτομίας (ΕΣΕΚ), τρεις (3) μήνες πριν τη λήξη της θητείας των μελών της Συμβουλευτικής Επιτροπής, καταρτίζει και υποβάλει στον Υπουργό και στο Επιστημονικό Συμβούλιο κατάλογο είκοσι δύο (22) προτεινόμενων μελών, εκ των οποίων έξι (6) είναι συγχρόνως και μέλη του ΕΣΕΚ. Από τον εν λόγω κατάλογο, ο Υπουργός επιλέγει έξι (6) μέλη ενώ πέντε (5) μέλη επιλέγονται από το Επιστημονικό Συμβούλιο. Έως τρία (3) από τα έντεκα (11) μέλη της Συμβουλευτικής Επιτροπής μπορούν να είναι συγχρόνως και μέλη του ΕΣΕΚ. </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δ. Η Συμβουλευτική Επιτροπή έχει γνωμοδοτικό χαρακτήρα και έχει ως σκοπό την αξιολόγηση της δράσης του Ιδρύματος και τη διατύπωση γνωμοδοτήσεων και εισηγήσεων με σκοπό τη βελτιστοποίηση της λειτουργίας του. Η Συμβουλευτική Επιτροπή εξετάζει θέματα ιδιαίτερης βαρύτητας ή θέματα που παρουσιάζουν ειδικότερο ενδιαφέρον σχετικά με τη λειτουργία του Ιδρύματος και τη χρηματοδότηση της έρευνας και της καινοτομίας. Η εξέταση των θεμάτων γίνεται είτε μετά από αίτηση του Υπουργού ή του Επιστημονικού Συμβουλίου είτε με πρόταση μελών της Συμβουλευτικής Επιτροπής.</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ε. Στις συνεδριάσεις της Επιστημονικής Επιτροπής του ΕΛΙΔΕΚ δικαιούνται να παρίστανται έως τρία (3) μέλη της Συμβουλευτικής Επιτροπής. Τα μέλη αυτά ορίζονται στην απόφαση συγκρότησης της Συμβουλευτικής Επιτροπής. Στις συνεδριάσεις του Επιστημονικού Συμβουλίου δικαιούται, επίσης, να παρίσταται εκπρόσωπος της Γενικής Γραμματείας Έρευνας και Τεχνολογίας, ο οποίος ορίζεται από τον εποπτεύοντα Υπουργό.</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στ. Με απόφαση του Επιστημονικού Συμβουλίου ή και της Συμβουλευτικής Επιτροπής είναι δυνατόν να προσκαλούνται στις συνεδριάσεις της τελευταίας διακεκριμένοι επιστήμονες της ημεδαπής ή της αλλοδαπής. </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6. Στην παρ</w:t>
      </w:r>
      <w:r w:rsidR="007C6280" w:rsidRPr="009060A3">
        <w:rPr>
          <w:rFonts w:ascii="Times New Roman" w:hAnsi="Times New Roman"/>
          <w:sz w:val="24"/>
          <w:szCs w:val="24"/>
        </w:rPr>
        <w:t>.</w:t>
      </w:r>
      <w:r w:rsidRPr="009060A3">
        <w:rPr>
          <w:rFonts w:ascii="Times New Roman" w:hAnsi="Times New Roman"/>
          <w:sz w:val="24"/>
          <w:szCs w:val="24"/>
        </w:rPr>
        <w:t xml:space="preserve"> 3 του άρθρου 29 του ν. 4310/2014 (Α</w:t>
      </w:r>
      <w:r w:rsidR="007C6280" w:rsidRPr="009060A3">
        <w:rPr>
          <w:rFonts w:ascii="Times New Roman" w:hAnsi="Times New Roman"/>
          <w:sz w:val="24"/>
          <w:szCs w:val="24"/>
        </w:rPr>
        <w:t>΄</w:t>
      </w:r>
      <w:r w:rsidRPr="009060A3">
        <w:rPr>
          <w:rFonts w:ascii="Times New Roman" w:hAnsi="Times New Roman"/>
          <w:sz w:val="24"/>
          <w:szCs w:val="24"/>
        </w:rPr>
        <w:t xml:space="preserve"> 258) προστίθεται περίπτωση (ζ), η οποία έχει ως εξής:</w:t>
      </w:r>
    </w:p>
    <w:p w:rsidR="001856F7" w:rsidRPr="009060A3" w:rsidRDefault="001856F7" w:rsidP="007C6280">
      <w:pPr>
        <w:spacing w:after="0" w:line="360" w:lineRule="auto"/>
        <w:ind w:firstLine="284"/>
        <w:rPr>
          <w:rFonts w:ascii="Times New Roman" w:eastAsia="Times New Roman" w:hAnsi="Times New Roman"/>
          <w:sz w:val="24"/>
          <w:szCs w:val="24"/>
          <w:lang w:eastAsia="el-GR"/>
        </w:rPr>
      </w:pPr>
      <w:r w:rsidRPr="009060A3">
        <w:rPr>
          <w:rFonts w:ascii="Times New Roman" w:hAnsi="Times New Roman"/>
          <w:sz w:val="24"/>
          <w:szCs w:val="24"/>
        </w:rPr>
        <w:t>«ζ) Ειδικά για τα Ερευνητικά Κέντρα της Ακαδημίας Αθηνών, οι επιτροπές κρίσης είναι επταμελείς (7μελείς) και συγκροτούνται ως εξής: από τον Διευθυντή και έναν ερευνητή του οικείου Κέντρου και από τρία (3) εξωτερικά μέλη. Ο ερευνητής της Ακαδημίας Αθηνών και τα εξωτερικά μέλη, τα οποία προέρχονται από τον εθνικό κατάλογο κριτών, επιλέγονται</w:t>
      </w:r>
      <w:r w:rsidRPr="009060A3">
        <w:rPr>
          <w:rFonts w:ascii="Times New Roman" w:eastAsia="Times New Roman" w:hAnsi="Times New Roman"/>
          <w:sz w:val="24"/>
          <w:szCs w:val="24"/>
          <w:lang w:eastAsia="el-GR"/>
        </w:rPr>
        <w:t xml:space="preserve"> με κλήρωση και κατέχουν βαθμίδα ανώτερη ή ίση με τη βαθμίδα της υπό πλήρωση θέσης. Τα μέλη της επιτροπής πρέπει να έχουν συναφές γνωστικό αντικείμενο. </w:t>
      </w:r>
      <w:r w:rsidRPr="009060A3">
        <w:rPr>
          <w:rFonts w:ascii="Times New Roman" w:hAnsi="Times New Roman"/>
          <w:sz w:val="24"/>
          <w:szCs w:val="24"/>
        </w:rPr>
        <w:t>Επίσης, στις επιτροπές κρίσης συμμετέχουν και δύο τακτικά μέλη της Ακαδημίας Αθηνών, κάτοχοι διδακτορικού διπλώματος με συναφές γνωστικό αντικείμενο, τα οποία επιλέγει και ορίζει η Σύγκλητος της Ακαδημίας Αθηνών. Αν δεν υπάρχουν μέλη της Ακαδημίας Αθηνών με συναφές γνωστικό αντικείμενο, η επιτροπή κρίσης συμπληρώνεται από ερευνητές που υπηρετούν στο οικείο Κέντρο και τα οποία επιλέγονται κατόπιν κλήρωσης. Α</w:t>
      </w:r>
      <w:r w:rsidRPr="009060A3">
        <w:rPr>
          <w:rFonts w:ascii="Times New Roman" w:eastAsia="Times New Roman" w:hAnsi="Times New Roman"/>
          <w:sz w:val="24"/>
          <w:szCs w:val="24"/>
          <w:lang w:eastAsia="el-GR"/>
        </w:rPr>
        <w:t>ν οι ερευνητές που υπηρετούν στο Κέντρο δεν αρκούν για τη συμπλήρωση του αναγκαίου αριθμού, η επιτροπή κρίσης συμπληρώνεται από εξωτερικούς κριτές, που επιλέγονται σύμφωνα με την ανωτέρω διαδικασία.</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eastAsia="Times New Roman" w:hAnsi="Times New Roman"/>
          <w:sz w:val="24"/>
          <w:szCs w:val="24"/>
          <w:lang w:eastAsia="el-GR"/>
        </w:rPr>
        <w:t>7. Η παρ. 4 του άρθρου 5 του ν. 4429/2016 (Α</w:t>
      </w:r>
      <w:r w:rsidR="007C6280" w:rsidRPr="009060A3">
        <w:rPr>
          <w:rFonts w:ascii="Times New Roman" w:eastAsia="Times New Roman" w:hAnsi="Times New Roman"/>
          <w:sz w:val="24"/>
          <w:szCs w:val="24"/>
          <w:lang w:eastAsia="el-GR"/>
        </w:rPr>
        <w:t>΄</w:t>
      </w:r>
      <w:r w:rsidRPr="009060A3">
        <w:rPr>
          <w:rFonts w:ascii="Times New Roman" w:eastAsia="Times New Roman" w:hAnsi="Times New Roman"/>
          <w:sz w:val="24"/>
          <w:szCs w:val="24"/>
          <w:lang w:eastAsia="el-GR"/>
        </w:rPr>
        <w:t xml:space="preserve"> 199) αντικαθίσταται ως εξής:</w:t>
      </w:r>
    </w:p>
    <w:p w:rsidR="001856F7" w:rsidRPr="009060A3" w:rsidRDefault="001856F7" w:rsidP="007C6280">
      <w:pPr>
        <w:spacing w:after="0" w:line="360" w:lineRule="auto"/>
        <w:ind w:firstLine="284"/>
        <w:rPr>
          <w:rFonts w:ascii="Times New Roman" w:eastAsia="Times New Roman" w:hAnsi="Times New Roman"/>
          <w:sz w:val="24"/>
          <w:szCs w:val="24"/>
          <w:lang w:eastAsia="el-GR"/>
        </w:rPr>
      </w:pPr>
      <w:r w:rsidRPr="009060A3">
        <w:rPr>
          <w:rFonts w:ascii="Times New Roman" w:hAnsi="Times New Roman"/>
          <w:sz w:val="24"/>
          <w:szCs w:val="24"/>
        </w:rPr>
        <w:t>«</w:t>
      </w:r>
      <w:r w:rsidRPr="009060A3">
        <w:rPr>
          <w:rFonts w:ascii="Times New Roman" w:eastAsia="Times New Roman" w:hAnsi="Times New Roman"/>
          <w:sz w:val="24"/>
          <w:szCs w:val="24"/>
          <w:lang w:eastAsia="el-GR"/>
        </w:rPr>
        <w:t>4. Με τις προκηρύξεις, ή με τους οδηγούς εφαρμογής αυτών, ορίζονται, ιδίως, η φύση και οι στόχοι του έργου, της μελέτης ή του προγράμματος, οι δυνητικοί δικαιούχοι (κύριοι και συνδικαιούχοι), η διαδικασία και τα κριτήρια υποβολής των προτάσεων χρηματοδότησης, του προελέγχου και της αξιολόγησής τους, οι οικονομικές δραστηριότητες που ενισχύονται, οι δαπάνες που χρηματοδοτούνται, ο τρόπος τελικής επιλογής των προς χρηματοδότηση έργων, ο συνολικός προϋπολογισμός, η διαδικασία υλοποίησης έργου, της μελέτης ή του προγράμματος, η διαδικασία εξέτασης των προτάσεων, οι προϋποθέσεις καταβολής της χρηματοδότησης, οι υποχρεώσεις των δικαιούχων, οι συνέπειες μη τήρησης των όρων και προϋποθέσεων της απόφασης χρηματοδότησης. Επίσης, παρέχονται οδηγίες για την υποβολή και τη διαδικασία εξέτασης ενστάσεων, καθώς και διευκρινίσεις για κάθε άλλο σχετικό θέμα».</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eastAsia="Times New Roman" w:hAnsi="Times New Roman"/>
          <w:sz w:val="24"/>
          <w:szCs w:val="24"/>
          <w:lang w:eastAsia="el-GR"/>
        </w:rPr>
        <w:t>8. Η παρ. 6 του άρθρου 5 του ν. 4429/2016 (Α</w:t>
      </w:r>
      <w:r w:rsidR="007C6280" w:rsidRPr="009060A3">
        <w:rPr>
          <w:rFonts w:ascii="Times New Roman" w:eastAsia="Times New Roman" w:hAnsi="Times New Roman"/>
          <w:sz w:val="24"/>
          <w:szCs w:val="24"/>
          <w:lang w:eastAsia="el-GR"/>
        </w:rPr>
        <w:t>΄</w:t>
      </w:r>
      <w:r w:rsidRPr="009060A3">
        <w:rPr>
          <w:rFonts w:ascii="Times New Roman" w:eastAsia="Times New Roman" w:hAnsi="Times New Roman"/>
          <w:sz w:val="24"/>
          <w:szCs w:val="24"/>
          <w:lang w:eastAsia="el-GR"/>
        </w:rPr>
        <w:t xml:space="preserve"> 199) αντικαθίσταται ως εξής:</w:t>
      </w:r>
    </w:p>
    <w:p w:rsidR="001856F7" w:rsidRPr="009060A3" w:rsidRDefault="001856F7" w:rsidP="007C6280">
      <w:pPr>
        <w:spacing w:after="0" w:line="360" w:lineRule="auto"/>
        <w:ind w:firstLine="284"/>
        <w:rPr>
          <w:rFonts w:ascii="Times New Roman" w:hAnsi="Times New Roman"/>
          <w:strike/>
          <w:sz w:val="24"/>
          <w:szCs w:val="24"/>
        </w:rPr>
      </w:pPr>
      <w:r w:rsidRPr="009060A3">
        <w:rPr>
          <w:rFonts w:ascii="Times New Roman" w:eastAsia="Times New Roman" w:hAnsi="Times New Roman"/>
          <w:sz w:val="24"/>
          <w:szCs w:val="24"/>
          <w:lang w:eastAsia="el-GR"/>
        </w:rPr>
        <w:t>«6. Η αξιολόγηση των προτάσεων των υποψηφίων δικαιούχων γίνεται από έναν ή περισσότερους ανεξάρτητους εμπειρογνώμονες ή από επιτροπή (ή επιτροπές) εμπειρογνωμόνων ή από ανεξάρτητο/τους εμπειρογνώμονα/νες και επιτροπή/ες εμπειρογνωμόνων, ανάλογα με το είδος και το πλήθος των επιστημονικών πεδίων που καλύπτει μία δράση ή ένα πρόγραμμα. Οι εν λόγω εμπειρογνώμονες, ανεξάρτητοι ή μέλη επιτροπών προέρχονται από το Μητρώο Πιστοποιημένων Αξιολογητών του άρθρου 27 του ν. 4310/2014 (Α`258) και διαθέτουν τα προσόντα που σχετίζονται με το αντικείμενο του προς αξιολόγηση έργου. Τους εμπειρογνώμονες και την επιτροπή ορίζει το Επιστημονικό Συμβούλιο. Εάν για ορισμένη αξιολόγηση δεν υπάρχουν οι απαιτούμενοι για τη συγκεκριμένη περίπτωση ειδικοί επιστήμονες, ή οι υφιστάμενοι δεν καλύπτουν τις ανάγκες της συγκεκριμένης αξιολόγησης επιτρέπεται, με απόφαση του Επιστημονικού Συμβουλίου, να ορίζονται ως μέλη ειδικοί επιστήμονες της ημεδαπής ή αλλοδαπής που δεν περιλαμβάνονται στο Μητρώο Πιστοποιημένων Αξιολογητών. Η αμοιβή των εμπειρογνωμόνων και των μελών των επιτροπών της παρούσας παραγράφου καθώς και δαπάνες των μετακινήσεων τους εκτός έδρας επιβαρύνει τον προϋπολογισμό του Ιδρύματος. Οι πράξεις που αφορούν την επιλογή, τον ορισμό, τις μετακινήσεις εκτός έδρας και τις αμοιβές των εμπειρογνωμόνων και των μελών των επιτροπών δημοσιεύονται και αναρτώνται στο Πρόγραμμα Διαύγεια αμέσως μετά τη διεξαγωγή και ολοκλήρωση των αξιολογήσεων.</w:t>
      </w:r>
      <w:r w:rsidRPr="009060A3">
        <w:rPr>
          <w:rFonts w:ascii="Times New Roman" w:hAnsi="Times New Roman"/>
          <w:sz w:val="24"/>
          <w:szCs w:val="24"/>
        </w:rPr>
        <w:t xml:space="preserve"> Η ισχύς της παραγράφου αρχίζει από 1.1.2017</w:t>
      </w:r>
      <w:r w:rsidRPr="009060A3">
        <w:rPr>
          <w:rFonts w:ascii="Times New Roman" w:eastAsia="Times New Roman" w:hAnsi="Times New Roman"/>
          <w:sz w:val="24"/>
          <w:szCs w:val="24"/>
          <w:lang w:eastAsia="el-GR"/>
        </w:rPr>
        <w:t>».</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eastAsia="Times New Roman" w:hAnsi="Times New Roman"/>
          <w:sz w:val="24"/>
          <w:szCs w:val="24"/>
          <w:lang w:eastAsia="el-GR"/>
        </w:rPr>
        <w:t>9. H παρ. 8 του άρθρου 24 του ν. 4310/2014 (Α</w:t>
      </w:r>
      <w:r w:rsidR="007C6280" w:rsidRPr="009060A3">
        <w:rPr>
          <w:rFonts w:ascii="Times New Roman" w:eastAsia="Times New Roman" w:hAnsi="Times New Roman"/>
          <w:sz w:val="24"/>
          <w:szCs w:val="24"/>
          <w:lang w:eastAsia="el-GR"/>
        </w:rPr>
        <w:t>΄</w:t>
      </w:r>
      <w:r w:rsidRPr="009060A3">
        <w:rPr>
          <w:rFonts w:ascii="Times New Roman" w:eastAsia="Times New Roman" w:hAnsi="Times New Roman"/>
          <w:sz w:val="24"/>
          <w:szCs w:val="24"/>
          <w:lang w:eastAsia="el-GR"/>
        </w:rPr>
        <w:t xml:space="preserve"> 258), όπως ισχύει, αντικαθίσταται ως εξής:</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«8. Η αξιολόγηση των προτάσεων των υποψηφίων για χρηματοδότηση φορέων γίνεται από έναν ή περισσότερους ανεξάρτητους εμπειρογνώμονες ή από επιτροπή (ή επιτροπές) εμπειρογνωμόνων ή από ανεξάρτητο/τους εμπειρογνώμονα/νες και επιτροπή/πες εμπειρογνωμόνων, ανάλογα με την πολυπλοκότητα και το πλήθος των επιστημονικών πεδίων, που καλύπτει μία δράση ή ένα πρόγραμμα. Οι εν λόγω εμπειρογνώμονες, ανεξάρτητοι ή μέλη επιτροπών, προέρχονται από το Μητρώο Πιστοποιημένων Αξιολογητών του άρθρου 27 του ν. 4310/2014, όπως ισχύει, και διαθέτουν τα προσόντα που προβλέπονται στις διατάξεις αυτές και τα οποία σχετίζονται με το αντικείμενο του προς αξιολόγηση έργου. Ο ορισμός των ανεξάρτητων εμπειρογνωμόνων και των μελών της κάθε επιτροπής γίνεται με απόφαση του Γενικού Γραμματέα Έρευνας και Τεχνολογίας. Εάν για ορισμένη αξιολόγηση δεν υπάρχουν οι απαιτούμενοι για τη συγκεκριμένη περίπτωση ειδικοί επιστήμονες, ή οι υφιστάμενοι δεν καλύπτουν τις ανάγκες της συγκεκριμένης αξιολόγησης επιτρέπεται, με απόφαση του Γενικού Γραμματέα Έρευνας και Τεχνολογίας, να ορίζονται ως μέλη ειδικοί επιστήμονες της ημεδαπής ή αλλοδαπής που δεν περιλαμβάνονται στο Μητρώο Πιστοποιημένων Αξιολογητών. Η αμοιβή των ανεξάρτητων εμπειρογνωμόνων και των μελών της επιτροπής καθορίζεται με βάση τις κείμενες διατάξεις. Στην επιτροπή μπορεί να συμμετέχει και εκπρόσωπος του Συνδέσμου Επιχειρήσεων και Βιομηχανιών ή της Ένωσης Εμπορικών και Βιομηχανικών Επιμελητηρίων, χωρίς ψήφο. Για την αντιμετώπιση εξειδικευμένων θεμάτων η επιτροπή μπορεί να χρησιμοποιεί εμπειρογνώμονες, οι οποίοι συντάσσουν σχετική ειδική έκθεση αξιολόγησης και καλούμενοι από την επιτροπή μπορούν να συμμετέχουν σε αυτή χωρίς ψήφο. Οι ανεξάρτητοι εμπειρογνώμονες και τα μέλη επιτροπών εμπειρογνωμόνων και ενστάσεων των παραγράφων 8 και 9 του παρόντος άρθρου που ορίζονται με την ως άνω απόφαση του Γενικού Γραμματέα Έρευνας και Τεχνολογίας καθώς και όσοι εμπειρογνώμονες από το Μητρώο Πιστοποιημένων Αξιολογητών του άρθρου 27 του ν. 4310/2014 συμμετέχουν σε αξιολογήσεις προτάσεων έργων ΕΤΑΚ στο πλαίσιο προκηρύξεων που εκδίδονται δυνάμει του ν.4314/2014 από αρμόδιο φορέα διαχείρισης καλύπτονται από απόρρητο και τα στοιχεία τους δεν δημοσιεύονται με κανένα τρόπο πριν την ολοκλήρωση της αξιολόγησης κατά παρέκκλιση κάθε άλλης διάταξης, ανεξάρτητα αν προβλέπεται σε αυτούς η καταβολή αμοιβής ή όχι για την καθ’ οιονδήποτε τρόπο συμμετοχή τους στις διαδικασίες αξιολόγησης και ενστάσεων. </w:t>
      </w:r>
    </w:p>
    <w:p w:rsidR="001856F7" w:rsidRPr="009060A3" w:rsidRDefault="001856F7" w:rsidP="007C6280">
      <w:pPr>
        <w:spacing w:after="0" w:line="360" w:lineRule="auto"/>
        <w:ind w:firstLine="284"/>
        <w:rPr>
          <w:rFonts w:ascii="Times New Roman" w:eastAsia="Times New Roman" w:hAnsi="Times New Roman"/>
          <w:sz w:val="24"/>
          <w:szCs w:val="24"/>
          <w:lang w:eastAsia="el-GR"/>
        </w:rPr>
      </w:pPr>
      <w:r w:rsidRPr="009060A3">
        <w:rPr>
          <w:rFonts w:ascii="Times New Roman" w:hAnsi="Times New Roman"/>
          <w:sz w:val="24"/>
          <w:szCs w:val="24"/>
        </w:rPr>
        <w:t>Οι πράξεις που αφορούν την επιλογή, τον ορισμό τις μετακινήσεις εκτός έδρας και τις αμοιβές των εμπειρογνωμόνων και των μελών των επιτροπών εμπειρογνωμόνων και των επιτροπών ενστάσεων των παραγράφων 8 και 9 του παρόντος άρθρου καθώς και οι αντίστοιχες που εκδίδονται στο πλαίσιο προκηρύξεων έργων Έρευνας, Τεχνολογικής Ανάπτυξης και Καινοτομίας δυνάμει του Ν.4314/2014 από αρμόδιο φορέα διαχείρισης, αναρτώνται στη ΔΙΑΥΓΕΙΑ μετά τη διεξαγωγή και ολοκλήρωση των αξιολογήσεων. Η ισχύς της παραγράφου αρχίζει από 1.1.2017».</w:t>
      </w:r>
      <w:r w:rsidRPr="009060A3">
        <w:rPr>
          <w:rFonts w:ascii="Times New Roman" w:eastAsia="Times New Roman" w:hAnsi="Times New Roman"/>
          <w:sz w:val="24"/>
          <w:szCs w:val="24"/>
          <w:lang w:eastAsia="el-GR"/>
        </w:rPr>
        <w:t xml:space="preserve"> </w:t>
      </w:r>
    </w:p>
    <w:p w:rsidR="001856F7" w:rsidRPr="009060A3" w:rsidRDefault="001856F7" w:rsidP="007C6280">
      <w:pPr>
        <w:spacing w:after="0" w:line="360" w:lineRule="auto"/>
        <w:ind w:firstLine="284"/>
        <w:rPr>
          <w:rFonts w:ascii="Times New Roman" w:eastAsia="Times New Roman" w:hAnsi="Times New Roman"/>
          <w:sz w:val="24"/>
          <w:szCs w:val="24"/>
          <w:lang w:eastAsia="el-GR"/>
        </w:rPr>
      </w:pPr>
      <w:r w:rsidRPr="009060A3">
        <w:rPr>
          <w:rFonts w:ascii="Times New Roman" w:hAnsi="Times New Roman"/>
          <w:sz w:val="24"/>
          <w:szCs w:val="24"/>
        </w:rPr>
        <w:t>10. Η παρ</w:t>
      </w:r>
      <w:r w:rsidR="007C6280" w:rsidRPr="009060A3">
        <w:rPr>
          <w:rFonts w:ascii="Times New Roman" w:hAnsi="Times New Roman"/>
          <w:sz w:val="24"/>
          <w:szCs w:val="24"/>
        </w:rPr>
        <w:t>.</w:t>
      </w:r>
      <w:r w:rsidRPr="009060A3">
        <w:rPr>
          <w:rFonts w:ascii="Times New Roman" w:hAnsi="Times New Roman"/>
          <w:sz w:val="24"/>
          <w:szCs w:val="24"/>
        </w:rPr>
        <w:t xml:space="preserve"> 2 του άρθρου 36 του ν. 4314/2014 (Α</w:t>
      </w:r>
      <w:r w:rsidR="007C6280" w:rsidRPr="009060A3">
        <w:rPr>
          <w:rFonts w:ascii="Times New Roman" w:hAnsi="Times New Roman"/>
          <w:sz w:val="24"/>
          <w:szCs w:val="24"/>
        </w:rPr>
        <w:t>΄</w:t>
      </w:r>
      <w:r w:rsidRPr="009060A3">
        <w:rPr>
          <w:rFonts w:ascii="Times New Roman" w:hAnsi="Times New Roman"/>
          <w:sz w:val="24"/>
          <w:szCs w:val="24"/>
        </w:rPr>
        <w:t xml:space="preserve"> 265) αντικαθίσταται ως εξής:</w:t>
      </w:r>
    </w:p>
    <w:p w:rsidR="001856F7" w:rsidRPr="009060A3" w:rsidRDefault="001856F7" w:rsidP="007C6280">
      <w:pPr>
        <w:spacing w:after="0" w:line="360" w:lineRule="auto"/>
        <w:ind w:firstLine="284"/>
        <w:rPr>
          <w:rFonts w:ascii="Times New Roman" w:eastAsiaTheme="minorHAnsi" w:hAnsi="Times New Roman"/>
          <w:sz w:val="24"/>
          <w:szCs w:val="24"/>
        </w:rPr>
      </w:pPr>
      <w:r w:rsidRPr="009060A3">
        <w:rPr>
          <w:rFonts w:ascii="Times New Roman" w:eastAsia="Times New Roman" w:hAnsi="Times New Roman"/>
          <w:sz w:val="24"/>
          <w:szCs w:val="24"/>
          <w:lang w:eastAsia="el-GR"/>
        </w:rPr>
        <w:t>«2. Οι αποδοχές των μέχρι την έναρξη ισχύος του παρόντος νόμου αποσπασμένων και μετακινούμενων από φορείς της Γενικής Κυβέρνησης, τις οποίες λαμβάνουν κατά την έναρξη ισχύος του παρόντος Νόμου και μέχρι τη λήξη της προγραμματικής περιόδου, ισούνται με το σύνολο των πάσης φύσεως αποδοχών, παροχών και επιδομάτων της οργανικής τους θέσης και καταβάλλονται από το φορέα προέλευσής τους. Ομοίως, καταβάλλονται και τα επιδόματα που συνδέονται με την άσκηση των καθηκόντων τους στο χώρο και τη θέση που δικαιολογεί την καταβολή τους κατά την ψήφιση του παρόντος Νόμου και μέχρι τη λήξη της προγραμματικής περιόδου. Ειδικά, στην περίπτωση φορέων προέλευσης της Γενικής Κυβέρνησης, πλην της Κεντρικής Διοίκησης, η συνολική προκαλούμενη δαπάνη των επιδομάτων που συνδέονται με την άσκηση των καθηκόντων τους στο χώρο και τη θέση που δικαιολογεί την καταβολή τους, τα οποία καταβάλλονται στους υπαλλήλους από τους φορείς προέλευσης, καλύπτεται με επιχορήγησή αυτών από το Πρόγραμμα Δημοσίων Επενδύσεων του Υπουργείου Οικονομίας και Ανάπτυξης.</w:t>
      </w:r>
      <w:r w:rsidRPr="009060A3">
        <w:rPr>
          <w:rFonts w:ascii="Times New Roman" w:hAnsi="Times New Roman"/>
          <w:sz w:val="24"/>
          <w:szCs w:val="24"/>
        </w:rPr>
        <w:t xml:space="preserve"> Το μηνιαίο επίδομα θέσης ευθύνης καταβάλλεται εκτός από τους δημοσίους υπαλλήλους και στο ερευνητικό προσωπικό που καταλαμβάνει αντίστοιχες θέσεις στις Ειδικές Υπηρεσίες Διαχείρισης. </w:t>
      </w:r>
      <w:r w:rsidRPr="009060A3">
        <w:rPr>
          <w:rFonts w:ascii="Times New Roman" w:eastAsia="Times New Roman" w:hAnsi="Times New Roman"/>
          <w:sz w:val="24"/>
          <w:szCs w:val="24"/>
          <w:lang w:eastAsia="el-GR"/>
        </w:rPr>
        <w:t>Ειδικότερα ζητήματα εφαρμογής του προηγούμενου εδαφίου δύνανται να ρυθμίζονται με απόφαση του Υπουργού Οικονομίας και Ανάπτυξης».</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11. Το «Ινστιτούτο Έρευνας και Τεχνολογίας Θεσσαλίας (ΙΕΤΕΘ)», που εντάχθηκε στο Εθνικό Κέντρο Έρευνας και Τεχνολογικής Ανάπτυξης με το άρθρο 7 του ν. 4109/2013 και προβλέπεται στην παρ. 4ε της περ</w:t>
      </w:r>
      <w:r w:rsidR="00DB6A36" w:rsidRPr="009060A3">
        <w:rPr>
          <w:rFonts w:ascii="Times New Roman" w:hAnsi="Times New Roman"/>
          <w:sz w:val="24"/>
          <w:szCs w:val="24"/>
        </w:rPr>
        <w:t>ίπτ</w:t>
      </w:r>
      <w:r w:rsidRPr="009060A3">
        <w:rPr>
          <w:rFonts w:ascii="Times New Roman" w:hAnsi="Times New Roman"/>
          <w:sz w:val="24"/>
          <w:szCs w:val="24"/>
        </w:rPr>
        <w:t>. Α του άρθρου 13</w:t>
      </w:r>
      <w:r w:rsidR="004B6D66">
        <w:rPr>
          <w:rFonts w:ascii="Times New Roman" w:hAnsi="Times New Roman"/>
          <w:sz w:val="24"/>
          <w:szCs w:val="24"/>
        </w:rPr>
        <w:t>Α</w:t>
      </w:r>
      <w:r w:rsidRPr="009060A3">
        <w:rPr>
          <w:rFonts w:ascii="Times New Roman" w:hAnsi="Times New Roman"/>
          <w:sz w:val="24"/>
          <w:szCs w:val="24"/>
        </w:rPr>
        <w:t xml:space="preserve"> του ν. 4310/2014 μετονομάζεται σε «Ινστιτούτο Βιο-οικονομίας και Αγρο-Τεχνολογίας (IBΟ)» .</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12. Η παρ</w:t>
      </w:r>
      <w:r w:rsidR="007C6280" w:rsidRPr="009060A3">
        <w:rPr>
          <w:rFonts w:ascii="Times New Roman" w:hAnsi="Times New Roman"/>
          <w:sz w:val="24"/>
          <w:szCs w:val="24"/>
        </w:rPr>
        <w:t>.</w:t>
      </w:r>
      <w:r w:rsidRPr="009060A3">
        <w:rPr>
          <w:rFonts w:ascii="Times New Roman" w:hAnsi="Times New Roman"/>
          <w:sz w:val="24"/>
          <w:szCs w:val="24"/>
        </w:rPr>
        <w:t xml:space="preserve"> 6 του άρθρου 18 του ν. 4310/2014 (</w:t>
      </w:r>
      <w:r w:rsidRPr="009060A3">
        <w:rPr>
          <w:rFonts w:ascii="Times New Roman" w:hAnsi="Times New Roman"/>
          <w:sz w:val="24"/>
          <w:szCs w:val="24"/>
          <w:lang w:val="en-US"/>
        </w:rPr>
        <w:t>A</w:t>
      </w:r>
      <w:r w:rsidR="007C6280" w:rsidRPr="009060A3">
        <w:rPr>
          <w:rFonts w:ascii="Times New Roman" w:hAnsi="Times New Roman"/>
          <w:sz w:val="24"/>
          <w:szCs w:val="24"/>
        </w:rPr>
        <w:t>΄</w:t>
      </w:r>
      <w:r w:rsidRPr="009060A3">
        <w:rPr>
          <w:rFonts w:ascii="Times New Roman" w:hAnsi="Times New Roman"/>
          <w:sz w:val="24"/>
          <w:szCs w:val="24"/>
        </w:rPr>
        <w:t xml:space="preserve"> 258), αντικαθίσταται ως εξής:</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«Το ανωτέρω ερευνητικό προσωπικό, εφόσον δεν συντρέχουν λόγοι παρουσίας του εκτός του ερευνητικού κέντρου στο πλαίσιο ερευνητικής δραστηριότητας, οφείλει να παρέχει τις πάσης φύσεως υπηρεσίες του (ερευνητικές, επιστημονικές, τεχνικές, διοικητικές) για την υποστήριξη του ερευνητικού έργου του ερευνητικού κέντρου ή του ινστιτούτου και να συνεργάζεται γι’ αυτό το σκοπό με το υπόλοιπο προσωπικό, παρευρισκόμενο στους χώρους του ερευνητικού κέντρου κατ’ ελάχιστον είκοσι (20) ώρες εβδομαδιαίως, οι οποίες κατανέμονται σε τουλάχιστον τέσσερις (4) εργάσιμες ημέρες».</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13. Η παρ</w:t>
      </w:r>
      <w:r w:rsidR="007C6280" w:rsidRPr="009060A3">
        <w:rPr>
          <w:rFonts w:ascii="Times New Roman" w:hAnsi="Times New Roman"/>
          <w:sz w:val="24"/>
          <w:szCs w:val="24"/>
        </w:rPr>
        <w:t>.</w:t>
      </w:r>
      <w:r w:rsidRPr="009060A3">
        <w:rPr>
          <w:rFonts w:ascii="Times New Roman" w:hAnsi="Times New Roman"/>
          <w:sz w:val="24"/>
          <w:szCs w:val="24"/>
        </w:rPr>
        <w:t xml:space="preserve"> 2 του άρθρου 25 του ν. 4386/2016 αντικαθίσταται ως εξής:</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«2. Η προθεσμία των έξι (6) μηνών της παρ. 1 του άρθρου 47 του ν. 4310/2014 παρατείνεται έως τις 31.12.2017.».</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14.α. Στην παράγραφο 3 του άρθρου 123 του ν. 4472/2017 (Α</w:t>
      </w:r>
      <w:r w:rsidR="007C6280" w:rsidRPr="009060A3">
        <w:rPr>
          <w:rFonts w:ascii="Times New Roman" w:hAnsi="Times New Roman"/>
          <w:sz w:val="24"/>
          <w:szCs w:val="24"/>
        </w:rPr>
        <w:t>΄</w:t>
      </w:r>
      <w:r w:rsidRPr="009060A3">
        <w:rPr>
          <w:rFonts w:ascii="Times New Roman" w:hAnsi="Times New Roman"/>
          <w:sz w:val="24"/>
          <w:szCs w:val="24"/>
        </w:rPr>
        <w:t xml:space="preserve"> 74) υπάγονται και οι Ειδικοί Λειτουργικοί Επιστήμονες της Ελληνικής Επιτροπής Ατομικής Ενέργειας (Ε.Ε.Α.Ε.).</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β. Στο πρώτο εδάφιο της περίπτωσης Δ' της παραγράφου 1 του άρθρου 135 του ν. 4472/2017 υπάγεται και ο Πρόεδρος της Ελληνικής Επιτροπής Ατομικής Ενέργειας (Ε.Ε.Α.Ε.).</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γ. Η ισχύς των διατάξεων της παρούσας παραγράφου αρχίζει από την ημερομηνία έναρξης ισχύος που ορίζεται στο άρθρο 162 του ν. 4472/2017.</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15. Οι αρμοδιότητες των παραγράφων 4 και 5 του άρθρου 24 του ν. 4270/2014 (Α</w:t>
      </w:r>
      <w:r w:rsidR="007C6280" w:rsidRPr="009060A3">
        <w:rPr>
          <w:rFonts w:ascii="Times New Roman" w:hAnsi="Times New Roman"/>
          <w:sz w:val="24"/>
          <w:szCs w:val="24"/>
        </w:rPr>
        <w:t>΄</w:t>
      </w:r>
      <w:r w:rsidRPr="009060A3">
        <w:rPr>
          <w:rFonts w:ascii="Times New Roman" w:hAnsi="Times New Roman"/>
          <w:sz w:val="24"/>
          <w:szCs w:val="24"/>
        </w:rPr>
        <w:t xml:space="preserve"> 143) της Ελληνικής Επιτροπής Ατομικής Ενέργειας (Ε.Ε.Α.Ε.) ασκούνται από τον προϊστάμενο της οικείας οικονομικής υπηρεσίας. Έως τη λειτουργία της οικονομικής υπηρεσίας σύμφωνα με τον Οργανισμό της Ε.Ε.Α.Ε., οι εν λόγω αρμοδιότητες, όσον αφορά τα οικονομικά θέματα του κρατικού προϋπολογισμού, ασκούνται από τη Γενική Διεύθυνση Οικονομικών Υπηρεσιών του Υπουργείου Παιδείας, Έρευνας και Θρησκευμάτων. </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16. Η παρ. 3 του άρθρου 135 του ν. 4472/2017 (Α’ 74) αντικαθίσταται ως εξής:</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«3. Από την έναρξη ισχύος του παρόντος και εφεξής, πέραν των παροχών και αποζημιώσεων του άρθρου αυτού δεν δικαιολογείται η χορήγηση άλλων μισθολογικών παροχών, με οποιαδήποτε ονομασία, πλην της αμοιβής από συγγραφικά δικαιώματα, από δικαιώματα διανοητικής ιδιοκτησίας και από παροχή εκπαιδευτικού έργου, από συμμετοχή σε επιτροπές ή επιστημονικά ή διοικητικά συμβούλια του δημόσιου και ιδιωτικού τομέα ή σε Διοικούσες Επιτροπές Α.Ε.Ι. και από τη συμμετοχή με οποιαδήποτε ιδιότητα σε εταιρείες τεχνολογικής βάσης – έντασης γνώσης και πλην της πρόσθετης αμοιβής για εκτέλεση». </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17. Η παρ</w:t>
      </w:r>
      <w:r w:rsidR="007C6280" w:rsidRPr="009060A3">
        <w:rPr>
          <w:rFonts w:ascii="Times New Roman" w:hAnsi="Times New Roman"/>
          <w:sz w:val="24"/>
          <w:szCs w:val="24"/>
        </w:rPr>
        <w:t>.</w:t>
      </w:r>
      <w:r w:rsidRPr="009060A3">
        <w:rPr>
          <w:rFonts w:ascii="Times New Roman" w:hAnsi="Times New Roman"/>
          <w:sz w:val="24"/>
          <w:szCs w:val="24"/>
        </w:rPr>
        <w:t xml:space="preserve"> 1 του άρθρου 28 του ν. 4310/2014 (Α</w:t>
      </w:r>
      <w:r w:rsidR="007C6280" w:rsidRPr="009060A3">
        <w:rPr>
          <w:rFonts w:ascii="Times New Roman" w:hAnsi="Times New Roman"/>
          <w:sz w:val="24"/>
          <w:szCs w:val="24"/>
        </w:rPr>
        <w:t>΄</w:t>
      </w:r>
      <w:r w:rsidRPr="009060A3">
        <w:rPr>
          <w:rFonts w:ascii="Times New Roman" w:hAnsi="Times New Roman"/>
          <w:sz w:val="24"/>
          <w:szCs w:val="24"/>
        </w:rPr>
        <w:t xml:space="preserve"> 258) αντικαθίσταται ως εξής: </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«1. Το διοικητικό συμβούλιο ερευνητικού κέντρου μετά από γνώμη του Επιστημονικού Συμβουλίου ή πρόταση του διευθυντή ινστιτούτου μπορεί σε περίπτωση συνδρομής περιπτώσεων αριστείας ή άσκησης πολιτικής προσέλκυσης ερευνητών και υποψηφίων διδακτόρων της ημεδαπής ή αλλοδαπής σύμφωνα με τα προβλεπόμενα στον εσωτερικό κανονισμό λειτουργίας του και τους εκεί αναφερόμενους δείκτες, να διαθέτει από τους ίδιους πόρους του ερευνητικού κέντρου ή από πόρους που προέρχονται από συγχρηματοδοτούμενα προγράμματα ειδικά βραβεία, οικονομική ενίσχυση και υποτροφίες σε ερευνητές ή υποψήφιους διδάκτορες που διακρίνονται για τις ερευνητικές τους επιδόσεις και σύμφωνα με τους κανόνες αξιολόγησης που ορίζονται με τον παρόντα νόμο ή κατά την κρίση του διοικητικού συμβουλίου». </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18. Το δεύτερο εδάφιο της παρ</w:t>
      </w:r>
      <w:r w:rsidR="007C6280" w:rsidRPr="009060A3">
        <w:rPr>
          <w:rFonts w:ascii="Times New Roman" w:hAnsi="Times New Roman"/>
          <w:sz w:val="24"/>
          <w:szCs w:val="24"/>
        </w:rPr>
        <w:t>.</w:t>
      </w:r>
      <w:r w:rsidRPr="009060A3">
        <w:rPr>
          <w:rFonts w:ascii="Times New Roman" w:hAnsi="Times New Roman"/>
          <w:sz w:val="24"/>
          <w:szCs w:val="24"/>
        </w:rPr>
        <w:t xml:space="preserve"> 5 του άρθρου 28 του ν. 4314/2014 (Α΄ 265) αντικαθίσταται ως εξής: </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hAnsi="Times New Roman"/>
          <w:sz w:val="24"/>
          <w:szCs w:val="24"/>
        </w:rPr>
        <w:t>«Από 23-12-2014 οι δαπάνες των υποτροφιών που χορηγούνται από τα ερευνητικά κέντρα ή ινστιτούτα σύμφωνα με τους όρους των παρ. 1 και 7 του άρθρου 28 του ν. 4310/2014, από Α.Ε.Ι. σύμφωνα με τον ν. 4009/2011 (Α</w:t>
      </w:r>
      <w:r w:rsidR="007C6280" w:rsidRPr="009060A3">
        <w:rPr>
          <w:rFonts w:ascii="Times New Roman" w:hAnsi="Times New Roman"/>
          <w:sz w:val="24"/>
          <w:szCs w:val="24"/>
        </w:rPr>
        <w:t>΄</w:t>
      </w:r>
      <w:r w:rsidRPr="009060A3">
        <w:rPr>
          <w:rFonts w:ascii="Times New Roman" w:hAnsi="Times New Roman"/>
          <w:sz w:val="24"/>
          <w:szCs w:val="24"/>
        </w:rPr>
        <w:t xml:space="preserve"> 195), όπως ισχύει, και από το Ίδρυμα Κρατικών Υποτροφιών (Ι.Κ.Υ.), σύμφωνα με τον ν. 2158/1993 (Α’ 109) και το π.δ. 321/1999 (Α’ 306) είναι επιλέξιμες για συγχρηματοδότηση από τα ανωτέρω επιχειρησιακά προγράμματα, καθώς και από επιχειρησιακά προγράμματα του ΕΣΠΑ 2014-2020».</w:t>
      </w:r>
    </w:p>
    <w:p w:rsidR="001856F7" w:rsidRPr="009060A3" w:rsidRDefault="001856F7" w:rsidP="007C6280">
      <w:pPr>
        <w:spacing w:after="0" w:line="360" w:lineRule="auto"/>
        <w:ind w:firstLine="284"/>
        <w:rPr>
          <w:rFonts w:ascii="Times New Roman" w:eastAsia="Times New Roman" w:hAnsi="Times New Roman"/>
          <w:sz w:val="24"/>
          <w:szCs w:val="24"/>
          <w:lang w:eastAsia="el-GR"/>
        </w:rPr>
      </w:pPr>
      <w:r w:rsidRPr="009060A3">
        <w:rPr>
          <w:rFonts w:ascii="Times New Roman" w:hAnsi="Times New Roman"/>
          <w:sz w:val="24"/>
          <w:szCs w:val="24"/>
        </w:rPr>
        <w:t>19. Η παρ</w:t>
      </w:r>
      <w:r w:rsidR="007C6280" w:rsidRPr="009060A3">
        <w:rPr>
          <w:rFonts w:ascii="Times New Roman" w:hAnsi="Times New Roman"/>
          <w:sz w:val="24"/>
          <w:szCs w:val="24"/>
        </w:rPr>
        <w:t>.</w:t>
      </w:r>
      <w:r w:rsidRPr="009060A3">
        <w:rPr>
          <w:rFonts w:ascii="Times New Roman" w:hAnsi="Times New Roman"/>
          <w:sz w:val="24"/>
          <w:szCs w:val="24"/>
        </w:rPr>
        <w:t xml:space="preserve"> 2 του άρθρου 10 του ν. </w:t>
      </w:r>
      <w:r w:rsidRPr="009060A3">
        <w:rPr>
          <w:rFonts w:ascii="Times New Roman" w:eastAsia="Times New Roman" w:hAnsi="Times New Roman"/>
          <w:sz w:val="24"/>
          <w:szCs w:val="24"/>
          <w:lang w:eastAsia="el-GR"/>
        </w:rPr>
        <w:t>4429/2016 (Α</w:t>
      </w:r>
      <w:r w:rsidR="007C6280" w:rsidRPr="009060A3">
        <w:rPr>
          <w:rFonts w:ascii="Times New Roman" w:eastAsia="Times New Roman" w:hAnsi="Times New Roman"/>
          <w:sz w:val="24"/>
          <w:szCs w:val="24"/>
          <w:lang w:eastAsia="el-GR"/>
        </w:rPr>
        <w:t>΄</w:t>
      </w:r>
      <w:r w:rsidRPr="009060A3">
        <w:rPr>
          <w:rFonts w:ascii="Times New Roman" w:eastAsia="Times New Roman" w:hAnsi="Times New Roman"/>
          <w:sz w:val="24"/>
          <w:szCs w:val="24"/>
          <w:lang w:eastAsia="el-GR"/>
        </w:rPr>
        <w:t xml:space="preserve"> 199) αντικαθίσταται ως εξής:</w:t>
      </w:r>
    </w:p>
    <w:p w:rsidR="001856F7" w:rsidRPr="009060A3" w:rsidRDefault="001856F7" w:rsidP="007C6280">
      <w:pPr>
        <w:spacing w:after="0" w:line="360" w:lineRule="auto"/>
        <w:ind w:firstLine="284"/>
        <w:rPr>
          <w:rFonts w:ascii="Times New Roman" w:hAnsi="Times New Roman"/>
          <w:sz w:val="24"/>
          <w:szCs w:val="24"/>
        </w:rPr>
      </w:pPr>
      <w:r w:rsidRPr="009060A3">
        <w:rPr>
          <w:rFonts w:ascii="Times New Roman" w:eastAsia="Times New Roman" w:hAnsi="Times New Roman"/>
          <w:sz w:val="24"/>
          <w:szCs w:val="24"/>
          <w:lang w:eastAsia="el-GR"/>
        </w:rPr>
        <w:t>«</w:t>
      </w:r>
      <w:r w:rsidRPr="009060A3">
        <w:rPr>
          <w:rFonts w:ascii="Times New Roman" w:hAnsi="Times New Roman"/>
          <w:sz w:val="24"/>
          <w:szCs w:val="24"/>
        </w:rPr>
        <w:t>2. Στο ίδρυμα μπορεί να απασχοληθεί προσωπικό με σύμβαση μίσθωσης έργου ή εργασίας ιδιωτικού δικαίου ορισμένου χρόνου ή έμμισθης εντολής έως τριετούς (3ετούς) διάρκειας, με δυνατότητα ανανέωσης. Το προσωπικό του Ιδρύματος προσλαμβάνεται με απόφαση του Διευθυντή και έγκριση του Επιστημονικού Συμβουλίου, μετά από πρόσκληση εκδήλωσης ενδιαφέροντος που δημοσιεύεται στην ιστοσελίδα του Ιδρύματος και αξιολόγηση των προσόντων από τριμελή (3μελή) επιτροπή που ορίζεται από τον Διευθυντή σύμφωνα με τον Εσωτερικό Κανονισμό Λειτουργίας. Οι συμβάσεις αυτές συνάπτονται κατά παρέκκλιση των διατάξεων του ν. 2190/1994 και της παραγράφου 8 του άρθρου 9 του ν. 3812/2009.</w:t>
      </w:r>
    </w:p>
    <w:p w:rsidR="001856F7" w:rsidRPr="009060A3" w:rsidRDefault="001856F7" w:rsidP="001856F7">
      <w:pPr>
        <w:spacing w:after="0"/>
        <w:rPr>
          <w:rFonts w:ascii="Times New Roman" w:hAnsi="Times New Roman"/>
          <w:sz w:val="24"/>
          <w:szCs w:val="24"/>
        </w:rPr>
      </w:pPr>
    </w:p>
    <w:p w:rsidR="001856F7" w:rsidRPr="009060A3" w:rsidRDefault="001856F7" w:rsidP="001856F7">
      <w:pPr>
        <w:spacing w:after="0"/>
        <w:rPr>
          <w:rFonts w:ascii="Times New Roman" w:hAnsi="Times New Roman"/>
          <w:sz w:val="24"/>
          <w:szCs w:val="24"/>
        </w:rPr>
      </w:pPr>
    </w:p>
    <w:p w:rsidR="00706339" w:rsidRPr="009060A3" w:rsidRDefault="00706339" w:rsidP="00257E9E">
      <w:pPr>
        <w:pStyle w:val="yiv4017193330msonormal"/>
        <w:spacing w:before="0" w:beforeAutospacing="0" w:after="0" w:afterAutospacing="0" w:line="360" w:lineRule="auto"/>
        <w:rPr>
          <w:b/>
          <w:bCs/>
          <w:u w:val="single"/>
        </w:rPr>
      </w:pPr>
    </w:p>
    <w:p w:rsidR="00F91356" w:rsidRPr="009060A3" w:rsidRDefault="00F91356" w:rsidP="00F91356">
      <w:pPr>
        <w:pStyle w:val="1"/>
        <w:shd w:val="clear" w:color="auto" w:fill="auto"/>
        <w:tabs>
          <w:tab w:val="left" w:pos="284"/>
        </w:tabs>
        <w:spacing w:after="0" w:line="360" w:lineRule="auto"/>
        <w:ind w:right="23"/>
        <w:contextualSpacing/>
        <w:rPr>
          <w:rFonts w:cs="Times New Roman"/>
          <w:b/>
          <w:sz w:val="24"/>
          <w:szCs w:val="24"/>
          <w:lang w:val="el-GR"/>
        </w:rPr>
      </w:pPr>
      <w:r w:rsidRPr="009060A3">
        <w:rPr>
          <w:rFonts w:cs="Times New Roman"/>
          <w:b/>
          <w:sz w:val="24"/>
          <w:szCs w:val="24"/>
          <w:lang w:val="el-GR"/>
        </w:rPr>
        <w:t xml:space="preserve">Άρθρο </w:t>
      </w:r>
      <w:r w:rsidR="00BE6AFD" w:rsidRPr="009060A3">
        <w:rPr>
          <w:rFonts w:cs="Times New Roman"/>
          <w:b/>
          <w:sz w:val="24"/>
          <w:szCs w:val="24"/>
          <w:lang w:val="el-GR"/>
        </w:rPr>
        <w:t>70</w:t>
      </w:r>
    </w:p>
    <w:p w:rsidR="00AD6714" w:rsidRPr="009060A3" w:rsidRDefault="00AD6714" w:rsidP="00AD6714">
      <w:pPr>
        <w:spacing w:after="0" w:line="240" w:lineRule="auto"/>
        <w:ind w:firstLine="567"/>
        <w:jc w:val="center"/>
        <w:rPr>
          <w:rFonts w:ascii="Times New Roman" w:hAnsi="Times New Roman"/>
          <w:b/>
          <w:sz w:val="24"/>
          <w:szCs w:val="24"/>
        </w:rPr>
      </w:pPr>
      <w:r w:rsidRPr="009060A3">
        <w:rPr>
          <w:rFonts w:ascii="Times New Roman" w:hAnsi="Times New Roman"/>
          <w:b/>
          <w:sz w:val="24"/>
          <w:szCs w:val="24"/>
        </w:rPr>
        <w:t>Θέματα πρωτοβάθμιας και δευτεροβάθμιας εκπαίδευσης</w:t>
      </w:r>
    </w:p>
    <w:p w:rsidR="00AD6714" w:rsidRPr="009060A3" w:rsidRDefault="00AD6714" w:rsidP="00AD6714">
      <w:pPr>
        <w:spacing w:after="0" w:line="240" w:lineRule="auto"/>
        <w:ind w:firstLine="567"/>
        <w:jc w:val="center"/>
        <w:rPr>
          <w:rFonts w:ascii="Times New Roman" w:hAnsi="Times New Roman"/>
          <w:b/>
          <w:sz w:val="24"/>
          <w:szCs w:val="24"/>
        </w:rPr>
      </w:pPr>
    </w:p>
    <w:p w:rsidR="00AD6714" w:rsidRPr="009060A3" w:rsidRDefault="00AD6714" w:rsidP="00DE4E3D">
      <w:pPr>
        <w:spacing w:after="0" w:line="360" w:lineRule="auto"/>
        <w:ind w:firstLine="284"/>
        <w:rPr>
          <w:rFonts w:ascii="Times New Roman" w:hAnsi="Times New Roman"/>
          <w:sz w:val="24"/>
          <w:szCs w:val="24"/>
        </w:rPr>
      </w:pPr>
      <w:r w:rsidRPr="009060A3">
        <w:rPr>
          <w:rFonts w:ascii="Times New Roman" w:hAnsi="Times New Roman"/>
          <w:sz w:val="24"/>
          <w:szCs w:val="24"/>
        </w:rPr>
        <w:t>1. α) Καταργείται ο χαρακτηρισμός της διαγωγής των μαθητών της δευτεροβάθμιας εκπαίδευσης. Κανένας χαρακτηρισμός που αφορά τη διαγωγή των μαθητών αυτών δεν καταχωρίζεται στα υπηρεσιακά βιβλία και έγγραφα και δεν αναγράφεται στους τίτλους σπουδών, όπως ιδίως στα απολυτήρια, τα αποδεικτικά απόλυσης και τα κάθε είδους αποδεικτικά και πιστοποιητικά σπουδών.</w:t>
      </w:r>
    </w:p>
    <w:p w:rsidR="00AD6714" w:rsidRPr="009060A3" w:rsidRDefault="00AD6714" w:rsidP="00DE4E3D">
      <w:pPr>
        <w:spacing w:after="0" w:line="360" w:lineRule="auto"/>
        <w:ind w:firstLine="284"/>
        <w:rPr>
          <w:rFonts w:ascii="Times New Roman" w:hAnsi="Times New Roman"/>
          <w:sz w:val="24"/>
          <w:szCs w:val="24"/>
        </w:rPr>
      </w:pPr>
      <w:r w:rsidRPr="009060A3">
        <w:rPr>
          <w:rFonts w:ascii="Times New Roman" w:hAnsi="Times New Roman"/>
          <w:sz w:val="24"/>
          <w:szCs w:val="24"/>
        </w:rPr>
        <w:t>β) Αποδεικτικά απόλυσης και κάθε είδους αποδεικτικά και πιστοποιητικά σπουδών που εκδίδονται μετά την έναρξη ισχύος του παρόντος και αφορούν μαθητές που φοίτησαν στη δευτεροβάθμια εκπαίδευση πριν από την έναρξη ισχύος του παρόντος, εκδίδονται εφεξής χωρίς την αναγραφή του χαρακτηρισμού της διαγωγής.</w:t>
      </w:r>
    </w:p>
    <w:p w:rsidR="00AD6714" w:rsidRPr="009060A3" w:rsidRDefault="00AD6714" w:rsidP="00DE4E3D">
      <w:pPr>
        <w:spacing w:after="0" w:line="360" w:lineRule="auto"/>
        <w:ind w:firstLine="284"/>
        <w:rPr>
          <w:rFonts w:ascii="Times New Roman" w:hAnsi="Times New Roman"/>
          <w:sz w:val="24"/>
          <w:szCs w:val="24"/>
        </w:rPr>
      </w:pPr>
      <w:r w:rsidRPr="009060A3">
        <w:rPr>
          <w:rFonts w:ascii="Times New Roman" w:hAnsi="Times New Roman"/>
          <w:sz w:val="24"/>
          <w:szCs w:val="24"/>
        </w:rPr>
        <w:t>γ)  Στο άρθρο 5 παρ. 11 περ</w:t>
      </w:r>
      <w:r w:rsidR="00DB6A36" w:rsidRPr="009060A3">
        <w:rPr>
          <w:rFonts w:ascii="Times New Roman" w:hAnsi="Times New Roman"/>
          <w:sz w:val="24"/>
          <w:szCs w:val="24"/>
        </w:rPr>
        <w:t>ίπτ</w:t>
      </w:r>
      <w:r w:rsidRPr="009060A3">
        <w:rPr>
          <w:rFonts w:ascii="Times New Roman" w:hAnsi="Times New Roman"/>
          <w:sz w:val="24"/>
          <w:szCs w:val="24"/>
        </w:rPr>
        <w:t>. ε</w:t>
      </w:r>
      <w:r w:rsidR="00DB6A36" w:rsidRPr="009060A3">
        <w:rPr>
          <w:rFonts w:ascii="Times New Roman" w:hAnsi="Times New Roman"/>
          <w:sz w:val="24"/>
          <w:szCs w:val="24"/>
        </w:rPr>
        <w:t>΄</w:t>
      </w:r>
      <w:r w:rsidRPr="009060A3">
        <w:rPr>
          <w:rFonts w:ascii="Times New Roman" w:hAnsi="Times New Roman"/>
          <w:sz w:val="24"/>
          <w:szCs w:val="24"/>
        </w:rPr>
        <w:t xml:space="preserve"> και στο άρθρο 8 παρ. 9 περ</w:t>
      </w:r>
      <w:r w:rsidR="00DB6A36" w:rsidRPr="009060A3">
        <w:rPr>
          <w:rFonts w:ascii="Times New Roman" w:hAnsi="Times New Roman"/>
          <w:sz w:val="24"/>
          <w:szCs w:val="24"/>
        </w:rPr>
        <w:t>ίπτ</w:t>
      </w:r>
      <w:r w:rsidRPr="009060A3">
        <w:rPr>
          <w:rFonts w:ascii="Times New Roman" w:hAnsi="Times New Roman"/>
          <w:sz w:val="24"/>
          <w:szCs w:val="24"/>
        </w:rPr>
        <w:t>. στ</w:t>
      </w:r>
      <w:r w:rsidR="00DB6A36" w:rsidRPr="009060A3">
        <w:rPr>
          <w:rFonts w:ascii="Times New Roman" w:hAnsi="Times New Roman"/>
          <w:sz w:val="24"/>
          <w:szCs w:val="24"/>
        </w:rPr>
        <w:t>΄</w:t>
      </w:r>
      <w:r w:rsidRPr="009060A3">
        <w:rPr>
          <w:rFonts w:ascii="Times New Roman" w:hAnsi="Times New Roman"/>
          <w:sz w:val="24"/>
          <w:szCs w:val="24"/>
        </w:rPr>
        <w:t xml:space="preserve"> του ν. 1566/1985 (Α΄ 167) διαγράφονται οι λέξεις «χαρακτηρισμό της διαγωγής,».</w:t>
      </w:r>
    </w:p>
    <w:p w:rsidR="00AD6714" w:rsidRPr="009060A3" w:rsidRDefault="00AD6714" w:rsidP="00DE4E3D">
      <w:pPr>
        <w:pStyle w:val="western"/>
        <w:shd w:val="clear" w:color="auto" w:fill="FFFFFF"/>
        <w:spacing w:before="0" w:beforeAutospacing="0" w:after="0" w:afterAutospacing="0" w:line="360" w:lineRule="auto"/>
        <w:ind w:firstLine="284"/>
        <w:jc w:val="both"/>
        <w:rPr>
          <w:bCs/>
        </w:rPr>
      </w:pPr>
      <w:r w:rsidRPr="009060A3">
        <w:rPr>
          <w:bCs/>
        </w:rPr>
        <w:t>2. Στην περ</w:t>
      </w:r>
      <w:r w:rsidR="00DB6A36" w:rsidRPr="009060A3">
        <w:rPr>
          <w:bCs/>
        </w:rPr>
        <w:t>ίπτ</w:t>
      </w:r>
      <w:r w:rsidRPr="009060A3">
        <w:rPr>
          <w:bCs/>
        </w:rPr>
        <w:t>. α</w:t>
      </w:r>
      <w:r w:rsidR="00DB6A36" w:rsidRPr="009060A3">
        <w:rPr>
          <w:bCs/>
        </w:rPr>
        <w:t>΄</w:t>
      </w:r>
      <w:r w:rsidRPr="009060A3">
        <w:rPr>
          <w:bCs/>
        </w:rPr>
        <w:t xml:space="preserve"> της παρ. 3 του άρθρου 2 του ν. 3966/2011 (Α΄ 118) επέρχονται οι ακόλουθες τροποποιήσεις:</w:t>
      </w:r>
    </w:p>
    <w:p w:rsidR="00AD6714" w:rsidRPr="009060A3" w:rsidRDefault="00AD6714" w:rsidP="00DE4E3D">
      <w:pPr>
        <w:pStyle w:val="western"/>
        <w:shd w:val="clear" w:color="auto" w:fill="FFFFFF"/>
        <w:spacing w:before="0" w:beforeAutospacing="0" w:after="0" w:afterAutospacing="0" w:line="360" w:lineRule="auto"/>
        <w:ind w:firstLine="284"/>
        <w:jc w:val="both"/>
        <w:rPr>
          <w:bCs/>
        </w:rPr>
      </w:pPr>
      <w:r w:rsidRPr="009060A3">
        <w:rPr>
          <w:bCs/>
        </w:rPr>
        <w:t xml:space="preserve">α) Στο τέλος της υποπερ. </w:t>
      </w:r>
      <w:r w:rsidR="00E75583" w:rsidRPr="009060A3">
        <w:rPr>
          <w:bCs/>
        </w:rPr>
        <w:t>ε</w:t>
      </w:r>
      <w:r w:rsidRPr="009060A3">
        <w:rPr>
          <w:bCs/>
        </w:rPr>
        <w:t>ε</w:t>
      </w:r>
      <w:r w:rsidR="00E75583" w:rsidRPr="009060A3">
        <w:rPr>
          <w:bCs/>
        </w:rPr>
        <w:t>΄</w:t>
      </w:r>
      <w:r w:rsidRPr="009060A3">
        <w:rPr>
          <w:bCs/>
        </w:rPr>
        <w:t xml:space="preserve">  ο σύνδεσμος «και» αντικαθίσταται από κόμμα («,»).</w:t>
      </w:r>
    </w:p>
    <w:p w:rsidR="00AD6714" w:rsidRPr="009060A3" w:rsidRDefault="00AD6714" w:rsidP="00DE4E3D">
      <w:pPr>
        <w:pStyle w:val="western"/>
        <w:shd w:val="clear" w:color="auto" w:fill="FFFFFF"/>
        <w:spacing w:before="0" w:beforeAutospacing="0" w:after="0" w:afterAutospacing="0" w:line="360" w:lineRule="auto"/>
        <w:ind w:firstLine="284"/>
        <w:jc w:val="both"/>
        <w:rPr>
          <w:bCs/>
        </w:rPr>
      </w:pPr>
      <w:r w:rsidRPr="009060A3">
        <w:rPr>
          <w:bCs/>
        </w:rPr>
        <w:t>β) Στο τέλος της υποπερ. στστ</w:t>
      </w:r>
      <w:r w:rsidR="00E75583" w:rsidRPr="009060A3">
        <w:rPr>
          <w:bCs/>
        </w:rPr>
        <w:t>΄</w:t>
      </w:r>
      <w:r w:rsidRPr="009060A3">
        <w:rPr>
          <w:bCs/>
        </w:rPr>
        <w:t xml:space="preserve"> η τελεία («.») αντικαθίσταται από το σύνδεσμο «και».</w:t>
      </w:r>
    </w:p>
    <w:p w:rsidR="00DB6A36" w:rsidRPr="009060A3" w:rsidRDefault="00AD6714" w:rsidP="00DE4E3D">
      <w:pPr>
        <w:pStyle w:val="western"/>
        <w:shd w:val="clear" w:color="auto" w:fill="FFFFFF"/>
        <w:spacing w:before="0" w:beforeAutospacing="0" w:after="0" w:afterAutospacing="0" w:line="360" w:lineRule="auto"/>
        <w:ind w:firstLine="284"/>
        <w:jc w:val="both"/>
        <w:rPr>
          <w:bCs/>
        </w:rPr>
      </w:pPr>
      <w:r w:rsidRPr="009060A3">
        <w:rPr>
          <w:bCs/>
        </w:rPr>
        <w:t>γ) Ύστερα από την περ</w:t>
      </w:r>
      <w:r w:rsidR="00DB6A36" w:rsidRPr="009060A3">
        <w:rPr>
          <w:bCs/>
        </w:rPr>
        <w:t>ίπτ</w:t>
      </w:r>
      <w:r w:rsidRPr="009060A3">
        <w:rPr>
          <w:bCs/>
        </w:rPr>
        <w:t>. στστ</w:t>
      </w:r>
      <w:r w:rsidR="00DB6A36" w:rsidRPr="009060A3">
        <w:rPr>
          <w:bCs/>
        </w:rPr>
        <w:t>΄</w:t>
      </w:r>
      <w:r w:rsidRPr="009060A3">
        <w:rPr>
          <w:bCs/>
        </w:rPr>
        <w:t xml:space="preserve"> προστίθεται περ</w:t>
      </w:r>
      <w:r w:rsidR="00DB6A36" w:rsidRPr="009060A3">
        <w:rPr>
          <w:bCs/>
        </w:rPr>
        <w:t>ίπτ</w:t>
      </w:r>
      <w:r w:rsidRPr="009060A3">
        <w:rPr>
          <w:bCs/>
        </w:rPr>
        <w:t>. ζζ</w:t>
      </w:r>
      <w:r w:rsidR="00E75583" w:rsidRPr="009060A3">
        <w:rPr>
          <w:bCs/>
        </w:rPr>
        <w:t>΄</w:t>
      </w:r>
      <w:r w:rsidRPr="009060A3">
        <w:rPr>
          <w:bCs/>
        </w:rPr>
        <w:t xml:space="preserve"> ως εξής: </w:t>
      </w:r>
    </w:p>
    <w:p w:rsidR="00AD6714" w:rsidRPr="009060A3" w:rsidRDefault="00AD6714" w:rsidP="00DE4E3D">
      <w:pPr>
        <w:pStyle w:val="western"/>
        <w:shd w:val="clear" w:color="auto" w:fill="FFFFFF"/>
        <w:spacing w:before="0" w:beforeAutospacing="0" w:after="0" w:afterAutospacing="0" w:line="360" w:lineRule="auto"/>
        <w:ind w:firstLine="284"/>
        <w:jc w:val="both"/>
        <w:rPr>
          <w:bCs/>
        </w:rPr>
      </w:pPr>
      <w:r w:rsidRPr="009060A3">
        <w:rPr>
          <w:bCs/>
        </w:rPr>
        <w:t>«ζζ) τη χορήγηση άδειας για τη διεξαγωγή έρευνας σε σχολικές μονάδες. Προκειμένου για έρευνα που διεξάγεται από μέλος του προσωπικού ή φοιτητή Α.Ε.Ι. δεν απαιτείται η εισήγηση ή γνώμη του Ι.Ε.Π. εφόσον το σχετικό αίτημα συνοδεύεται από εισήγηση της Επιτροπής Δεοντολογίας του οικείου Α.Ε.Ι. ή του Διοικητικού Συμβουλίου του Τμήματος, εφόσον πρόκειται για Παιδαγωγικό Τμήμα κατά την έννοια της περ</w:t>
      </w:r>
      <w:r w:rsidR="00DB6A36" w:rsidRPr="009060A3">
        <w:rPr>
          <w:bCs/>
        </w:rPr>
        <w:t>ίπτ</w:t>
      </w:r>
      <w:r w:rsidRPr="009060A3">
        <w:rPr>
          <w:bCs/>
        </w:rPr>
        <w:t>. γ</w:t>
      </w:r>
      <w:r w:rsidR="00DB6A36" w:rsidRPr="009060A3">
        <w:rPr>
          <w:bCs/>
        </w:rPr>
        <w:t>΄</w:t>
      </w:r>
      <w:r w:rsidRPr="009060A3">
        <w:rPr>
          <w:bCs/>
        </w:rPr>
        <w:t xml:space="preserve"> της παρ. 3 του άρθρου 2 του ν. 3848/2010 (Α΄ 71), όπως ισχύει κάθε φορά.» </w:t>
      </w:r>
    </w:p>
    <w:p w:rsidR="00AD6714" w:rsidRPr="009060A3" w:rsidRDefault="00AD6714" w:rsidP="00DE4E3D">
      <w:pPr>
        <w:spacing w:after="0" w:line="360" w:lineRule="auto"/>
        <w:ind w:firstLine="284"/>
        <w:rPr>
          <w:rFonts w:ascii="Times New Roman" w:hAnsi="Times New Roman"/>
          <w:sz w:val="24"/>
          <w:szCs w:val="24"/>
        </w:rPr>
      </w:pPr>
      <w:r w:rsidRPr="009060A3">
        <w:rPr>
          <w:rFonts w:ascii="Times New Roman" w:hAnsi="Times New Roman"/>
          <w:sz w:val="24"/>
          <w:szCs w:val="24"/>
        </w:rPr>
        <w:t>3. α) Οι μουσουλμάνοι μαθητές της πρωτοβάθμιας και δευτεροβάθμιας εκπαίδευσης επιτρέπεται να απουσιάζουν από τα μαθήματα κατά τις ακόλουθες κινητές μουσουλμανικές γιορτές: α)  Εΐντ αλ-Φιτρ (Σεκέρ Μπαϊράμ),  β)  Εΐντ Αλ-Αντχά (Κουρμπάν Μπαϊράμ), καθώς και την επόμενη ημέρα  αυτών.</w:t>
      </w:r>
    </w:p>
    <w:p w:rsidR="00DB6A36" w:rsidRPr="009060A3" w:rsidRDefault="00AD6714" w:rsidP="00DE4E3D">
      <w:pPr>
        <w:spacing w:after="0" w:line="360" w:lineRule="auto"/>
        <w:ind w:firstLine="284"/>
        <w:rPr>
          <w:rFonts w:ascii="Times New Roman" w:hAnsi="Times New Roman"/>
          <w:sz w:val="24"/>
          <w:szCs w:val="24"/>
        </w:rPr>
      </w:pPr>
      <w:r w:rsidRPr="009060A3">
        <w:rPr>
          <w:rFonts w:ascii="Times New Roman" w:hAnsi="Times New Roman"/>
          <w:sz w:val="24"/>
          <w:szCs w:val="24"/>
        </w:rPr>
        <w:t>β) Η υποπερ. γ</w:t>
      </w:r>
      <w:r w:rsidR="00DB6A36" w:rsidRPr="009060A3">
        <w:rPr>
          <w:rFonts w:ascii="Times New Roman" w:hAnsi="Times New Roman"/>
          <w:sz w:val="24"/>
          <w:szCs w:val="24"/>
        </w:rPr>
        <w:t>΄</w:t>
      </w:r>
      <w:r w:rsidRPr="009060A3">
        <w:rPr>
          <w:rFonts w:ascii="Times New Roman" w:hAnsi="Times New Roman"/>
          <w:sz w:val="24"/>
          <w:szCs w:val="24"/>
        </w:rPr>
        <w:t xml:space="preserve"> της περ</w:t>
      </w:r>
      <w:r w:rsidR="00DB6A36" w:rsidRPr="009060A3">
        <w:rPr>
          <w:rFonts w:ascii="Times New Roman" w:hAnsi="Times New Roman"/>
          <w:sz w:val="24"/>
          <w:szCs w:val="24"/>
        </w:rPr>
        <w:t>ίπτ</w:t>
      </w:r>
      <w:r w:rsidRPr="009060A3">
        <w:rPr>
          <w:rFonts w:ascii="Times New Roman" w:hAnsi="Times New Roman"/>
          <w:sz w:val="24"/>
          <w:szCs w:val="24"/>
        </w:rPr>
        <w:t>. ε</w:t>
      </w:r>
      <w:r w:rsidR="00DB6A36" w:rsidRPr="009060A3">
        <w:rPr>
          <w:rFonts w:ascii="Times New Roman" w:hAnsi="Times New Roman"/>
          <w:sz w:val="24"/>
          <w:szCs w:val="24"/>
        </w:rPr>
        <w:t>΄</w:t>
      </w:r>
      <w:r w:rsidRPr="009060A3">
        <w:rPr>
          <w:rFonts w:ascii="Times New Roman" w:hAnsi="Times New Roman"/>
          <w:sz w:val="24"/>
          <w:szCs w:val="24"/>
        </w:rPr>
        <w:t xml:space="preserve"> της παρ. 1 του άρθρου 21 του π.δ. 104/1979 (Α΄ 23) αντικαθίσταται ως εξής: </w:t>
      </w:r>
    </w:p>
    <w:p w:rsidR="00AD6714" w:rsidRPr="009060A3" w:rsidRDefault="00AD6714" w:rsidP="00DE4E3D">
      <w:pPr>
        <w:spacing w:after="0" w:line="360" w:lineRule="auto"/>
        <w:ind w:firstLine="284"/>
        <w:rPr>
          <w:rFonts w:ascii="Times New Roman" w:hAnsi="Times New Roman"/>
          <w:sz w:val="24"/>
          <w:szCs w:val="24"/>
        </w:rPr>
      </w:pPr>
      <w:r w:rsidRPr="009060A3">
        <w:rPr>
          <w:rFonts w:ascii="Times New Roman" w:hAnsi="Times New Roman"/>
          <w:sz w:val="24"/>
          <w:szCs w:val="24"/>
        </w:rPr>
        <w:t>«γ) του Μουσουλμανικού Θρησκεύματος κατά τις ημέρες των εορτών Εΐντ αλ-Φιτρ (Σεκέρ Μπαϊράμ) και  Εΐντ Αλ-Αντχά (Κουρμπάν Μπαϊράμ), καθώς και την επόμενη ημέρα  αυτών.»</w:t>
      </w:r>
    </w:p>
    <w:p w:rsidR="00AD6714" w:rsidRPr="009060A3" w:rsidRDefault="00AD6714" w:rsidP="00DE4E3D">
      <w:pPr>
        <w:spacing w:after="0" w:line="360" w:lineRule="auto"/>
        <w:ind w:firstLine="284"/>
        <w:rPr>
          <w:rFonts w:ascii="Times New Roman" w:hAnsi="Times New Roman"/>
          <w:sz w:val="24"/>
          <w:szCs w:val="24"/>
        </w:rPr>
      </w:pPr>
      <w:r w:rsidRPr="009060A3">
        <w:rPr>
          <w:rFonts w:ascii="Times New Roman" w:hAnsi="Times New Roman"/>
          <w:sz w:val="24"/>
          <w:szCs w:val="24"/>
        </w:rPr>
        <w:t>γ) Η παρ. 6 του άρθρου 2 του π.δ. 294/1979 (Α΄ 87) αντικαθίσταται ως εξής;</w:t>
      </w:r>
    </w:p>
    <w:p w:rsidR="00AD6714" w:rsidRPr="009060A3" w:rsidRDefault="00AD6714" w:rsidP="00DE4E3D">
      <w:pPr>
        <w:spacing w:after="0" w:line="360" w:lineRule="auto"/>
        <w:ind w:firstLine="284"/>
        <w:rPr>
          <w:rFonts w:ascii="Times New Roman" w:hAnsi="Times New Roman"/>
          <w:sz w:val="24"/>
          <w:szCs w:val="24"/>
        </w:rPr>
      </w:pPr>
      <w:r w:rsidRPr="009060A3">
        <w:rPr>
          <w:rFonts w:ascii="Times New Roman" w:hAnsi="Times New Roman"/>
          <w:sz w:val="24"/>
          <w:szCs w:val="24"/>
        </w:rPr>
        <w:t>«Οι μαθητές της Μουσουλμανικής Θρησκείας επιτρέπεται να απουσιάζουν από τα μαθήματα και κατά τις ακόλουθες Μουσουλμανικές εορτές: α)  Εΐντ αλ-Φιτρ (Σεκέρ Μπαϊράμ),  β)  Εΐντ Αλ-Αντχά (Κουρμπάν Μπαϊράμ), καθώς και την επόμενη ημέρα  αυτών.»</w:t>
      </w:r>
    </w:p>
    <w:p w:rsidR="00AD6714" w:rsidRPr="009060A3" w:rsidRDefault="00AD6714" w:rsidP="00DE4E3D">
      <w:pPr>
        <w:spacing w:after="0" w:line="360" w:lineRule="auto"/>
        <w:ind w:firstLine="284"/>
        <w:rPr>
          <w:rFonts w:ascii="Times New Roman" w:hAnsi="Times New Roman"/>
          <w:sz w:val="24"/>
          <w:szCs w:val="24"/>
        </w:rPr>
      </w:pPr>
      <w:r w:rsidRPr="009060A3">
        <w:rPr>
          <w:rFonts w:ascii="Times New Roman" w:hAnsi="Times New Roman"/>
          <w:sz w:val="24"/>
          <w:szCs w:val="24"/>
        </w:rPr>
        <w:t>4. Στην περ</w:t>
      </w:r>
      <w:r w:rsidR="00E75583" w:rsidRPr="009060A3">
        <w:rPr>
          <w:rFonts w:ascii="Times New Roman" w:hAnsi="Times New Roman"/>
          <w:sz w:val="24"/>
          <w:szCs w:val="24"/>
        </w:rPr>
        <w:t>ίπτ</w:t>
      </w:r>
      <w:r w:rsidRPr="009060A3">
        <w:rPr>
          <w:rFonts w:ascii="Times New Roman" w:hAnsi="Times New Roman"/>
          <w:sz w:val="24"/>
          <w:szCs w:val="24"/>
        </w:rPr>
        <w:t>. ι</w:t>
      </w:r>
      <w:r w:rsidR="00E75583" w:rsidRPr="009060A3">
        <w:rPr>
          <w:rFonts w:ascii="Times New Roman" w:hAnsi="Times New Roman"/>
          <w:sz w:val="24"/>
          <w:szCs w:val="24"/>
        </w:rPr>
        <w:t>΄</w:t>
      </w:r>
      <w:r w:rsidRPr="009060A3">
        <w:rPr>
          <w:rFonts w:ascii="Times New Roman" w:hAnsi="Times New Roman"/>
          <w:sz w:val="24"/>
          <w:szCs w:val="24"/>
        </w:rPr>
        <w:t xml:space="preserve"> της παρ. 2 του άρθρου 13 του ν. 3848/2010 (Α΄ 71) καταργούνται τα </w:t>
      </w:r>
      <w:r w:rsidR="002A5B81" w:rsidRPr="009060A3">
        <w:rPr>
          <w:rFonts w:ascii="Times New Roman" w:hAnsi="Times New Roman"/>
          <w:sz w:val="24"/>
          <w:szCs w:val="24"/>
        </w:rPr>
        <w:t>τέσσερα</w:t>
      </w:r>
      <w:r w:rsidRPr="009060A3">
        <w:rPr>
          <w:rFonts w:ascii="Times New Roman" w:hAnsi="Times New Roman"/>
          <w:sz w:val="24"/>
          <w:szCs w:val="24"/>
        </w:rPr>
        <w:t xml:space="preserve"> τελευταία εδάφια, τα οποία προστέθηκαν με την παρ. 1 του άρθρου 198 του ν. 4001/2011 (Α΄ 179).</w:t>
      </w:r>
    </w:p>
    <w:p w:rsidR="00DE4E3D" w:rsidRPr="009060A3" w:rsidRDefault="00DE4E3D" w:rsidP="00DE4E3D">
      <w:pPr>
        <w:spacing w:after="0" w:line="360" w:lineRule="auto"/>
        <w:ind w:firstLine="284"/>
        <w:rPr>
          <w:rFonts w:ascii="Times New Roman" w:hAnsi="Times New Roman"/>
          <w:sz w:val="24"/>
          <w:szCs w:val="24"/>
          <w:shd w:val="clear" w:color="auto" w:fill="FFFFFF"/>
        </w:rPr>
      </w:pPr>
      <w:r w:rsidRPr="009060A3">
        <w:rPr>
          <w:rFonts w:ascii="Times New Roman" w:hAnsi="Times New Roman"/>
          <w:sz w:val="24"/>
          <w:szCs w:val="24"/>
        </w:rPr>
        <w:t xml:space="preserve">5. Μετά την επιλογή τους σύμφωνα με το Κεφάλαιο Β΄ του ν. 3848/2010 (Α’ 71) οι υπεύθυνοι τομέων Ε.Κ. μπορούν να συμπληρώνουν έως το 25% του υποχρεωτικού διδακτικού τους ωραρίου στη διδασκαλία του θεωρητικού μέρους των μικτών μαθημάτων, τα οποία έχουν θεωρητικό και </w:t>
      </w:r>
      <w:r w:rsidRPr="009060A3">
        <w:rPr>
          <w:rFonts w:ascii="Times New Roman" w:hAnsi="Times New Roman"/>
          <w:kern w:val="16"/>
          <w:sz w:val="24"/>
          <w:szCs w:val="24"/>
        </w:rPr>
        <w:t>εργαστηριακό μέρος, στο ΕΠΑ.Λ., εφόσον α) το Ε.Κ. και το ΕΠΑ.Λ. λειτουργούν στο ίδιο σχολικό συγκρότημα, β) δεν υπάρχουν ελλείψεις στο Ε.Κ. και γ) η διδασκαλία του μαθήματος πραγματοποιείται εντός του ωραρίου που έχει ο υπεύθυνος τομέα στο Ε.Κ..</w:t>
      </w:r>
      <w:r w:rsidRPr="009060A3">
        <w:rPr>
          <w:rFonts w:ascii="Times New Roman" w:hAnsi="Times New Roman"/>
          <w:sz w:val="24"/>
          <w:szCs w:val="24"/>
          <w:shd w:val="clear" w:color="auto" w:fill="FFFFFF"/>
        </w:rPr>
        <w:t xml:space="preserve"> Η ανωτέρω ανάθεση του θεωρητικού μέρους των μικτών μαθημάτων  γίνεται από το Π.Υ.Σ.Δ.Ε. ύστερα από γνώμη των συλλόγων διδασκόντων του ΕΠΑ.Λ. και του Ε.Κ..</w:t>
      </w:r>
    </w:p>
    <w:p w:rsidR="00DE4E3D" w:rsidRPr="009060A3" w:rsidRDefault="00DE4E3D" w:rsidP="00DE4E3D">
      <w:pPr>
        <w:spacing w:after="0" w:line="360" w:lineRule="auto"/>
        <w:ind w:firstLine="284"/>
        <w:rPr>
          <w:rFonts w:ascii="Times New Roman" w:hAnsi="Times New Roman"/>
          <w:sz w:val="24"/>
          <w:szCs w:val="24"/>
        </w:rPr>
      </w:pPr>
      <w:r w:rsidRPr="009060A3">
        <w:rPr>
          <w:rFonts w:ascii="Times New Roman" w:hAnsi="Times New Roman"/>
          <w:sz w:val="24"/>
          <w:szCs w:val="24"/>
        </w:rPr>
        <w:t>6. Χορηγηθείσα αναρρωτική άδεια στους αναπληρωτές εκπαιδευτικούς πρωτοβάθμιας και δευτεροβάθμιας εκπαίδευσης που πάσχουν από δυσίατα νοσήματα, διάρκειας δεκαπέντε (15) ημερών επιπλέον της προβλεπόμενης από τις ισχύουσες διατάξεις, είναι αμειβόμενη και λαμβάνεται υπόψη ως χρόνος πραγματικής διδακτικής υπηρεσίας για όλα τα δικαιώματα. Τα δυσίατα νοσήματα του άρθρου αυτού καθορίζονται από την υπ’ αριθμ. Υ1/Γ.Π./οικ. 16884/2001  (Β΄ 1386) Απόφαση του Υπουργού Υγείας Πρόνοιας.</w:t>
      </w:r>
    </w:p>
    <w:p w:rsidR="00AD6714" w:rsidRPr="009060A3" w:rsidRDefault="00AD6714" w:rsidP="00DD02C4">
      <w:pPr>
        <w:spacing w:after="0" w:line="360" w:lineRule="auto"/>
        <w:ind w:firstLine="567"/>
        <w:rPr>
          <w:rFonts w:ascii="Times New Roman" w:hAnsi="Times New Roman"/>
          <w:b/>
          <w:iCs/>
          <w:sz w:val="24"/>
          <w:szCs w:val="24"/>
        </w:rPr>
      </w:pPr>
    </w:p>
    <w:p w:rsidR="00E75583" w:rsidRPr="009060A3" w:rsidRDefault="00E75583" w:rsidP="00AD6714">
      <w:pPr>
        <w:spacing w:after="0" w:line="240" w:lineRule="auto"/>
        <w:ind w:firstLine="567"/>
        <w:rPr>
          <w:rFonts w:ascii="Times New Roman" w:hAnsi="Times New Roman"/>
          <w:b/>
          <w:iCs/>
          <w:sz w:val="24"/>
          <w:szCs w:val="24"/>
        </w:rPr>
      </w:pPr>
    </w:p>
    <w:p w:rsidR="00E75583" w:rsidRPr="009060A3" w:rsidRDefault="00E75583" w:rsidP="00AD6714">
      <w:pPr>
        <w:spacing w:after="0" w:line="240" w:lineRule="auto"/>
        <w:ind w:firstLine="567"/>
        <w:rPr>
          <w:rFonts w:ascii="Times New Roman" w:hAnsi="Times New Roman"/>
          <w:b/>
          <w:iCs/>
          <w:sz w:val="24"/>
          <w:szCs w:val="24"/>
        </w:rPr>
      </w:pPr>
    </w:p>
    <w:p w:rsidR="00AD6714" w:rsidRPr="009060A3" w:rsidRDefault="00AD6714" w:rsidP="00AD6714">
      <w:pPr>
        <w:spacing w:after="0" w:line="240" w:lineRule="auto"/>
        <w:ind w:firstLine="567"/>
        <w:jc w:val="center"/>
        <w:rPr>
          <w:rFonts w:ascii="Times New Roman" w:hAnsi="Times New Roman"/>
          <w:b/>
          <w:sz w:val="24"/>
          <w:szCs w:val="24"/>
        </w:rPr>
      </w:pPr>
      <w:r w:rsidRPr="009060A3">
        <w:rPr>
          <w:rFonts w:ascii="Times New Roman" w:hAnsi="Times New Roman"/>
          <w:b/>
          <w:sz w:val="24"/>
          <w:szCs w:val="24"/>
        </w:rPr>
        <w:t xml:space="preserve">Άρθρο </w:t>
      </w:r>
      <w:r w:rsidR="00E75583" w:rsidRPr="009060A3">
        <w:rPr>
          <w:rFonts w:ascii="Times New Roman" w:hAnsi="Times New Roman"/>
          <w:b/>
          <w:sz w:val="24"/>
          <w:szCs w:val="24"/>
        </w:rPr>
        <w:t>71</w:t>
      </w:r>
    </w:p>
    <w:p w:rsidR="00AD6714" w:rsidRPr="009060A3" w:rsidRDefault="00AD6714" w:rsidP="00AD6714">
      <w:pPr>
        <w:spacing w:after="0" w:line="240" w:lineRule="auto"/>
        <w:ind w:firstLine="567"/>
        <w:jc w:val="center"/>
        <w:rPr>
          <w:rFonts w:ascii="Times New Roman" w:hAnsi="Times New Roman"/>
          <w:b/>
          <w:sz w:val="24"/>
          <w:szCs w:val="24"/>
        </w:rPr>
      </w:pPr>
      <w:r w:rsidRPr="009060A3">
        <w:rPr>
          <w:rFonts w:ascii="Times New Roman" w:hAnsi="Times New Roman"/>
          <w:b/>
          <w:sz w:val="24"/>
          <w:szCs w:val="24"/>
        </w:rPr>
        <w:t>Θέματα ιδιωτικών σχολείων</w:t>
      </w:r>
    </w:p>
    <w:p w:rsidR="00AD6714" w:rsidRPr="009060A3" w:rsidRDefault="00AD6714" w:rsidP="00AD6714">
      <w:pPr>
        <w:spacing w:after="0" w:line="240" w:lineRule="auto"/>
        <w:ind w:firstLine="567"/>
        <w:jc w:val="center"/>
        <w:rPr>
          <w:rFonts w:ascii="Times New Roman" w:hAnsi="Times New Roman"/>
          <w:b/>
          <w:sz w:val="24"/>
          <w:szCs w:val="24"/>
        </w:rPr>
      </w:pP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b/>
          <w:sz w:val="24"/>
          <w:szCs w:val="24"/>
        </w:rPr>
        <w:t xml:space="preserve">1. </w:t>
      </w:r>
      <w:r w:rsidRPr="009060A3">
        <w:rPr>
          <w:rFonts w:ascii="Times New Roman" w:hAnsi="Times New Roman"/>
          <w:sz w:val="24"/>
          <w:szCs w:val="24"/>
        </w:rPr>
        <w:t xml:space="preserve">Στο τέλος της παρ. 1 του άρθρου 15 του ν. 682/1977 (Α΄ 244) προστίθεται εδάφιο ως εξής: «Με απόφαση του Υπουργού Παιδείας, Έρευνας και Θρησκευμάτων, που εκδίδεται ύστερα από αίτηση του ιδιοκτήτη ή, προκειμένου για τα σχολεία της παρ. 2 του άρθρου 2, της διοίκησης του σχολείου, τα ιδιωτικά σχολεία μπορούν να αργούν και κατά μία επιπλέον ημέρα ανά έτος, για εθιμικούς λόγους που σχετίζονται με την ιστορία και τη σχολική τους παράδοση.» </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b/>
          <w:sz w:val="24"/>
          <w:szCs w:val="24"/>
        </w:rPr>
        <w:t>2.</w:t>
      </w:r>
      <w:r w:rsidRPr="009060A3">
        <w:rPr>
          <w:rFonts w:ascii="Times New Roman" w:hAnsi="Times New Roman"/>
          <w:sz w:val="24"/>
          <w:szCs w:val="24"/>
        </w:rPr>
        <w:t xml:space="preserve"> α) Στο άρθρο 16 του ν. 682/1977 προστίθεται παρ. 7 ως εξής:</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«7. Στα ιδιωτικά σχολεία δύνανται να εγγράφονται και να φοιτούν μαθητές με αναπηρία ή/και ειδικές εκπαιδευτικές ανάγκες, με τους ίδιους όρους, προϋποθέσεις και προσαρμογές που ισχύουν για τα δημόσια σχολεία της γενικής πρωτοβάθμιας και δευτεροβάθμιας εκπαίδευσης. Απαγορεύεται η άρνηση εγγραφής μαθητών εξ αιτίας της αναπηρίας ή των ειδικών εκπαιδευτικών αναγκών τους.»</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β) Στην παρ. 2 του άρθρου 41 του ν. 682/1977 προστίθεται περ</w:t>
      </w:r>
      <w:r w:rsidR="00DB6A36" w:rsidRPr="009060A3">
        <w:rPr>
          <w:rFonts w:ascii="Times New Roman" w:hAnsi="Times New Roman"/>
          <w:sz w:val="24"/>
          <w:szCs w:val="24"/>
        </w:rPr>
        <w:t>ίπτ</w:t>
      </w:r>
      <w:r w:rsidRPr="009060A3">
        <w:rPr>
          <w:rFonts w:ascii="Times New Roman" w:hAnsi="Times New Roman"/>
          <w:sz w:val="24"/>
          <w:szCs w:val="24"/>
        </w:rPr>
        <w:t>. κγ</w:t>
      </w:r>
      <w:r w:rsidR="00DB6A36" w:rsidRPr="009060A3">
        <w:rPr>
          <w:rFonts w:ascii="Times New Roman" w:hAnsi="Times New Roman"/>
          <w:sz w:val="24"/>
          <w:szCs w:val="24"/>
        </w:rPr>
        <w:t>΄</w:t>
      </w:r>
      <w:r w:rsidRPr="009060A3">
        <w:rPr>
          <w:rFonts w:ascii="Times New Roman" w:hAnsi="Times New Roman"/>
          <w:sz w:val="24"/>
          <w:szCs w:val="24"/>
        </w:rPr>
        <w:t xml:space="preserve"> ως εξής: «κγ. Παράβαση των διατάξεων της παρ. 7 του άρθρου 16 του παρόντος.»</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b/>
          <w:sz w:val="24"/>
          <w:szCs w:val="24"/>
        </w:rPr>
        <w:t xml:space="preserve">3. </w:t>
      </w:r>
      <w:r w:rsidRPr="009060A3">
        <w:rPr>
          <w:rFonts w:ascii="Times New Roman" w:hAnsi="Times New Roman"/>
          <w:sz w:val="24"/>
          <w:szCs w:val="24"/>
        </w:rPr>
        <w:t xml:space="preserve">Κατά την αληθή έννοια των διατάξεων του άρθρου 30 παρ. 9 του ν. 682/1977 (Α΄ 244), όπως το άρθρο αυτό προστέθηκε με το άρθρο 28 παρ. 1 του ν. 4415/2016 (Α΄ 159) και όπως ίσχυσε από την έναρξη ισχύος του τελευταίου νόμου  (6-9-2016) και έως την έναρξη ισχύος του ν. 4472/2017 (Α΄ 74) (19-5-2017), η ακυρότητα της απόλυσης ιδιωτικού εκπαιδευτικού, που έλαβε χώρα χωρίς απόφαση του οικείου υπηρεσιακού συμβουλίου περί της μη καταχρηστικότητας της καταγγελίας και της νομιμότητας της απόλυσης, τίθεται χάριν του δημοσίου συμφέροντος και είναι απόλυτη,  υπερισχύει δε κάθε αντίθετης γενικής ή ειδικής διάταξης. </w:t>
      </w:r>
    </w:p>
    <w:p w:rsidR="00AD6714" w:rsidRPr="009060A3" w:rsidRDefault="00AD6714" w:rsidP="00DD02C4">
      <w:pPr>
        <w:spacing w:after="0" w:line="360" w:lineRule="auto"/>
        <w:ind w:firstLine="567"/>
        <w:rPr>
          <w:rFonts w:ascii="Times New Roman" w:hAnsi="Times New Roman"/>
          <w:sz w:val="24"/>
          <w:szCs w:val="24"/>
        </w:rPr>
      </w:pPr>
    </w:p>
    <w:p w:rsidR="00E75583" w:rsidRPr="009060A3" w:rsidRDefault="00E75583" w:rsidP="00DD02C4">
      <w:pPr>
        <w:spacing w:after="0" w:line="360" w:lineRule="auto"/>
        <w:ind w:firstLine="567"/>
        <w:jc w:val="center"/>
        <w:rPr>
          <w:rFonts w:ascii="Times New Roman" w:hAnsi="Times New Roman"/>
          <w:b/>
          <w:sz w:val="24"/>
          <w:szCs w:val="24"/>
        </w:rPr>
      </w:pPr>
    </w:p>
    <w:p w:rsidR="00E75583" w:rsidRPr="009060A3" w:rsidRDefault="00E75583" w:rsidP="00AD6714">
      <w:pPr>
        <w:spacing w:after="0" w:line="240" w:lineRule="auto"/>
        <w:ind w:firstLine="567"/>
        <w:jc w:val="center"/>
        <w:rPr>
          <w:rFonts w:ascii="Times New Roman" w:hAnsi="Times New Roman"/>
          <w:b/>
          <w:sz w:val="24"/>
          <w:szCs w:val="24"/>
        </w:rPr>
      </w:pPr>
    </w:p>
    <w:p w:rsidR="00AD6714" w:rsidRPr="009060A3" w:rsidRDefault="00E75583" w:rsidP="00AD6714">
      <w:pPr>
        <w:spacing w:after="0" w:line="240" w:lineRule="auto"/>
        <w:ind w:firstLine="567"/>
        <w:jc w:val="center"/>
        <w:rPr>
          <w:rFonts w:ascii="Times New Roman" w:hAnsi="Times New Roman"/>
          <w:b/>
          <w:sz w:val="24"/>
          <w:szCs w:val="24"/>
        </w:rPr>
      </w:pPr>
      <w:r w:rsidRPr="009060A3">
        <w:rPr>
          <w:rFonts w:ascii="Times New Roman" w:hAnsi="Times New Roman"/>
          <w:b/>
          <w:sz w:val="24"/>
          <w:szCs w:val="24"/>
        </w:rPr>
        <w:t>Άρθρο 72</w:t>
      </w:r>
    </w:p>
    <w:p w:rsidR="00AD6714" w:rsidRPr="009060A3" w:rsidRDefault="00AD6714" w:rsidP="00AD6714">
      <w:pPr>
        <w:spacing w:after="0" w:line="240" w:lineRule="auto"/>
        <w:ind w:firstLine="567"/>
        <w:jc w:val="center"/>
        <w:rPr>
          <w:rFonts w:ascii="Times New Roman" w:hAnsi="Times New Roman"/>
          <w:b/>
          <w:sz w:val="24"/>
          <w:szCs w:val="24"/>
        </w:rPr>
      </w:pPr>
      <w:r w:rsidRPr="009060A3">
        <w:rPr>
          <w:rFonts w:ascii="Times New Roman" w:hAnsi="Times New Roman"/>
          <w:b/>
          <w:sz w:val="24"/>
          <w:szCs w:val="24"/>
        </w:rPr>
        <w:t>Θέματα ιδιωτικών επαγγελματικών εκπαιδευτηρίων</w:t>
      </w:r>
    </w:p>
    <w:p w:rsidR="00AD6714" w:rsidRPr="009060A3" w:rsidRDefault="00AD6714" w:rsidP="00AD6714">
      <w:pPr>
        <w:spacing w:after="0" w:line="240" w:lineRule="auto"/>
        <w:ind w:firstLine="567"/>
        <w:jc w:val="center"/>
        <w:rPr>
          <w:rFonts w:ascii="Times New Roman" w:hAnsi="Times New Roman"/>
          <w:b/>
          <w:sz w:val="24"/>
          <w:szCs w:val="24"/>
        </w:rPr>
      </w:pP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b/>
          <w:sz w:val="24"/>
          <w:szCs w:val="24"/>
        </w:rPr>
        <w:t>1</w:t>
      </w:r>
      <w:r w:rsidRPr="009060A3">
        <w:rPr>
          <w:rFonts w:ascii="Times New Roman" w:hAnsi="Times New Roman"/>
          <w:sz w:val="24"/>
          <w:szCs w:val="24"/>
        </w:rPr>
        <w:t>. α)</w:t>
      </w:r>
      <w:r w:rsidRPr="009060A3">
        <w:rPr>
          <w:rFonts w:ascii="Times New Roman" w:hAnsi="Times New Roman"/>
          <w:b/>
          <w:sz w:val="24"/>
          <w:szCs w:val="24"/>
        </w:rPr>
        <w:t xml:space="preserve"> </w:t>
      </w:r>
      <w:r w:rsidRPr="009060A3">
        <w:rPr>
          <w:rFonts w:ascii="Times New Roman" w:hAnsi="Times New Roman"/>
          <w:sz w:val="24"/>
          <w:szCs w:val="24"/>
        </w:rPr>
        <w:t>Στο πρώτο εδάφιο της παρ. 1 του άρθρου 24 του ν. 3577/2007 (Α΄130), όπως τροποποιήθηκε με την παρ. 5 του άρθρου 34 του ν. 4415/2016 (Α΄159), η φράση «των μαθητών» διαγράφεται.</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β)</w:t>
      </w:r>
      <w:r w:rsidRPr="009060A3">
        <w:rPr>
          <w:rFonts w:ascii="Times New Roman" w:hAnsi="Times New Roman"/>
          <w:b/>
          <w:sz w:val="24"/>
          <w:szCs w:val="24"/>
        </w:rPr>
        <w:t xml:space="preserve"> </w:t>
      </w:r>
      <w:r w:rsidRPr="009060A3">
        <w:rPr>
          <w:rFonts w:ascii="Times New Roman" w:hAnsi="Times New Roman"/>
          <w:sz w:val="24"/>
          <w:szCs w:val="24"/>
        </w:rPr>
        <w:t>Στο τέλος της παρ. 1 του άρθρου 24 του ν. 3577/2007 (Α΄130), όπως τροποποιήθηκε με την παρ. 5 του άρθρου 34 του ν. 4415/2016 (Α΄159), προστίθεται εδάφιο ως εξής: «Σε περίπτωση μη επιτυχούς ή μη συμμετοχής το κατεχόμενο πτυχίο καθίσταται εξ υπαρχής ανίσχυρο.»</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b/>
          <w:sz w:val="24"/>
          <w:szCs w:val="24"/>
        </w:rPr>
        <w:t>2.</w:t>
      </w:r>
      <w:r w:rsidRPr="009060A3">
        <w:rPr>
          <w:rFonts w:ascii="Times New Roman" w:hAnsi="Times New Roman"/>
          <w:sz w:val="24"/>
          <w:szCs w:val="24"/>
        </w:rPr>
        <w:t xml:space="preserve"> Η παρ. 2 του άρθρου 24 του ν. 3577/2007 (Α΄130) αντικαθίσταται ως εξής:</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«2. α) Με απόφαση του Υπουργού Παιδείας, Έρευνας και Θρησκευμάτων καθορίζονται</w:t>
      </w:r>
      <w:r w:rsidRPr="009060A3">
        <w:rPr>
          <w:rFonts w:ascii="Times New Roman" w:hAnsi="Times New Roman"/>
          <w:color w:val="FF0000"/>
          <w:sz w:val="24"/>
          <w:szCs w:val="24"/>
        </w:rPr>
        <w:t xml:space="preserve"> </w:t>
      </w:r>
      <w:r w:rsidRPr="009060A3">
        <w:rPr>
          <w:rFonts w:ascii="Times New Roman" w:hAnsi="Times New Roman"/>
          <w:sz w:val="24"/>
          <w:szCs w:val="24"/>
        </w:rPr>
        <w:t xml:space="preserve">τα θέματα που έχουν σχέση με τον τρόπο, τον τόπο και τον χρόνο διεξαγωγής, καθώς και με τη διαδικασία των ειδικών πτυχιακών εξετάσεων, τα Ιδιωτικά Τεχνικά – Επαγγελματικά Εκπαιδευτήρια της παραγράφου 1, η εξεταστέα ύλη για την οποία εκφέρει γνώμη το Ινστιτούτο Εκπαιδευτικής Πολιτικής, ο τρόπος αξιολόγησης, ο τύπος και το περιεχόμενο του χορηγούμενου τίτλου σπουδών  Α΄ και Β΄ κύκλου των Ιδιωτικών Τ.Ε.Ε., η καταβολή παραβόλου και η συγκρότηση των αναγκαίων ατομικών και συλλογικών οργάνων που αποδεδειγμένα συμμετέχουν καθ’ οιονδήποτε τρόπο στις διαδικασίες οργάνωσης, διεξαγωγής, υποστήριξης, βαθμολόγησης και έκδοσης των αποτελεσμάτων των ειδικών πτυχιακών εξετάσεων. Τα θέματα των ειδικών πτυχιακών εξετάσεων προκύπτουν αποκλειστικώς από κεντρική επιτροπή εξετάσεων που έχει τη συνολική ευθύνη των εξετάσεων. </w:t>
      </w:r>
    </w:p>
    <w:p w:rsidR="00AD6714" w:rsidRPr="009060A3" w:rsidRDefault="00AD6714" w:rsidP="00DD02C4">
      <w:pPr>
        <w:spacing w:after="0" w:line="360" w:lineRule="auto"/>
        <w:ind w:firstLine="567"/>
        <w:rPr>
          <w:rFonts w:ascii="Times New Roman" w:hAnsi="Times New Roman"/>
          <w:color w:val="FF0000"/>
          <w:sz w:val="24"/>
          <w:szCs w:val="24"/>
        </w:rPr>
      </w:pPr>
      <w:r w:rsidRPr="009060A3">
        <w:rPr>
          <w:rFonts w:ascii="Times New Roman" w:hAnsi="Times New Roman"/>
          <w:sz w:val="24"/>
          <w:szCs w:val="24"/>
        </w:rPr>
        <w:t>β) Με κοινή απόφαση των Υπουργών Οικονομικών και Παιδείας, Έρευνας και Θρησκευμάτων συστήνονται τα αναγκαία ατομικά και συλλογικά όργανα της περίπτωσης α΄ της παρούσας παραγράφου και καθορίζονται οι αρμοδιότητες και η αποζημίωση αυτών.</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γ) Για τη συμμετοχή στις εξετάσεις καταβάλλεται υπέρ του Δημοσίου παράβολο, το ύψος του οποίου καθορίζονται με κοινή απόφαση των Υπουργών Οικονομικών και Παιδείας, Έρευνας και Θρησκευμάτων.»</w:t>
      </w:r>
    </w:p>
    <w:p w:rsidR="00E75583" w:rsidRPr="009060A3" w:rsidRDefault="00E75583" w:rsidP="00DD02C4">
      <w:pPr>
        <w:spacing w:after="0" w:line="360" w:lineRule="auto"/>
        <w:ind w:firstLine="0"/>
        <w:rPr>
          <w:rFonts w:ascii="Times New Roman" w:hAnsi="Times New Roman"/>
          <w:sz w:val="24"/>
          <w:szCs w:val="24"/>
        </w:rPr>
      </w:pPr>
    </w:p>
    <w:p w:rsidR="00AD6714" w:rsidRPr="009060A3" w:rsidRDefault="00AD6714" w:rsidP="00DD02C4">
      <w:pPr>
        <w:spacing w:after="0" w:line="360" w:lineRule="auto"/>
        <w:ind w:firstLine="567"/>
        <w:rPr>
          <w:rFonts w:ascii="Times New Roman" w:hAnsi="Times New Roman"/>
          <w:sz w:val="24"/>
          <w:szCs w:val="24"/>
        </w:rPr>
      </w:pPr>
    </w:p>
    <w:p w:rsidR="00AD6714" w:rsidRPr="009060A3" w:rsidRDefault="00AD6714" w:rsidP="00AD6714">
      <w:pPr>
        <w:spacing w:after="0" w:line="240" w:lineRule="auto"/>
        <w:ind w:firstLine="567"/>
        <w:jc w:val="center"/>
        <w:rPr>
          <w:rFonts w:ascii="Times New Roman" w:hAnsi="Times New Roman"/>
          <w:b/>
          <w:sz w:val="24"/>
          <w:szCs w:val="24"/>
        </w:rPr>
      </w:pPr>
      <w:r w:rsidRPr="009060A3">
        <w:rPr>
          <w:rFonts w:ascii="Times New Roman" w:hAnsi="Times New Roman"/>
          <w:b/>
          <w:sz w:val="24"/>
          <w:szCs w:val="24"/>
        </w:rPr>
        <w:t xml:space="preserve">Άρθρο </w:t>
      </w:r>
      <w:r w:rsidR="00E75583" w:rsidRPr="009060A3">
        <w:rPr>
          <w:rFonts w:ascii="Times New Roman" w:hAnsi="Times New Roman"/>
          <w:b/>
          <w:sz w:val="24"/>
          <w:szCs w:val="24"/>
        </w:rPr>
        <w:t>73</w:t>
      </w:r>
    </w:p>
    <w:p w:rsidR="00AD6714" w:rsidRPr="009060A3" w:rsidRDefault="00AD6714" w:rsidP="00AD6714">
      <w:pPr>
        <w:spacing w:after="0" w:line="240" w:lineRule="auto"/>
        <w:ind w:firstLine="567"/>
        <w:jc w:val="center"/>
        <w:rPr>
          <w:rFonts w:ascii="Times New Roman" w:hAnsi="Times New Roman"/>
          <w:b/>
          <w:sz w:val="24"/>
          <w:szCs w:val="24"/>
        </w:rPr>
      </w:pPr>
      <w:r w:rsidRPr="009060A3">
        <w:rPr>
          <w:rFonts w:ascii="Times New Roman" w:hAnsi="Times New Roman"/>
          <w:b/>
          <w:sz w:val="24"/>
          <w:szCs w:val="24"/>
        </w:rPr>
        <w:t>Θέματα ελληνόγλωσσης εκπαίδευσης στο εξωτερικό</w:t>
      </w:r>
    </w:p>
    <w:p w:rsidR="00AD6714" w:rsidRPr="009060A3" w:rsidRDefault="00AD6714" w:rsidP="00AD6714">
      <w:pPr>
        <w:spacing w:after="0" w:line="240" w:lineRule="auto"/>
        <w:ind w:firstLine="567"/>
        <w:jc w:val="center"/>
        <w:rPr>
          <w:rFonts w:ascii="Times New Roman" w:hAnsi="Times New Roman"/>
          <w:b/>
          <w:sz w:val="24"/>
          <w:szCs w:val="24"/>
        </w:rPr>
      </w:pPr>
    </w:p>
    <w:p w:rsidR="00AD6714" w:rsidRPr="009060A3" w:rsidRDefault="00AD6714" w:rsidP="00DD02C4">
      <w:pPr>
        <w:spacing w:after="0" w:line="360" w:lineRule="auto"/>
        <w:ind w:firstLine="284"/>
        <w:rPr>
          <w:rFonts w:ascii="Times New Roman" w:eastAsia="Times New Roman" w:hAnsi="Times New Roman"/>
          <w:color w:val="262626"/>
          <w:sz w:val="24"/>
          <w:szCs w:val="24"/>
          <w:shd w:val="clear" w:color="auto" w:fill="FEFEFE"/>
          <w:lang w:eastAsia="el-GR"/>
        </w:rPr>
      </w:pPr>
      <w:r w:rsidRPr="009060A3">
        <w:rPr>
          <w:rFonts w:ascii="Times New Roman" w:hAnsi="Times New Roman"/>
          <w:sz w:val="24"/>
          <w:szCs w:val="24"/>
        </w:rPr>
        <w:t xml:space="preserve"> 1. </w:t>
      </w:r>
      <w:r w:rsidRPr="009060A3">
        <w:rPr>
          <w:rFonts w:ascii="Times New Roman" w:eastAsia="Times New Roman" w:hAnsi="Times New Roman"/>
          <w:color w:val="262626"/>
          <w:sz w:val="24"/>
          <w:szCs w:val="24"/>
          <w:shd w:val="clear" w:color="auto" w:fill="FEFEFE"/>
          <w:lang w:eastAsia="el-GR"/>
        </w:rPr>
        <w:t xml:space="preserve">Το δεύτερο εδάφιο της παρ. 3 του άρθρου 4 του </w:t>
      </w:r>
      <w:r w:rsidRPr="009060A3">
        <w:rPr>
          <w:rFonts w:ascii="Times New Roman" w:hAnsi="Times New Roman"/>
          <w:sz w:val="24"/>
          <w:szCs w:val="24"/>
        </w:rPr>
        <w:t xml:space="preserve">ν. 4415/2016 (Α΄ 159) </w:t>
      </w:r>
      <w:r w:rsidRPr="009060A3">
        <w:rPr>
          <w:rFonts w:ascii="Times New Roman" w:eastAsia="Times New Roman" w:hAnsi="Times New Roman"/>
          <w:color w:val="262626"/>
          <w:sz w:val="24"/>
          <w:szCs w:val="24"/>
          <w:shd w:val="clear" w:color="auto" w:fill="FEFEFE"/>
          <w:lang w:eastAsia="el-GR"/>
        </w:rPr>
        <w:t>αντικαθίσταται ως εξής: «Παρεκκλίσεις από τα ωρολόγια προγράμματα, καθώς και ως προς τα θέματα του προηγούμενου εδαφίου, ανάλογα με τις συνθήκες που επικρατούν στις χώρες υποδοχής, επιτρέπονται με απόφαση του Υπουργού Παιδείας Έρευνας και Θρησκευμάτων, η οποία εκδίδεται ύστερα από εισήγηση του οικείου φορέα και γνώμη του Ινστιτούτου Εκπαιδευτικής Πολιτικής (Ι.Ε.Π.).»</w:t>
      </w:r>
    </w:p>
    <w:p w:rsidR="00AD6714" w:rsidRPr="009060A3" w:rsidRDefault="00AD6714" w:rsidP="00DD02C4">
      <w:pPr>
        <w:spacing w:after="0" w:line="360" w:lineRule="auto"/>
        <w:ind w:firstLine="284"/>
        <w:rPr>
          <w:rFonts w:ascii="Times New Roman" w:eastAsiaTheme="minorHAnsi" w:hAnsi="Times New Roman"/>
          <w:sz w:val="24"/>
          <w:szCs w:val="24"/>
        </w:rPr>
      </w:pPr>
      <w:r w:rsidRPr="009060A3">
        <w:rPr>
          <w:rFonts w:ascii="Times New Roman" w:hAnsi="Times New Roman"/>
          <w:sz w:val="24"/>
          <w:szCs w:val="24"/>
        </w:rPr>
        <w:t xml:space="preserve">2.  Στο τέλος της παρ. 1 του άρθρου 14 του ν. 4415/2016 προστίθεται εδάφιο ως εξής:  «Με απόφαση του Υπουργού Παιδείας, Έρευνας και Θρησκευμάτων μπορεί να ορίζονται αναπληρωτές συντονιστές εκπαίδευσης και κατά παρέκκλιση του προηγούμενου εδαφίου.» </w:t>
      </w:r>
    </w:p>
    <w:p w:rsidR="00DB6A36"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3. Στην περ</w:t>
      </w:r>
      <w:r w:rsidR="00DB6A36" w:rsidRPr="009060A3">
        <w:rPr>
          <w:rFonts w:ascii="Times New Roman" w:hAnsi="Times New Roman"/>
          <w:sz w:val="24"/>
          <w:szCs w:val="24"/>
        </w:rPr>
        <w:t>ίπτ</w:t>
      </w:r>
      <w:r w:rsidRPr="009060A3">
        <w:rPr>
          <w:rFonts w:ascii="Times New Roman" w:hAnsi="Times New Roman"/>
          <w:sz w:val="24"/>
          <w:szCs w:val="24"/>
        </w:rPr>
        <w:t>. β</w:t>
      </w:r>
      <w:r w:rsidR="00DB6A36" w:rsidRPr="009060A3">
        <w:rPr>
          <w:rFonts w:ascii="Times New Roman" w:hAnsi="Times New Roman"/>
          <w:sz w:val="24"/>
          <w:szCs w:val="24"/>
        </w:rPr>
        <w:t>΄</w:t>
      </w:r>
      <w:r w:rsidRPr="009060A3">
        <w:rPr>
          <w:rFonts w:ascii="Times New Roman" w:hAnsi="Times New Roman"/>
          <w:sz w:val="24"/>
          <w:szCs w:val="24"/>
        </w:rPr>
        <w:t xml:space="preserve"> της παρ. 3 του άρθρου 16 του ν. 4415/2016, ύστερα από το τρίτο εδάφιο προστίθεται εδάφιο ως εξής:</w:t>
      </w: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 «Σε κάθε περίπτωση, αν η απόσπαση λήγει κατά τη διάρκεια του σχολικού έτους στη χώρα υποδοχής, όπως αυτή ρυθμίζεται σύμφωνα με την παρ. 3 του άρθρου 4, παρατείνεται αυτοδικαίως και διαρκεί μέχρι τη λήξη της κατά τα ανωτέρω καθορισμένης διάρκειας του οικείου σχολικού έτους.»</w:t>
      </w:r>
    </w:p>
    <w:p w:rsidR="00AD6714" w:rsidRPr="009060A3" w:rsidRDefault="00AD6714" w:rsidP="008C3996">
      <w:pPr>
        <w:spacing w:after="0" w:line="360" w:lineRule="auto"/>
        <w:ind w:firstLine="284"/>
        <w:rPr>
          <w:rFonts w:ascii="Times New Roman" w:hAnsi="Times New Roman"/>
          <w:sz w:val="24"/>
          <w:szCs w:val="24"/>
        </w:rPr>
      </w:pPr>
      <w:r w:rsidRPr="009060A3">
        <w:rPr>
          <w:rFonts w:ascii="Times New Roman" w:hAnsi="Times New Roman"/>
          <w:sz w:val="24"/>
          <w:szCs w:val="24"/>
        </w:rPr>
        <w:t>4. Στο πρώτο εδάφιο της  περ</w:t>
      </w:r>
      <w:r w:rsidR="00DB6A36" w:rsidRPr="009060A3">
        <w:rPr>
          <w:rFonts w:ascii="Times New Roman" w:hAnsi="Times New Roman"/>
          <w:sz w:val="24"/>
          <w:szCs w:val="24"/>
        </w:rPr>
        <w:t>ίπτ</w:t>
      </w:r>
      <w:r w:rsidRPr="009060A3">
        <w:rPr>
          <w:rFonts w:ascii="Times New Roman" w:hAnsi="Times New Roman"/>
          <w:sz w:val="24"/>
          <w:szCs w:val="24"/>
        </w:rPr>
        <w:t>. α</w:t>
      </w:r>
      <w:r w:rsidR="00DB6A36" w:rsidRPr="009060A3">
        <w:rPr>
          <w:rFonts w:ascii="Times New Roman" w:hAnsi="Times New Roman"/>
          <w:sz w:val="24"/>
          <w:szCs w:val="24"/>
        </w:rPr>
        <w:t>΄</w:t>
      </w:r>
      <w:r w:rsidRPr="009060A3">
        <w:rPr>
          <w:rFonts w:ascii="Times New Roman" w:hAnsi="Times New Roman"/>
          <w:sz w:val="24"/>
          <w:szCs w:val="24"/>
        </w:rPr>
        <w:t xml:space="preserve"> της παρ. 10 του άρθρου 16 του ν. 4415/2016, ύστερα από τη φράση «ή είναι διαπιστευμένοι σε αρχή της εξωτερικής υπηρεσίας του Υπουργείου Εξωτερικών» προστίθεται η φράση «είτε στρατιωτικοί ή μέλη των σωμάτων ασφαλείας, που υπηρετούν σε διαπιστευμένη ή μη αρχή του εξωτερικού» </w:t>
      </w:r>
    </w:p>
    <w:p w:rsidR="00DB6A36" w:rsidRPr="009060A3" w:rsidRDefault="00AD6714" w:rsidP="00DB6A36">
      <w:pPr>
        <w:spacing w:after="0" w:line="360" w:lineRule="auto"/>
        <w:ind w:firstLine="284"/>
        <w:rPr>
          <w:rFonts w:ascii="Times New Roman" w:hAnsi="Times New Roman"/>
          <w:sz w:val="24"/>
          <w:szCs w:val="24"/>
        </w:rPr>
      </w:pPr>
      <w:r w:rsidRPr="009060A3">
        <w:rPr>
          <w:rFonts w:ascii="Times New Roman" w:hAnsi="Times New Roman"/>
          <w:sz w:val="24"/>
          <w:szCs w:val="24"/>
        </w:rPr>
        <w:t>5. Η περ</w:t>
      </w:r>
      <w:r w:rsidR="00DB6A36" w:rsidRPr="009060A3">
        <w:rPr>
          <w:rFonts w:ascii="Times New Roman" w:hAnsi="Times New Roman"/>
          <w:sz w:val="24"/>
          <w:szCs w:val="24"/>
        </w:rPr>
        <w:t>ίπτ</w:t>
      </w:r>
      <w:r w:rsidRPr="009060A3">
        <w:rPr>
          <w:rFonts w:ascii="Times New Roman" w:hAnsi="Times New Roman"/>
          <w:sz w:val="24"/>
          <w:szCs w:val="24"/>
        </w:rPr>
        <w:t>. γ</w:t>
      </w:r>
      <w:r w:rsidR="00DB6A36" w:rsidRPr="009060A3">
        <w:rPr>
          <w:rFonts w:ascii="Times New Roman" w:hAnsi="Times New Roman"/>
          <w:sz w:val="24"/>
          <w:szCs w:val="24"/>
        </w:rPr>
        <w:t>΄</w:t>
      </w:r>
      <w:r w:rsidRPr="009060A3">
        <w:rPr>
          <w:rFonts w:ascii="Times New Roman" w:hAnsi="Times New Roman"/>
          <w:sz w:val="24"/>
          <w:szCs w:val="24"/>
        </w:rPr>
        <w:t xml:space="preserve"> της παρ. 10 του άρθρου 16 του ν. 4415/2016 αντικαθίσταται ως εξής:  </w:t>
      </w:r>
    </w:p>
    <w:p w:rsidR="00AD6714" w:rsidRPr="009060A3" w:rsidRDefault="00AD6714" w:rsidP="00DB6A36">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«Οι αποσπάσεις εκπαιδευτικών της περίπτωσης α’ </w:t>
      </w:r>
      <w:r w:rsidR="008C3996" w:rsidRPr="009060A3">
        <w:rPr>
          <w:rFonts w:ascii="Times New Roman" w:hAnsi="Times New Roman"/>
          <w:sz w:val="24"/>
          <w:szCs w:val="24"/>
        </w:rPr>
        <w:t xml:space="preserve">διαρκούν για όσο διάστημα εξυπηρετείται η ανάγκη της συνυπηρέτησης και </w:t>
      </w:r>
      <w:r w:rsidRPr="009060A3">
        <w:rPr>
          <w:rFonts w:ascii="Times New Roman" w:hAnsi="Times New Roman"/>
          <w:sz w:val="24"/>
          <w:szCs w:val="24"/>
        </w:rPr>
        <w:t>δεν ενεργούνται εάν ο εκπαιδευτικός δεν έχει συμπληρώσει δύο έτη πραγματικής υπηρεσίας στην εκπαίδευση».</w:t>
      </w:r>
    </w:p>
    <w:p w:rsidR="00AD6714" w:rsidRPr="009060A3" w:rsidRDefault="00AD6714" w:rsidP="008C3996">
      <w:pPr>
        <w:spacing w:after="0" w:line="360" w:lineRule="auto"/>
        <w:ind w:firstLine="284"/>
        <w:rPr>
          <w:rFonts w:ascii="Times New Roman" w:hAnsi="Times New Roman"/>
          <w:sz w:val="24"/>
          <w:szCs w:val="24"/>
        </w:rPr>
      </w:pPr>
      <w:r w:rsidRPr="009060A3">
        <w:rPr>
          <w:rFonts w:ascii="Times New Roman" w:hAnsi="Times New Roman"/>
          <w:sz w:val="24"/>
          <w:szCs w:val="24"/>
        </w:rPr>
        <w:t>6. Οι διατάξεις των παρ. 3 και 5 εφαρμόζονται και για τις αποσπάσεις που βρίσκονται σε ισχύ κατά τη δημοσίευση του παρόντος νόμου.</w:t>
      </w:r>
    </w:p>
    <w:p w:rsidR="00AD6714" w:rsidRPr="009060A3" w:rsidRDefault="00AD6714" w:rsidP="00AD6714">
      <w:pPr>
        <w:spacing w:after="0" w:line="240" w:lineRule="auto"/>
        <w:ind w:firstLine="567"/>
        <w:rPr>
          <w:rFonts w:ascii="Times New Roman" w:hAnsi="Times New Roman"/>
          <w:sz w:val="24"/>
          <w:szCs w:val="24"/>
        </w:rPr>
      </w:pPr>
    </w:p>
    <w:p w:rsidR="00AD6714" w:rsidRPr="009060A3" w:rsidRDefault="00AD6714" w:rsidP="00AD6714">
      <w:pPr>
        <w:spacing w:after="0" w:line="240" w:lineRule="auto"/>
        <w:ind w:firstLine="567"/>
        <w:rPr>
          <w:rFonts w:ascii="Times New Roman" w:hAnsi="Times New Roman"/>
          <w:sz w:val="24"/>
          <w:szCs w:val="24"/>
        </w:rPr>
      </w:pPr>
    </w:p>
    <w:p w:rsidR="00AD6714" w:rsidRPr="009060A3" w:rsidRDefault="00AD6714" w:rsidP="00AD6714">
      <w:pPr>
        <w:spacing w:after="0" w:line="240" w:lineRule="auto"/>
        <w:ind w:firstLine="567"/>
        <w:rPr>
          <w:rFonts w:ascii="Times New Roman" w:hAnsi="Times New Roman"/>
          <w:sz w:val="24"/>
          <w:szCs w:val="24"/>
        </w:rPr>
      </w:pPr>
    </w:p>
    <w:p w:rsidR="00AD6714" w:rsidRPr="009060A3" w:rsidRDefault="00AD6714" w:rsidP="00AD6714">
      <w:pPr>
        <w:spacing w:after="0" w:line="240" w:lineRule="auto"/>
        <w:ind w:firstLine="567"/>
        <w:jc w:val="center"/>
        <w:rPr>
          <w:rFonts w:ascii="Times New Roman" w:hAnsi="Times New Roman"/>
          <w:b/>
          <w:sz w:val="24"/>
          <w:szCs w:val="24"/>
        </w:rPr>
      </w:pPr>
      <w:r w:rsidRPr="009060A3">
        <w:rPr>
          <w:rFonts w:ascii="Times New Roman" w:hAnsi="Times New Roman"/>
          <w:b/>
          <w:sz w:val="24"/>
          <w:szCs w:val="24"/>
        </w:rPr>
        <w:t xml:space="preserve">Άρθρο </w:t>
      </w:r>
      <w:r w:rsidR="00E75583" w:rsidRPr="009060A3">
        <w:rPr>
          <w:rFonts w:ascii="Times New Roman" w:hAnsi="Times New Roman"/>
          <w:b/>
          <w:sz w:val="24"/>
          <w:szCs w:val="24"/>
        </w:rPr>
        <w:t>74</w:t>
      </w:r>
    </w:p>
    <w:p w:rsidR="00AD6714" w:rsidRPr="009060A3" w:rsidRDefault="00AD6714" w:rsidP="00AD6714">
      <w:pPr>
        <w:spacing w:after="0" w:line="240" w:lineRule="auto"/>
        <w:ind w:firstLine="567"/>
        <w:jc w:val="center"/>
        <w:rPr>
          <w:rFonts w:ascii="Times New Roman" w:hAnsi="Times New Roman"/>
          <w:b/>
          <w:sz w:val="24"/>
          <w:szCs w:val="24"/>
        </w:rPr>
      </w:pPr>
      <w:r w:rsidRPr="009060A3">
        <w:rPr>
          <w:rFonts w:ascii="Times New Roman" w:hAnsi="Times New Roman"/>
          <w:b/>
          <w:sz w:val="24"/>
          <w:szCs w:val="24"/>
        </w:rPr>
        <w:t>Θέματα εισαγωγής στην τριτοβάθμια εκπαίδευση</w:t>
      </w:r>
    </w:p>
    <w:p w:rsidR="00AD6714" w:rsidRPr="009060A3" w:rsidRDefault="00AD6714" w:rsidP="00AD6714">
      <w:pPr>
        <w:tabs>
          <w:tab w:val="left" w:pos="3465"/>
        </w:tabs>
        <w:spacing w:after="0" w:line="240" w:lineRule="auto"/>
        <w:ind w:firstLine="567"/>
        <w:rPr>
          <w:rFonts w:ascii="Times New Roman" w:hAnsi="Times New Roman"/>
          <w:b/>
          <w:sz w:val="24"/>
          <w:szCs w:val="24"/>
        </w:rPr>
      </w:pPr>
      <w:r w:rsidRPr="009060A3">
        <w:rPr>
          <w:rFonts w:ascii="Times New Roman" w:hAnsi="Times New Roman"/>
          <w:b/>
          <w:sz w:val="24"/>
          <w:szCs w:val="24"/>
        </w:rPr>
        <w:tab/>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b/>
          <w:sz w:val="24"/>
          <w:szCs w:val="24"/>
        </w:rPr>
        <w:t>1.</w:t>
      </w:r>
      <w:r w:rsidRPr="009060A3">
        <w:rPr>
          <w:rFonts w:ascii="Times New Roman" w:hAnsi="Times New Roman"/>
          <w:sz w:val="24"/>
          <w:szCs w:val="24"/>
        </w:rPr>
        <w:t xml:space="preserve"> α) Στο άρθρο 4 του ν. 4186/2013 (Α΄193), όπως τροποποιήθηκε με το άρθρο 3 του ν. 4327/2015 (Α΄ 50),  επέρχονται οι ακόλουθες τροποποιήσεις: </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 xml:space="preserve">αα) Το πέμπτο εδάφιο της παρ. 2 αντικαθίσταται ως εξής: «Τα Τμήματα των ιδρυμάτων της παραγράφου 1 κατατάσσονται σε τέσσερα Επιστημονικά Πεδία, που ορίζονται ως εξής: </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1</w:t>
      </w:r>
      <w:r w:rsidRPr="009060A3">
        <w:rPr>
          <w:rFonts w:ascii="Times New Roman" w:hAnsi="Times New Roman"/>
          <w:sz w:val="24"/>
          <w:szCs w:val="24"/>
          <w:vertAlign w:val="superscript"/>
        </w:rPr>
        <w:t>ο</w:t>
      </w:r>
      <w:r w:rsidRPr="009060A3">
        <w:rPr>
          <w:rFonts w:ascii="Times New Roman" w:hAnsi="Times New Roman"/>
          <w:sz w:val="24"/>
          <w:szCs w:val="24"/>
        </w:rPr>
        <w:t xml:space="preserve"> Επιστημονικό Πεδίο: Ανθρωπιστικές, Νομικές και Κοινωνικές Επιστήμες </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2</w:t>
      </w:r>
      <w:r w:rsidRPr="009060A3">
        <w:rPr>
          <w:rFonts w:ascii="Times New Roman" w:hAnsi="Times New Roman"/>
          <w:sz w:val="24"/>
          <w:szCs w:val="24"/>
          <w:vertAlign w:val="superscript"/>
        </w:rPr>
        <w:t>ο</w:t>
      </w:r>
      <w:r w:rsidRPr="009060A3">
        <w:rPr>
          <w:rFonts w:ascii="Times New Roman" w:hAnsi="Times New Roman"/>
          <w:sz w:val="24"/>
          <w:szCs w:val="24"/>
        </w:rPr>
        <w:t xml:space="preserve"> Επιστημονικό Πεδίο: Θετικές και Τεχνολογικές Επιστήμες</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3</w:t>
      </w:r>
      <w:r w:rsidRPr="009060A3">
        <w:rPr>
          <w:rFonts w:ascii="Times New Roman" w:hAnsi="Times New Roman"/>
          <w:sz w:val="24"/>
          <w:szCs w:val="24"/>
          <w:vertAlign w:val="superscript"/>
        </w:rPr>
        <w:t>ο</w:t>
      </w:r>
      <w:r w:rsidRPr="009060A3">
        <w:rPr>
          <w:rFonts w:ascii="Times New Roman" w:hAnsi="Times New Roman"/>
          <w:sz w:val="24"/>
          <w:szCs w:val="24"/>
        </w:rPr>
        <w:t xml:space="preserve"> Επιστημονικό Πεδίο: Επιστήμες Υγείας και Ζωής</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4</w:t>
      </w:r>
      <w:r w:rsidRPr="009060A3">
        <w:rPr>
          <w:rFonts w:ascii="Times New Roman" w:hAnsi="Times New Roman"/>
          <w:sz w:val="24"/>
          <w:szCs w:val="24"/>
          <w:vertAlign w:val="superscript"/>
        </w:rPr>
        <w:t>ο</w:t>
      </w:r>
      <w:r w:rsidRPr="009060A3">
        <w:rPr>
          <w:rFonts w:ascii="Times New Roman" w:hAnsi="Times New Roman"/>
          <w:sz w:val="24"/>
          <w:szCs w:val="24"/>
        </w:rPr>
        <w:t xml:space="preserve"> Επιστημονικό Πεδίο: Επιστήμες Οικονομίας και Πληροφορική.»</w:t>
      </w:r>
    </w:p>
    <w:p w:rsidR="00DB6A36"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ββ)</w:t>
      </w:r>
      <w:r w:rsidRPr="009060A3">
        <w:rPr>
          <w:rFonts w:ascii="Times New Roman" w:hAnsi="Times New Roman"/>
          <w:b/>
          <w:sz w:val="24"/>
          <w:szCs w:val="24"/>
        </w:rPr>
        <w:t xml:space="preserve">  </w:t>
      </w:r>
      <w:r w:rsidRPr="009060A3">
        <w:rPr>
          <w:rFonts w:ascii="Times New Roman" w:hAnsi="Times New Roman"/>
          <w:sz w:val="24"/>
          <w:szCs w:val="24"/>
        </w:rPr>
        <w:t>Η περ</w:t>
      </w:r>
      <w:r w:rsidR="00DB6A36" w:rsidRPr="009060A3">
        <w:rPr>
          <w:rFonts w:ascii="Times New Roman" w:hAnsi="Times New Roman"/>
          <w:sz w:val="24"/>
          <w:szCs w:val="24"/>
        </w:rPr>
        <w:t>ίπτ</w:t>
      </w:r>
      <w:r w:rsidRPr="009060A3">
        <w:rPr>
          <w:rFonts w:ascii="Times New Roman" w:hAnsi="Times New Roman"/>
          <w:sz w:val="24"/>
          <w:szCs w:val="24"/>
        </w:rPr>
        <w:t>. β</w:t>
      </w:r>
      <w:r w:rsidR="00DB6A36" w:rsidRPr="009060A3">
        <w:rPr>
          <w:rFonts w:ascii="Times New Roman" w:hAnsi="Times New Roman"/>
          <w:sz w:val="24"/>
          <w:szCs w:val="24"/>
        </w:rPr>
        <w:t>΄</w:t>
      </w:r>
      <w:r w:rsidRPr="009060A3">
        <w:rPr>
          <w:rFonts w:ascii="Times New Roman" w:hAnsi="Times New Roman"/>
          <w:sz w:val="24"/>
          <w:szCs w:val="24"/>
        </w:rPr>
        <w:t xml:space="preserve"> της παρ. 3 αντικαθίσταται ως εξής:  </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«β) Οι μαθητές μπορούν να επιλέξουν έναν ή δύο από τους εξής εναλλακτικούς συνδυασμούς μαθημάτων ανά Ομάδα Προσανατολισμού, λαμβάνοντας υπόψη και τα μαθήματα στα οποία υπάρχουν αυξημένοι συντελεστές βαρύτητας. Για την εισαγωγή στα τμήματα κάθε Επιστημονικού Πεδίου θα υπολογίζονται τα μαθήματα και οι συντελεστές βαρύτητας τα οποία προβλέπονται στην Ομάδα Προσανατολισμού όπου ανήκει ο υποψήφιος για το συγκεκριμένο Επιστημονικό Πεδίο.</w:t>
      </w:r>
    </w:p>
    <w:p w:rsidR="00AD6714" w:rsidRPr="009060A3" w:rsidRDefault="00AD6714" w:rsidP="00DD02C4">
      <w:pPr>
        <w:spacing w:after="0" w:line="360" w:lineRule="auto"/>
        <w:ind w:firstLine="567"/>
        <w:rPr>
          <w:rFonts w:ascii="Times New Roman" w:hAnsi="Times New Roman"/>
          <w:b/>
          <w:sz w:val="24"/>
          <w:szCs w:val="24"/>
        </w:rPr>
      </w:pPr>
    </w:p>
    <w:p w:rsidR="00AD6714" w:rsidRPr="009060A3" w:rsidRDefault="00AD6714" w:rsidP="00DD02C4">
      <w:pPr>
        <w:spacing w:after="0" w:line="360" w:lineRule="auto"/>
        <w:ind w:firstLine="567"/>
        <w:rPr>
          <w:rFonts w:ascii="Times New Roman" w:hAnsi="Times New Roman"/>
          <w:b/>
          <w:sz w:val="24"/>
          <w:szCs w:val="24"/>
        </w:rPr>
      </w:pPr>
      <w:r w:rsidRPr="009060A3">
        <w:rPr>
          <w:rFonts w:ascii="Times New Roman" w:hAnsi="Times New Roman"/>
          <w:b/>
          <w:sz w:val="24"/>
          <w:szCs w:val="24"/>
        </w:rPr>
        <w:t>Ομάδα Προσανατολισμού ΑΝΘΡΩΠΙΣΤΙΚΩΝ ΣΠΟΥΔΩΝ</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αα) Τα κοινά μαθήματα, στα οποία εξετάζονται υποχρεωτικά οι μαθητές της Ομάδας Προσανατολισμού Ανθρωπιστικών Σπουδών, σε όποιο Επιστημονικό Πεδίο κι αν κατευθύνονται, είναι τα εξής τρία (3): τα Αρχαία Ελληνικά Ομάδας Προσανατολισμού, η Ιστορία Ομάδας Προσανατολισμού και η Νεοελληνική Γλώσσα (Γενικής Παιδείας).</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Αν οι υποψήφιοι εκτός από τα ανωτέρω τρία κοινά μαθήματα επιλέξουν να εξετασθούν και στα Λατινικά της Ομάδας Προσανατολισμού, τότε έχουν πρόσβαση στο 1ο Επιστημονικό Πεδίο.</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Αν οι υποψήφιοι εκτός από τα ανωτέρω τρία κοινά μαθήματα επιλέξουν να εξετασθούν και στη Βιολογία Γενικής Παιδείας, τότε έχουν πρόσβαση στο 3ο Επιστημονικό Πεδίο.</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ββ) Οι εναλλακτικοί συνδυασμοί πανελλαδικώς εξεταζόμενων μαθημάτων της Ομάδας Προσανατολισμού Ανθρωπιστικών Σπουδών παρουσιάζονται στον παρακάτω πίνακα:</w:t>
      </w:r>
    </w:p>
    <w:tbl>
      <w:tblPr>
        <w:tblStyle w:val="ae"/>
        <w:tblW w:w="0" w:type="auto"/>
        <w:tblLook w:val="04A0"/>
      </w:tblPr>
      <w:tblGrid>
        <w:gridCol w:w="4258"/>
        <w:gridCol w:w="4258"/>
      </w:tblGrid>
      <w:tr w:rsidR="00AD6714" w:rsidRPr="009060A3" w:rsidTr="00AD6714">
        <w:trPr>
          <w:trHeight w:val="383"/>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AD6714" w:rsidRPr="009060A3" w:rsidRDefault="00AD6714">
            <w:pPr>
              <w:spacing w:after="0" w:line="240" w:lineRule="auto"/>
              <w:ind w:firstLine="567"/>
              <w:rPr>
                <w:rFonts w:ascii="Times New Roman" w:hAnsi="Times New Roman"/>
                <w:b/>
                <w:sz w:val="24"/>
                <w:szCs w:val="24"/>
              </w:rPr>
            </w:pPr>
            <w:r w:rsidRPr="009060A3">
              <w:rPr>
                <w:rFonts w:ascii="Times New Roman" w:hAnsi="Times New Roman"/>
                <w:b/>
                <w:sz w:val="24"/>
                <w:szCs w:val="24"/>
              </w:rPr>
              <w:t>Ομάδα Προσανατολισμού Ανθρωπιστικών Σπουδών</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vAlign w:val="center"/>
            <w:hideMark/>
          </w:tcPr>
          <w:p w:rsidR="00AD6714" w:rsidRPr="009060A3" w:rsidRDefault="00AD6714">
            <w:pPr>
              <w:spacing w:after="0" w:line="240" w:lineRule="auto"/>
              <w:ind w:left="567"/>
              <w:rPr>
                <w:rFonts w:ascii="Times New Roman" w:hAnsi="Times New Roman"/>
                <w:sz w:val="24"/>
                <w:szCs w:val="24"/>
              </w:rPr>
            </w:pPr>
            <w:r w:rsidRPr="009060A3">
              <w:rPr>
                <w:rFonts w:ascii="Times New Roman" w:hAnsi="Times New Roman"/>
                <w:sz w:val="24"/>
                <w:szCs w:val="24"/>
              </w:rPr>
              <w:t>1</w:t>
            </w:r>
            <w:r w:rsidRPr="009060A3">
              <w:rPr>
                <w:rFonts w:ascii="Times New Roman" w:hAnsi="Times New Roman"/>
                <w:sz w:val="24"/>
                <w:szCs w:val="24"/>
                <w:vertAlign w:val="superscript"/>
              </w:rPr>
              <w:t>ο</w:t>
            </w:r>
            <w:r w:rsidRPr="009060A3">
              <w:rPr>
                <w:rFonts w:ascii="Times New Roman" w:hAnsi="Times New Roman"/>
                <w:sz w:val="24"/>
                <w:szCs w:val="24"/>
              </w:rPr>
              <w:t xml:space="preserve"> Ε.Π.: Ανθρωπιστικές, Νομικές και Κοινωνικές Επιστήμες</w:t>
            </w:r>
          </w:p>
        </w:tc>
        <w:tc>
          <w:tcPr>
            <w:tcW w:w="4261" w:type="dxa"/>
            <w:tcBorders>
              <w:top w:val="single" w:sz="4" w:space="0" w:color="auto"/>
              <w:left w:val="single" w:sz="4" w:space="0" w:color="auto"/>
              <w:bottom w:val="single" w:sz="4" w:space="0" w:color="auto"/>
              <w:right w:val="single" w:sz="4" w:space="0" w:color="auto"/>
            </w:tcBorders>
            <w:vAlign w:val="center"/>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3</w:t>
            </w:r>
            <w:r w:rsidRPr="009060A3">
              <w:rPr>
                <w:rFonts w:ascii="Times New Roman" w:hAnsi="Times New Roman"/>
                <w:sz w:val="24"/>
                <w:szCs w:val="24"/>
                <w:vertAlign w:val="superscript"/>
              </w:rPr>
              <w:t>ο</w:t>
            </w:r>
            <w:r w:rsidRPr="009060A3">
              <w:rPr>
                <w:rFonts w:ascii="Times New Roman" w:hAnsi="Times New Roman"/>
                <w:sz w:val="24"/>
                <w:szCs w:val="24"/>
              </w:rPr>
              <w:t xml:space="preserve"> Ε.Π.: Επιστήμες Υγείας και Ζωής</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left="567"/>
              <w:rPr>
                <w:rFonts w:ascii="Times New Roman" w:hAnsi="Times New Roman"/>
                <w:sz w:val="24"/>
                <w:szCs w:val="24"/>
              </w:rPr>
            </w:pPr>
            <w:r w:rsidRPr="009060A3">
              <w:rPr>
                <w:rFonts w:ascii="Times New Roman" w:hAnsi="Times New Roman"/>
                <w:sz w:val="24"/>
                <w:szCs w:val="24"/>
              </w:rPr>
              <w:t>Αρχαία Ελληνικά    Προσανατολισμού</w:t>
            </w:r>
          </w:p>
        </w:tc>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left="559"/>
              <w:rPr>
                <w:rFonts w:ascii="Times New Roman" w:hAnsi="Times New Roman"/>
                <w:sz w:val="24"/>
                <w:szCs w:val="24"/>
              </w:rPr>
            </w:pPr>
            <w:r w:rsidRPr="009060A3">
              <w:rPr>
                <w:rFonts w:ascii="Times New Roman" w:hAnsi="Times New Roman"/>
                <w:sz w:val="24"/>
                <w:szCs w:val="24"/>
              </w:rPr>
              <w:t>Αρχαία Ελληνικά Προσανατολισμού</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Ιστορία Προσανατολισμού</w:t>
            </w:r>
          </w:p>
        </w:tc>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Ιστορία Προσανατολισμού</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Νεοελληνική Γλώσσα</w:t>
            </w:r>
          </w:p>
        </w:tc>
        <w:tc>
          <w:tcPr>
            <w:tcW w:w="4261" w:type="dxa"/>
            <w:tcBorders>
              <w:top w:val="single" w:sz="4" w:space="0" w:color="auto"/>
              <w:left w:val="single" w:sz="4" w:space="0" w:color="auto"/>
              <w:bottom w:val="single" w:sz="4" w:space="0" w:color="auto"/>
              <w:right w:val="single" w:sz="4" w:space="0" w:color="auto"/>
            </w:tcBorders>
            <w:vAlign w:val="center"/>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Νεοελληνική Γλώσσα</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Λατινικά Προσανατολισμού</w:t>
            </w:r>
          </w:p>
        </w:tc>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Βιολογία Γενικής Παιδείας</w:t>
            </w:r>
          </w:p>
        </w:tc>
      </w:tr>
    </w:tbl>
    <w:p w:rsidR="00AD6714" w:rsidRPr="009060A3" w:rsidRDefault="00AD6714" w:rsidP="00AD6714">
      <w:pPr>
        <w:spacing w:after="0" w:line="240" w:lineRule="auto"/>
        <w:ind w:firstLine="567"/>
        <w:rPr>
          <w:rFonts w:ascii="Times New Roman" w:hAnsi="Times New Roman"/>
          <w:sz w:val="24"/>
          <w:szCs w:val="24"/>
        </w:rPr>
      </w:pPr>
    </w:p>
    <w:p w:rsidR="00AD6714" w:rsidRPr="009060A3" w:rsidRDefault="00AD6714" w:rsidP="00DD02C4">
      <w:pPr>
        <w:spacing w:after="0" w:line="360" w:lineRule="auto"/>
        <w:ind w:firstLine="567"/>
        <w:rPr>
          <w:rFonts w:ascii="Times New Roman" w:hAnsi="Times New Roman"/>
          <w:b/>
          <w:sz w:val="24"/>
          <w:szCs w:val="24"/>
        </w:rPr>
      </w:pPr>
      <w:r w:rsidRPr="009060A3">
        <w:rPr>
          <w:rFonts w:ascii="Times New Roman" w:hAnsi="Times New Roman"/>
          <w:b/>
          <w:sz w:val="24"/>
          <w:szCs w:val="24"/>
        </w:rPr>
        <w:t>Ομάδα Προσανατολισμού ΘΕΤΙΚΩΝ ΣΠΟΥΔΩΝ</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αα) Τα κοινά μαθήματα, στα οποία εξετάζονται υποχρεωτικά οι μαθητές της Ομάδας Προσανατολισμού Θετικών Σπουδών, σε όποιο Επιστημονικό Πεδίο κι αν κατευθύνονται, είναι τα εξής τρία (3): η Φυσική Ομάδας Προσανατολισμού, η Χημεία Ομάδας Προσανατολισμού και η Νεοελληνική Γλώσσα (Γενικής Παιδείας).</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Αν οι υποψήφιοι, εκτός από τα ανωτέρω τρία κοινά μαθήματα, επιλέξουν να εξετασθούν στα Μαθηματικά Ομάδας Προσανατολισμού, τότε έχουν πρόσβαση στα Τμήματα του 2ου Επιστημονικού Πεδίου.</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Αν οι υποψήφιοι εκτός από τα ανωτέρω τρία κοινά μαθήματα, επιλέξουν να εξετασθούν στη Βιολογία Ομάδας Προσανατολισμού, τότε έχουν πρόσβαση στο 3</w:t>
      </w:r>
      <w:r w:rsidRPr="009060A3">
        <w:rPr>
          <w:rFonts w:ascii="Times New Roman" w:hAnsi="Times New Roman"/>
          <w:sz w:val="24"/>
          <w:szCs w:val="24"/>
          <w:vertAlign w:val="superscript"/>
        </w:rPr>
        <w:t>ο</w:t>
      </w:r>
      <w:r w:rsidRPr="009060A3">
        <w:rPr>
          <w:rFonts w:ascii="Times New Roman" w:hAnsi="Times New Roman"/>
          <w:sz w:val="24"/>
          <w:szCs w:val="24"/>
        </w:rPr>
        <w:t xml:space="preserve"> Επιστημονικό Πεδίο.</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ββ) Οι εναλλακτικοί συνδυασμοί πανελλαδικώς εξεταζόμενων μαθημάτων της Ομάδας Προσανατολισμού Θετικών Σπουδών παρουσιάζονται στον παρακάτω πίνακα:</w:t>
      </w:r>
    </w:p>
    <w:p w:rsidR="00AD6714" w:rsidRPr="009060A3" w:rsidRDefault="00AD6714" w:rsidP="00AD6714">
      <w:pPr>
        <w:spacing w:after="0" w:line="240" w:lineRule="auto"/>
        <w:ind w:firstLine="567"/>
        <w:rPr>
          <w:rFonts w:ascii="Times New Roman" w:hAnsi="Times New Roman"/>
          <w:sz w:val="24"/>
          <w:szCs w:val="24"/>
        </w:rPr>
      </w:pPr>
    </w:p>
    <w:tbl>
      <w:tblPr>
        <w:tblStyle w:val="ae"/>
        <w:tblW w:w="0" w:type="auto"/>
        <w:tblLook w:val="04A0"/>
      </w:tblPr>
      <w:tblGrid>
        <w:gridCol w:w="4258"/>
        <w:gridCol w:w="4258"/>
      </w:tblGrid>
      <w:tr w:rsidR="00AD6714" w:rsidRPr="009060A3" w:rsidTr="00AD6714">
        <w:trPr>
          <w:trHeight w:val="383"/>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AD6714" w:rsidRPr="009060A3" w:rsidRDefault="00AD6714">
            <w:pPr>
              <w:spacing w:after="0" w:line="240" w:lineRule="auto"/>
              <w:ind w:firstLine="567"/>
              <w:rPr>
                <w:rFonts w:ascii="Times New Roman" w:hAnsi="Times New Roman"/>
                <w:b/>
                <w:sz w:val="24"/>
                <w:szCs w:val="24"/>
              </w:rPr>
            </w:pPr>
            <w:r w:rsidRPr="009060A3">
              <w:rPr>
                <w:rFonts w:ascii="Times New Roman" w:hAnsi="Times New Roman"/>
                <w:b/>
                <w:sz w:val="24"/>
                <w:szCs w:val="24"/>
              </w:rPr>
              <w:t>Ομάδα Προσανατολισμού Θετικών Σπουδών</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vAlign w:val="center"/>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2</w:t>
            </w:r>
            <w:r w:rsidRPr="009060A3">
              <w:rPr>
                <w:rFonts w:ascii="Times New Roman" w:hAnsi="Times New Roman"/>
                <w:sz w:val="24"/>
                <w:szCs w:val="24"/>
                <w:vertAlign w:val="superscript"/>
              </w:rPr>
              <w:t>ο</w:t>
            </w:r>
            <w:r w:rsidRPr="009060A3">
              <w:rPr>
                <w:rFonts w:ascii="Times New Roman" w:hAnsi="Times New Roman"/>
                <w:sz w:val="24"/>
                <w:szCs w:val="24"/>
              </w:rPr>
              <w:t xml:space="preserve"> Ε.Π.: Θετικές και Τεχνολογικές Επιστήμες</w:t>
            </w:r>
          </w:p>
        </w:tc>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3</w:t>
            </w:r>
            <w:r w:rsidRPr="009060A3">
              <w:rPr>
                <w:rFonts w:ascii="Times New Roman" w:hAnsi="Times New Roman"/>
                <w:sz w:val="24"/>
                <w:szCs w:val="24"/>
                <w:vertAlign w:val="superscript"/>
              </w:rPr>
              <w:t>ο</w:t>
            </w:r>
            <w:r w:rsidRPr="009060A3">
              <w:rPr>
                <w:rFonts w:ascii="Times New Roman" w:hAnsi="Times New Roman"/>
                <w:sz w:val="24"/>
                <w:szCs w:val="24"/>
              </w:rPr>
              <w:t xml:space="preserve"> Ε.Π.: Επιστήμες Υγείας και Ζωής</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Φυσική Προσανατολισμού</w:t>
            </w:r>
          </w:p>
        </w:tc>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Φυσική Προσανατολισμού</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Χημεία Προσανατολισμού</w:t>
            </w:r>
          </w:p>
        </w:tc>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Χημεία Προσανατολισμού</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Νεοελληνική Γλώσσα</w:t>
            </w:r>
          </w:p>
        </w:tc>
        <w:tc>
          <w:tcPr>
            <w:tcW w:w="4261" w:type="dxa"/>
            <w:tcBorders>
              <w:top w:val="single" w:sz="4" w:space="0" w:color="auto"/>
              <w:left w:val="single" w:sz="4" w:space="0" w:color="auto"/>
              <w:bottom w:val="single" w:sz="4" w:space="0" w:color="auto"/>
              <w:right w:val="single" w:sz="4" w:space="0" w:color="auto"/>
            </w:tcBorders>
            <w:vAlign w:val="center"/>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Νεοελληνική Γλώσσα</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Μαθηματικά Προσανατολισμού</w:t>
            </w:r>
          </w:p>
        </w:tc>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Βιολογία Προσανατολισμού</w:t>
            </w:r>
          </w:p>
        </w:tc>
      </w:tr>
    </w:tbl>
    <w:p w:rsidR="00AD6714" w:rsidRPr="009060A3" w:rsidRDefault="00AD6714" w:rsidP="00AD6714">
      <w:pPr>
        <w:spacing w:after="0" w:line="240" w:lineRule="auto"/>
        <w:ind w:firstLine="567"/>
        <w:rPr>
          <w:rFonts w:ascii="Times New Roman" w:hAnsi="Times New Roman"/>
          <w:b/>
          <w:sz w:val="24"/>
          <w:szCs w:val="24"/>
        </w:rPr>
      </w:pPr>
    </w:p>
    <w:p w:rsidR="00AD6714" w:rsidRPr="009060A3" w:rsidRDefault="00AD6714" w:rsidP="00DD02C4">
      <w:pPr>
        <w:spacing w:after="0" w:line="360" w:lineRule="auto"/>
        <w:ind w:firstLine="567"/>
        <w:rPr>
          <w:rFonts w:ascii="Times New Roman" w:hAnsi="Times New Roman"/>
          <w:b/>
          <w:sz w:val="24"/>
          <w:szCs w:val="24"/>
        </w:rPr>
      </w:pPr>
      <w:r w:rsidRPr="009060A3">
        <w:rPr>
          <w:rFonts w:ascii="Times New Roman" w:hAnsi="Times New Roman"/>
          <w:b/>
          <w:sz w:val="24"/>
          <w:szCs w:val="24"/>
        </w:rPr>
        <w:t>Ομάδα Προσανατολισμού ΣΠΟΥΔΩΝ ΟΙΚΟΝΟΜΙΑΣ και ΠΛΗΡΟΦΟΡΙΚΗΣ</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 xml:space="preserve">αα) Τα κοινά μαθήματα, στα οποία εξετάζονται υποχρεωτικά οι μαθητές της Ομάδας Προσανατολισμού Σπουδών Οικονομίας και Πληροφορικής, σε όποιο Επιστημονικό Πεδίο κι αν κατευθύνονται, είναι τα εξής τρία (3): τα Μαθηματικά Ομάδας Προσανατολισμού, η Ανάπτυξη Εφαρμογών σε Προγραμματιστικό Περιβάλλον (ΑΕΠΠ) και η Νεοελληνική Γλώσσα (Γενικής Παιδείας). </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Αν οι υποψήφιοι, εκτός από τα ανωτέρω τρία κοινά μαθήματα επιλέξουν να εξετασθούν και στη Βιολογία Γενικής Παιδείας, τότε έχουν πρόσβαση στο 3ο Επιστημονικό Πεδίο.</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Αν οι υποψήφιοι εκτός από τα ανωτέρω τρία κοινά μαθήματα επιλέξουν να εξετασθούν και στις Αρχές Οικονομικής Θεωρίας (ΑΟΘ), τότε έχουν πρόσβαση στο 4ο Επιστημονικό Πεδίο.</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ββ) Οι εναλλακτικοί συνδυασμοί πανελλαδικώς εξεταζόμενων μαθημάτων της Ομάδας Προσανατολισμού Σπουδών Οικονομίας και Πληροφορικής παρουσιάζονται στον παρακάτω πίνακα:</w:t>
      </w:r>
    </w:p>
    <w:tbl>
      <w:tblPr>
        <w:tblStyle w:val="ae"/>
        <w:tblW w:w="0" w:type="auto"/>
        <w:tblLook w:val="04A0"/>
      </w:tblPr>
      <w:tblGrid>
        <w:gridCol w:w="4261"/>
        <w:gridCol w:w="4069"/>
      </w:tblGrid>
      <w:tr w:rsidR="00AD6714" w:rsidRPr="009060A3" w:rsidTr="00AD6714">
        <w:trPr>
          <w:trHeight w:val="383"/>
        </w:trPr>
        <w:tc>
          <w:tcPr>
            <w:tcW w:w="8330" w:type="dxa"/>
            <w:gridSpan w:val="2"/>
            <w:tcBorders>
              <w:top w:val="single" w:sz="4" w:space="0" w:color="auto"/>
              <w:left w:val="single" w:sz="4" w:space="0" w:color="auto"/>
              <w:bottom w:val="single" w:sz="4" w:space="0" w:color="auto"/>
              <w:right w:val="single" w:sz="4" w:space="0" w:color="auto"/>
            </w:tcBorders>
            <w:vAlign w:val="center"/>
            <w:hideMark/>
          </w:tcPr>
          <w:p w:rsidR="00AD6714" w:rsidRPr="009060A3" w:rsidRDefault="00AD6714">
            <w:pPr>
              <w:spacing w:after="0" w:line="240" w:lineRule="auto"/>
              <w:ind w:firstLine="567"/>
              <w:rPr>
                <w:rFonts w:ascii="Times New Roman" w:hAnsi="Times New Roman"/>
                <w:b/>
                <w:sz w:val="24"/>
                <w:szCs w:val="24"/>
              </w:rPr>
            </w:pPr>
            <w:r w:rsidRPr="009060A3">
              <w:rPr>
                <w:rFonts w:ascii="Times New Roman" w:hAnsi="Times New Roman"/>
                <w:b/>
                <w:sz w:val="24"/>
                <w:szCs w:val="24"/>
              </w:rPr>
              <w:t>Ομάδα Προσανατολισμού Σπουδών Οικονομίας και Πληροφορικής</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vAlign w:val="center"/>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3</w:t>
            </w:r>
            <w:r w:rsidRPr="009060A3">
              <w:rPr>
                <w:rFonts w:ascii="Times New Roman" w:hAnsi="Times New Roman"/>
                <w:sz w:val="24"/>
                <w:szCs w:val="24"/>
                <w:vertAlign w:val="superscript"/>
              </w:rPr>
              <w:t>ο</w:t>
            </w:r>
            <w:r w:rsidRPr="009060A3">
              <w:rPr>
                <w:rFonts w:ascii="Times New Roman" w:hAnsi="Times New Roman"/>
                <w:sz w:val="24"/>
                <w:szCs w:val="24"/>
              </w:rPr>
              <w:t xml:space="preserve"> Ε.Π.: Επιστήμες Υγείας και Ζωής</w:t>
            </w:r>
          </w:p>
        </w:tc>
        <w:tc>
          <w:tcPr>
            <w:tcW w:w="4069"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4</w:t>
            </w:r>
            <w:r w:rsidRPr="009060A3">
              <w:rPr>
                <w:rFonts w:ascii="Times New Roman" w:hAnsi="Times New Roman"/>
                <w:sz w:val="24"/>
                <w:szCs w:val="24"/>
                <w:vertAlign w:val="superscript"/>
              </w:rPr>
              <w:t>ο</w:t>
            </w:r>
            <w:r w:rsidRPr="009060A3">
              <w:rPr>
                <w:rFonts w:ascii="Times New Roman" w:hAnsi="Times New Roman"/>
                <w:sz w:val="24"/>
                <w:szCs w:val="24"/>
              </w:rPr>
              <w:t xml:space="preserve"> Ε.Π.: Επιστήμες Οικονομίας και Πληροφορική</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Μαθηματικά Προσανατολισμού</w:t>
            </w:r>
          </w:p>
        </w:tc>
        <w:tc>
          <w:tcPr>
            <w:tcW w:w="4069"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Μαθηματικά Προσανατολισμού</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Α.Ε.Π.Π. Προσανατολισμού</w:t>
            </w:r>
          </w:p>
        </w:tc>
        <w:tc>
          <w:tcPr>
            <w:tcW w:w="4069"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Α.Ε.Π.Π. Προσανατολισμού</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Νεοελληνική Γλώσσα</w:t>
            </w:r>
          </w:p>
        </w:tc>
        <w:tc>
          <w:tcPr>
            <w:tcW w:w="4069"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Νεοελληνική Γλώσσα</w:t>
            </w:r>
          </w:p>
        </w:tc>
      </w:tr>
      <w:tr w:rsidR="00AD6714" w:rsidRPr="009060A3" w:rsidTr="00AD6714">
        <w:tc>
          <w:tcPr>
            <w:tcW w:w="4261"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Βιολογία Γενικής Παιδείας</w:t>
            </w:r>
          </w:p>
        </w:tc>
        <w:tc>
          <w:tcPr>
            <w:tcW w:w="4069" w:type="dxa"/>
            <w:tcBorders>
              <w:top w:val="single" w:sz="4" w:space="0" w:color="auto"/>
              <w:left w:val="single" w:sz="4" w:space="0" w:color="auto"/>
              <w:bottom w:val="single" w:sz="4" w:space="0" w:color="auto"/>
              <w:right w:val="single" w:sz="4" w:space="0" w:color="auto"/>
            </w:tcBorders>
            <w:hideMark/>
          </w:tcPr>
          <w:p w:rsidR="00AD6714" w:rsidRPr="009060A3" w:rsidRDefault="00AD6714">
            <w:pPr>
              <w:spacing w:after="0" w:line="240" w:lineRule="auto"/>
              <w:ind w:firstLine="567"/>
              <w:rPr>
                <w:rFonts w:ascii="Times New Roman" w:hAnsi="Times New Roman"/>
                <w:sz w:val="24"/>
                <w:szCs w:val="24"/>
              </w:rPr>
            </w:pPr>
            <w:r w:rsidRPr="009060A3">
              <w:rPr>
                <w:rFonts w:ascii="Times New Roman" w:hAnsi="Times New Roman"/>
                <w:sz w:val="24"/>
                <w:szCs w:val="24"/>
              </w:rPr>
              <w:t>Α.Ο.Θ. Προσανατολισμού</w:t>
            </w:r>
          </w:p>
        </w:tc>
      </w:tr>
    </w:tbl>
    <w:p w:rsidR="00AD6714" w:rsidRPr="009060A3" w:rsidRDefault="00AD6714" w:rsidP="00AD6714">
      <w:pPr>
        <w:spacing w:after="0" w:line="240" w:lineRule="auto"/>
        <w:rPr>
          <w:rFonts w:ascii="Times New Roman" w:hAnsi="Times New Roman"/>
          <w:b/>
          <w:sz w:val="24"/>
          <w:szCs w:val="24"/>
        </w:rPr>
      </w:pPr>
      <w:r w:rsidRPr="009060A3">
        <w:rPr>
          <w:rFonts w:ascii="Times New Roman" w:hAnsi="Times New Roman"/>
          <w:b/>
          <w:sz w:val="24"/>
          <w:szCs w:val="24"/>
        </w:rPr>
        <w:t>»</w:t>
      </w:r>
    </w:p>
    <w:p w:rsidR="00AD6714" w:rsidRPr="009060A3" w:rsidRDefault="00AD6714" w:rsidP="00DD02C4">
      <w:pPr>
        <w:spacing w:after="0" w:line="360" w:lineRule="auto"/>
        <w:ind w:firstLine="567"/>
        <w:rPr>
          <w:rFonts w:ascii="Times New Roman" w:hAnsi="Times New Roman"/>
          <w:sz w:val="24"/>
          <w:szCs w:val="24"/>
        </w:rPr>
      </w:pPr>
      <w:r w:rsidRPr="009060A3">
        <w:rPr>
          <w:rFonts w:ascii="Times New Roman" w:hAnsi="Times New Roman"/>
          <w:sz w:val="24"/>
          <w:szCs w:val="24"/>
        </w:rPr>
        <w:t>β)</w:t>
      </w:r>
      <w:r w:rsidRPr="009060A3">
        <w:rPr>
          <w:rFonts w:ascii="Times New Roman" w:hAnsi="Times New Roman"/>
          <w:b/>
          <w:sz w:val="24"/>
          <w:szCs w:val="24"/>
        </w:rPr>
        <w:t xml:space="preserve">   </w:t>
      </w:r>
      <w:r w:rsidRPr="009060A3">
        <w:rPr>
          <w:rFonts w:ascii="Times New Roman" w:hAnsi="Times New Roman"/>
          <w:sz w:val="24"/>
          <w:szCs w:val="24"/>
        </w:rPr>
        <w:t>Η ισχύς της παρούσας παρ.  αρχίζει από το διδακτικό έτος 2017-2018.</w:t>
      </w:r>
    </w:p>
    <w:p w:rsidR="00AD6714" w:rsidRPr="009060A3" w:rsidRDefault="00AD6714" w:rsidP="00DD02C4">
      <w:pPr>
        <w:pStyle w:val="Default"/>
        <w:ind w:firstLine="567"/>
        <w:rPr>
          <w:rFonts w:ascii="Times New Roman" w:hAnsi="Times New Roman" w:cs="Times New Roman"/>
        </w:rPr>
      </w:pPr>
      <w:r w:rsidRPr="009060A3">
        <w:rPr>
          <w:rFonts w:ascii="Times New Roman" w:hAnsi="Times New Roman" w:cs="Times New Roman"/>
          <w:b/>
        </w:rPr>
        <w:t>2.</w:t>
      </w:r>
      <w:r w:rsidRPr="009060A3">
        <w:rPr>
          <w:rFonts w:ascii="Times New Roman" w:hAnsi="Times New Roman" w:cs="Times New Roman"/>
        </w:rPr>
        <w:t xml:space="preserve"> Οι παρ. 4, 5 και 6 του άρθρου 15 του ν. 3404/2005 (Α΄ 260), όπως οι δύο πρώτες τροποποιήθηκαν και η τρίτη προστέθηκε με το άρθρο 57 περ</w:t>
      </w:r>
      <w:r w:rsidR="00DB6A36" w:rsidRPr="009060A3">
        <w:rPr>
          <w:rFonts w:ascii="Times New Roman" w:hAnsi="Times New Roman" w:cs="Times New Roman"/>
        </w:rPr>
        <w:t>ίπτ</w:t>
      </w:r>
      <w:r w:rsidRPr="009060A3">
        <w:rPr>
          <w:rFonts w:ascii="Times New Roman" w:hAnsi="Times New Roman" w:cs="Times New Roman"/>
        </w:rPr>
        <w:t>. γ</w:t>
      </w:r>
      <w:r w:rsidR="00DB6A36" w:rsidRPr="009060A3">
        <w:rPr>
          <w:rFonts w:ascii="Times New Roman" w:hAnsi="Times New Roman" w:cs="Times New Roman"/>
        </w:rPr>
        <w:t>΄</w:t>
      </w:r>
      <w:r w:rsidRPr="009060A3">
        <w:rPr>
          <w:rFonts w:ascii="Times New Roman" w:hAnsi="Times New Roman" w:cs="Times New Roman"/>
        </w:rPr>
        <w:t xml:space="preserve"> έως ε</w:t>
      </w:r>
      <w:r w:rsidR="00DB6A36" w:rsidRPr="009060A3">
        <w:rPr>
          <w:rFonts w:ascii="Times New Roman" w:hAnsi="Times New Roman" w:cs="Times New Roman"/>
        </w:rPr>
        <w:t>΄</w:t>
      </w:r>
      <w:r w:rsidRPr="009060A3">
        <w:rPr>
          <w:rFonts w:ascii="Times New Roman" w:hAnsi="Times New Roman" w:cs="Times New Roman"/>
        </w:rPr>
        <w:t xml:space="preserve"> του ν. 4186/2013 (Α΄ 193), αντικαθίστανται ως εξής: </w:t>
      </w:r>
    </w:p>
    <w:p w:rsidR="00AD6714" w:rsidRPr="009060A3" w:rsidRDefault="00AD6714" w:rsidP="00DD02C4">
      <w:pPr>
        <w:pStyle w:val="Default"/>
        <w:ind w:firstLine="567"/>
        <w:rPr>
          <w:rFonts w:ascii="Times New Roman" w:hAnsi="Times New Roman" w:cs="Times New Roman"/>
        </w:rPr>
      </w:pPr>
      <w:r w:rsidRPr="009060A3">
        <w:rPr>
          <w:rFonts w:ascii="Times New Roman" w:hAnsi="Times New Roman" w:cs="Times New Roman"/>
        </w:rPr>
        <w:t xml:space="preserve">«4. Υπέρβαση του ποσοστού των κατατάξεων δεν επιτρέπεται. Η επιλογή των υποψηφίων για κατάταξη πτυχιούχων γίνεται αποκλειστικά με κατατακτήριες εξετάσεις με θέματα ανάπτυξης σε τρία μαθήματα, όπως ειδικότερα ορίζεται στον Εσωτερικό Κανονισμό του οικείου Α.Ε.Ι. Στην επιλογή των υποψηφίων με εξετάσεις διασφαλίζεται η διαφάνεια και το αδιάβλητο της διαδικασίας. Δεν επιτρέπεται επιλογή υποψηφίων που ισοβαθμούν με τον τελευταίο κατατασσόμενο στο Τμήμα υποδοχής ως υπεράριθμων. </w:t>
      </w:r>
    </w:p>
    <w:p w:rsidR="00AD6714" w:rsidRPr="009060A3" w:rsidRDefault="00AD6714" w:rsidP="00DD02C4">
      <w:pPr>
        <w:pStyle w:val="Default"/>
        <w:ind w:firstLine="567"/>
        <w:rPr>
          <w:rFonts w:ascii="Times New Roman" w:hAnsi="Times New Roman" w:cs="Times New Roman"/>
        </w:rPr>
      </w:pPr>
      <w:r w:rsidRPr="009060A3">
        <w:rPr>
          <w:rFonts w:ascii="Times New Roman" w:hAnsi="Times New Roman" w:cs="Times New Roman"/>
        </w:rPr>
        <w:t>5. Το εξάμηνο κατάταξης πτυχιούχων σε Τμήμα ορίζεται στον Εσωτερικό Κανονισμό του οικείου Α.Ε.Ι.  και δεν μπορεί να είναι μεγαλύτερο του 7ου εξαμήνου για Τμήματα Σχολών εξαετούς φοίτησης ή του 5ου εξαμήνου για πενταετή ή τετραετή φοίτηση. Με απόφαση της Συνέλευσης του Τμήματος υποδοχής οι κατατασσόμενοι απαλλάσσονται από την εξέταση μαθημάτων ή ασκήσεων του προγράμματος σπουδών του Τμήματος αυτού που διδάχθηκαν πλήρως ή επαρκώς στο Τμήμα ή τη Σχολή προέλευσης. Με την ίδια απόφαση, οι κατατασσόμενοι υποχρεώνονται να εξεταστούν σε μαθήματα ή ασκήσεις, τα οποία σύμφωνα με το πρόγραμμα σπουδών κρίνεται ότι δεν διδάχθηκαν πλήρως ή επαρκώς στο Τμήμα ή τη Σχολή προέλευσης. Σε κάθε περίπτωση οι κατατασσόμενοι απαλλάσσονται από την εξέταση των μαθημάτων στα οποία εξετάστηκαν για την κατάταξή τους, εφόσον τα μαθήματα αυτά αντιστοιχούν σε μαθήματα του Προγράμματος Σπουδών του Τμήματος υποδοχής.</w:t>
      </w:r>
    </w:p>
    <w:p w:rsidR="00AD6714" w:rsidRPr="009060A3" w:rsidRDefault="00AD6714" w:rsidP="00DD02C4">
      <w:pPr>
        <w:pStyle w:val="Default"/>
        <w:ind w:firstLine="567"/>
        <w:rPr>
          <w:rFonts w:ascii="Times New Roman" w:hAnsi="Times New Roman" w:cs="Times New Roman"/>
        </w:rPr>
      </w:pPr>
      <w:r w:rsidRPr="009060A3">
        <w:rPr>
          <w:rFonts w:ascii="Times New Roman" w:hAnsi="Times New Roman" w:cs="Times New Roman"/>
        </w:rPr>
        <w:t>6. Με απόφαση του Υπουργού Παιδείας, Έρευνας και Θρησκευμάτων καθορίζονται ειδικότερα θέματα και κάθε άλλη λεπτομέρεια για την εφαρμογή του παρόντος άρθρου. Με όμοια απόφαση, στην οποία συμπράττει και ο κατά περίπτωση αρμόδιος Υπουργός, μπορεί να επεκτείνεται η εφαρμογή των διατάξεων του παρόντος άρθρου και σε άλλα Τμήματα και Σχολές της τριτοβάθμιας εκπαίδευσης, καθώς και να προσαρμόζονται οι διατάξεις αυτές στις ιδιαίτερες συνθήκες λειτουργίας των  οικείων Σχολών και των Τμημάτων.»</w:t>
      </w:r>
    </w:p>
    <w:p w:rsidR="00AD6714" w:rsidRPr="009060A3" w:rsidRDefault="00AD6714" w:rsidP="00DD02C4">
      <w:pPr>
        <w:pStyle w:val="Default"/>
        <w:ind w:firstLine="567"/>
        <w:rPr>
          <w:rFonts w:ascii="Times New Roman" w:hAnsi="Times New Roman" w:cs="Times New Roman"/>
        </w:rPr>
      </w:pPr>
    </w:p>
    <w:p w:rsidR="00AD6714" w:rsidRPr="009060A3" w:rsidRDefault="00AD6714" w:rsidP="00AD6714">
      <w:pPr>
        <w:spacing w:after="0" w:line="240" w:lineRule="auto"/>
        <w:ind w:firstLine="567"/>
        <w:jc w:val="center"/>
        <w:rPr>
          <w:rFonts w:ascii="Times New Roman" w:hAnsi="Times New Roman"/>
          <w:b/>
          <w:sz w:val="24"/>
          <w:szCs w:val="24"/>
        </w:rPr>
      </w:pPr>
    </w:p>
    <w:p w:rsidR="00AD6714" w:rsidRPr="009060A3" w:rsidRDefault="00AD6714" w:rsidP="00AD6714">
      <w:pPr>
        <w:spacing w:after="0" w:line="240" w:lineRule="auto"/>
        <w:ind w:firstLine="567"/>
        <w:jc w:val="center"/>
        <w:rPr>
          <w:rFonts w:ascii="Times New Roman" w:hAnsi="Times New Roman"/>
          <w:b/>
          <w:sz w:val="24"/>
          <w:szCs w:val="24"/>
        </w:rPr>
      </w:pPr>
    </w:p>
    <w:p w:rsidR="00AD6714" w:rsidRPr="009060A3" w:rsidRDefault="00AD6714" w:rsidP="00AD6714">
      <w:pPr>
        <w:spacing w:after="0" w:line="240" w:lineRule="auto"/>
        <w:ind w:firstLine="567"/>
        <w:jc w:val="center"/>
        <w:rPr>
          <w:rFonts w:ascii="Times New Roman" w:hAnsi="Times New Roman"/>
          <w:b/>
          <w:sz w:val="24"/>
          <w:szCs w:val="24"/>
        </w:rPr>
      </w:pPr>
      <w:r w:rsidRPr="009060A3">
        <w:rPr>
          <w:rFonts w:ascii="Times New Roman" w:hAnsi="Times New Roman"/>
          <w:b/>
          <w:sz w:val="24"/>
          <w:szCs w:val="24"/>
        </w:rPr>
        <w:t xml:space="preserve">Άρθρο </w:t>
      </w:r>
      <w:r w:rsidR="00E75583" w:rsidRPr="009060A3">
        <w:rPr>
          <w:rFonts w:ascii="Times New Roman" w:hAnsi="Times New Roman"/>
          <w:b/>
          <w:sz w:val="24"/>
          <w:szCs w:val="24"/>
        </w:rPr>
        <w:t>75</w:t>
      </w:r>
    </w:p>
    <w:p w:rsidR="00AD6714" w:rsidRPr="009060A3" w:rsidRDefault="00AD6714" w:rsidP="00AD6714">
      <w:pPr>
        <w:spacing w:after="0" w:line="240" w:lineRule="auto"/>
        <w:ind w:firstLine="567"/>
        <w:jc w:val="center"/>
        <w:rPr>
          <w:rFonts w:ascii="Times New Roman" w:hAnsi="Times New Roman"/>
          <w:b/>
          <w:sz w:val="24"/>
          <w:szCs w:val="24"/>
        </w:rPr>
      </w:pPr>
      <w:r w:rsidRPr="009060A3">
        <w:rPr>
          <w:rFonts w:ascii="Times New Roman" w:hAnsi="Times New Roman"/>
          <w:b/>
          <w:sz w:val="24"/>
          <w:szCs w:val="24"/>
        </w:rPr>
        <w:t>Επιμέρους θέματα Σχολών και Τμημάτων των Α.Ε.Ι.</w:t>
      </w:r>
    </w:p>
    <w:p w:rsidR="00AD6714" w:rsidRPr="009060A3" w:rsidRDefault="00AD6714" w:rsidP="00AD6714">
      <w:pPr>
        <w:spacing w:after="0" w:line="240" w:lineRule="auto"/>
        <w:ind w:firstLine="567"/>
        <w:jc w:val="center"/>
        <w:rPr>
          <w:rFonts w:ascii="Times New Roman" w:hAnsi="Times New Roman"/>
          <w:b/>
          <w:sz w:val="24"/>
          <w:szCs w:val="24"/>
        </w:rPr>
      </w:pP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1. α) Ιδρύεται στο Πανεπιστήμιο Αιγαίου Πολυτεχνική Σχολή, με έδρα τη Σάμο, η οποία συγκροτείται από τα Τμήματα:</w:t>
      </w: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 xml:space="preserve">αα) Μηχανικών Πληροφοριακών και Επικοινωνιακών Συστημάτων, με έδρα τη Σάμο, </w:t>
      </w: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 xml:space="preserve">ββ) Μηχανικών Σχεδίασης Προϊόντων και Συστημάτων, με έδρα τη Σύρο, και </w:t>
      </w: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γγ) Μηχανικών Οικονομίας και Διοίκησης, με έδρα τη Χίο.</w:t>
      </w: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β) Για τη διοικητική και γραμματειακή υποστήριξη της Σχολής που ιδρύεται με την περ</w:t>
      </w:r>
      <w:r w:rsidR="00DB6A36" w:rsidRPr="009060A3">
        <w:rPr>
          <w:rFonts w:ascii="Times New Roman" w:eastAsia="Times New Roman" w:hAnsi="Times New Roman"/>
          <w:sz w:val="24"/>
          <w:szCs w:val="24"/>
          <w:lang w:eastAsia="el-GR"/>
        </w:rPr>
        <w:t>ίπτ</w:t>
      </w:r>
      <w:r w:rsidRPr="009060A3">
        <w:rPr>
          <w:rFonts w:ascii="Times New Roman" w:eastAsia="Times New Roman" w:hAnsi="Times New Roman"/>
          <w:sz w:val="24"/>
          <w:szCs w:val="24"/>
          <w:lang w:eastAsia="el-GR"/>
        </w:rPr>
        <w:t>. α</w:t>
      </w:r>
      <w:r w:rsidR="00DB6A36" w:rsidRPr="009060A3">
        <w:rPr>
          <w:rFonts w:ascii="Times New Roman" w:eastAsia="Times New Roman" w:hAnsi="Times New Roman"/>
          <w:sz w:val="24"/>
          <w:szCs w:val="24"/>
          <w:lang w:eastAsia="el-GR"/>
        </w:rPr>
        <w:t>΄</w:t>
      </w:r>
      <w:r w:rsidRPr="009060A3">
        <w:rPr>
          <w:rFonts w:ascii="Times New Roman" w:eastAsia="Times New Roman" w:hAnsi="Times New Roman"/>
          <w:sz w:val="24"/>
          <w:szCs w:val="24"/>
          <w:lang w:eastAsia="el-GR"/>
        </w:rPr>
        <w:t xml:space="preserve"> συνιστάται Γραμματεία, η οποία οργανώνεται και λειτουργεί σε επίπεδο Τμήματος κατά την έννοια της περ</w:t>
      </w:r>
      <w:r w:rsidR="00DB6A36" w:rsidRPr="009060A3">
        <w:rPr>
          <w:rFonts w:ascii="Times New Roman" w:eastAsia="Times New Roman" w:hAnsi="Times New Roman"/>
          <w:sz w:val="24"/>
          <w:szCs w:val="24"/>
          <w:lang w:eastAsia="el-GR"/>
        </w:rPr>
        <w:t>ίπτ</w:t>
      </w:r>
      <w:r w:rsidRPr="009060A3">
        <w:rPr>
          <w:rFonts w:ascii="Times New Roman" w:eastAsia="Times New Roman" w:hAnsi="Times New Roman"/>
          <w:sz w:val="24"/>
          <w:szCs w:val="24"/>
          <w:lang w:eastAsia="el-GR"/>
        </w:rPr>
        <w:t>. α</w:t>
      </w:r>
      <w:r w:rsidR="00DB6A36" w:rsidRPr="009060A3">
        <w:rPr>
          <w:rFonts w:ascii="Times New Roman" w:eastAsia="Times New Roman" w:hAnsi="Times New Roman"/>
          <w:sz w:val="24"/>
          <w:szCs w:val="24"/>
          <w:lang w:eastAsia="el-GR"/>
        </w:rPr>
        <w:t>΄</w:t>
      </w:r>
      <w:r w:rsidRPr="009060A3">
        <w:rPr>
          <w:rFonts w:ascii="Times New Roman" w:eastAsia="Times New Roman" w:hAnsi="Times New Roman"/>
          <w:sz w:val="24"/>
          <w:szCs w:val="24"/>
          <w:lang w:eastAsia="el-GR"/>
        </w:rPr>
        <w:t xml:space="preserve"> της παρ. 2 του άρθρου 54 του ν. 4178/2013 (Α΄ 174).</w:t>
      </w:r>
    </w:p>
    <w:p w:rsidR="00AD6714" w:rsidRPr="009060A3" w:rsidRDefault="00E75583" w:rsidP="00CC6536">
      <w:pPr>
        <w:spacing w:after="0" w:line="360" w:lineRule="auto"/>
        <w:ind w:firstLine="284"/>
        <w:rPr>
          <w:rFonts w:ascii="Times New Roman" w:eastAsiaTheme="minorHAnsi" w:hAnsi="Times New Roman"/>
          <w:sz w:val="24"/>
          <w:szCs w:val="24"/>
        </w:rPr>
      </w:pPr>
      <w:r w:rsidRPr="009060A3">
        <w:rPr>
          <w:rFonts w:ascii="Times New Roman" w:eastAsia="Times New Roman" w:hAnsi="Times New Roman"/>
          <w:color w:val="000000"/>
          <w:sz w:val="24"/>
          <w:szCs w:val="24"/>
          <w:lang w:eastAsia="el-GR"/>
        </w:rPr>
        <w:t>γ</w:t>
      </w:r>
      <w:r w:rsidR="00AD6714" w:rsidRPr="009060A3">
        <w:rPr>
          <w:rFonts w:ascii="Times New Roman" w:eastAsia="Times New Roman" w:hAnsi="Times New Roman"/>
          <w:color w:val="000000"/>
          <w:sz w:val="24"/>
          <w:szCs w:val="24"/>
          <w:lang w:eastAsia="el-GR"/>
        </w:rPr>
        <w:t xml:space="preserve">) Η ισχύς της παρούσας παρ. αρχίζει από 1-9-2017. </w:t>
      </w:r>
      <w:r w:rsidR="00AD6714" w:rsidRPr="009060A3">
        <w:rPr>
          <w:rFonts w:ascii="Times New Roman" w:hAnsi="Times New Roman"/>
          <w:sz w:val="24"/>
          <w:szCs w:val="24"/>
        </w:rPr>
        <w:t>Η συγκρότηση και ανάδειξη των οργάνων διοίκησης της Σχολής που ιδρύεται με την περ</w:t>
      </w:r>
      <w:r w:rsidR="00DB6A36" w:rsidRPr="009060A3">
        <w:rPr>
          <w:rFonts w:ascii="Times New Roman" w:hAnsi="Times New Roman"/>
          <w:sz w:val="24"/>
          <w:szCs w:val="24"/>
        </w:rPr>
        <w:t>ίπτ</w:t>
      </w:r>
      <w:r w:rsidR="00AD6714" w:rsidRPr="009060A3">
        <w:rPr>
          <w:rFonts w:ascii="Times New Roman" w:hAnsi="Times New Roman"/>
          <w:sz w:val="24"/>
          <w:szCs w:val="24"/>
        </w:rPr>
        <w:t>. α</w:t>
      </w:r>
      <w:r w:rsidR="00DB6A36" w:rsidRPr="009060A3">
        <w:rPr>
          <w:rFonts w:ascii="Times New Roman" w:hAnsi="Times New Roman"/>
          <w:sz w:val="24"/>
          <w:szCs w:val="24"/>
        </w:rPr>
        <w:t>΄</w:t>
      </w:r>
      <w:r w:rsidR="00AD6714" w:rsidRPr="009060A3">
        <w:rPr>
          <w:rFonts w:ascii="Times New Roman" w:hAnsi="Times New Roman"/>
          <w:sz w:val="24"/>
          <w:szCs w:val="24"/>
        </w:rPr>
        <w:t xml:space="preserve"> ολοκληρώνεται μέχρι την 30-11-2017.</w:t>
      </w:r>
      <w:r w:rsidR="00AD6714" w:rsidRPr="009060A3">
        <w:rPr>
          <w:rFonts w:ascii="Times New Roman" w:eastAsia="Times New Roman" w:hAnsi="Times New Roman"/>
          <w:color w:val="000000"/>
          <w:sz w:val="24"/>
          <w:szCs w:val="24"/>
          <w:lang w:eastAsia="el-GR"/>
        </w:rPr>
        <w:t xml:space="preserve"> Μετά την ολοκλήρωση των διαδικασιών συγκρότησης και ανάδειξης των σχετικών οργάνων διοίκησης, εκδίδεται διαπιστωτική πράξη από τον Πρύτανη του Ιδρύματος. Έως την ολοκλήρωση των διαδικασιών συγκρότησης και ανάδειξης των οργάνων διοίκησης της Σχολής, η οποία διαπιστώνεται σύμφωνα με το προηγούμενο εδάφιο, οι αρμοδιότητες των οργάνων αυτών ασκούνται από Προσωρινή Κοσμητεία, η οποία αποτελείται από τους Προέδρους των Τμημάτων της Σχολής. Στις συνεδριάσεις της Προσωρινής  Κοσμητείας προεδρεύει ο Πρύτανης του Πανεπιστημίου Αιγαίου, χωρίς δικαίωμα ψήφου. Από την έναρξη ισχύος της παρούσας παρ. παύει η συμμετοχή των Τμημάτων που συγκροτούν την ιδρυόμενη Πολυτεχνική Σχολή στα όργανα διοίκησης των Σχολών στις οποίες ανήκουν κατά τη δημοσίευση του παρόντος νόμου.</w:t>
      </w: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 xml:space="preserve">2. α) Από το ακαδημαϊκό έτος 2018-2019, το Τμήμα Μαθηματικών της Σχολής Θετικών Επιστημών του Πανεπιστημίου Αιγαίου, με έδρα τη Σάμο, κατατμείται στα Τμήματα: αα) </w:t>
      </w:r>
      <w:r w:rsidRPr="009060A3">
        <w:rPr>
          <w:rFonts w:ascii="Times New Roman" w:hAnsi="Times New Roman"/>
          <w:sz w:val="24"/>
          <w:szCs w:val="24"/>
        </w:rPr>
        <w:t>Μαθηματικών και ββ) Στατιστικής και Αναλογιστικών–Χρηματοοικονομικών Μαθηματικών, στα οποία εντάσσονται οι υφιστάμενες κατά τη δημοσίευση του παρόντος ομώνυμες εισαγωγικές κατευθύνσεις</w:t>
      </w:r>
      <w:r w:rsidR="00E75583" w:rsidRPr="009060A3">
        <w:rPr>
          <w:rFonts w:ascii="Times New Roman" w:hAnsi="Times New Roman"/>
          <w:sz w:val="24"/>
          <w:szCs w:val="24"/>
        </w:rPr>
        <w:t xml:space="preserve"> του Τμήματος Μαθηματικών</w:t>
      </w:r>
      <w:r w:rsidRPr="009060A3">
        <w:rPr>
          <w:rFonts w:ascii="Times New Roman" w:hAnsi="Times New Roman"/>
          <w:sz w:val="24"/>
          <w:szCs w:val="24"/>
        </w:rPr>
        <w:t>.</w:t>
      </w: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 xml:space="preserve">β)  Η έναρξη της εκπαιδευτικής λειτουργίας των τμημάτων που προκύπτουν από την κατάτμηση, καθώς και η εισαγωγή των πρώτων φοιτητών, ορίζονται από το ακαδημαϊκό έτος 2018- 2019. </w:t>
      </w: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γ)  Ο αριθμός των κατ’ έτος εισακτέων στα τμήματα και τα του τρόπου εισαγωγής ορίζονται κατά τις περί εισαγωγής φοιτητών στην ανώτατη εκπαίδευση εκάστοτε ισχύουσες διατάξεις.</w:t>
      </w: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δ) Κάθε τμήμα απονέμει τίτλους σπουδών μέχρι και διδακτορικού διπλώματος.</w:t>
      </w: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ε)  Η ελάχιστη υποχρεωτική διάρκεια φοίτησης για τη λήψη πτυχίου ορίζεται σε οκτώ εξάμηνα σπουδών.</w:t>
      </w: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στ) Σε κάθε τμήμα συνιστάται Γραμματεία, η οποία παρέχει διοικητική και γραμματειακή υποστήριξη στο εν γένει εκπαιδευτικό και ερευνητικό έργο τους. Η Γραμματεία οργανώνεται και λειτουργεί σε επίπεδο Τμήματος κατά την έννοια της περ</w:t>
      </w:r>
      <w:r w:rsidR="00F93CD2" w:rsidRPr="009060A3">
        <w:rPr>
          <w:rFonts w:ascii="Times New Roman" w:eastAsia="Times New Roman" w:hAnsi="Times New Roman"/>
          <w:sz w:val="24"/>
          <w:szCs w:val="24"/>
          <w:lang w:eastAsia="el-GR"/>
        </w:rPr>
        <w:t>ίπτ</w:t>
      </w:r>
      <w:r w:rsidRPr="009060A3">
        <w:rPr>
          <w:rFonts w:ascii="Times New Roman" w:eastAsia="Times New Roman" w:hAnsi="Times New Roman"/>
          <w:sz w:val="24"/>
          <w:szCs w:val="24"/>
          <w:lang w:eastAsia="el-GR"/>
        </w:rPr>
        <w:t>. α</w:t>
      </w:r>
      <w:r w:rsidR="00F93CD2" w:rsidRPr="009060A3">
        <w:rPr>
          <w:rFonts w:ascii="Times New Roman" w:eastAsia="Times New Roman" w:hAnsi="Times New Roman"/>
          <w:sz w:val="24"/>
          <w:szCs w:val="24"/>
          <w:lang w:eastAsia="el-GR"/>
        </w:rPr>
        <w:t>΄</w:t>
      </w:r>
      <w:r w:rsidRPr="009060A3">
        <w:rPr>
          <w:rFonts w:ascii="Times New Roman" w:eastAsia="Times New Roman" w:hAnsi="Times New Roman"/>
          <w:sz w:val="24"/>
          <w:szCs w:val="24"/>
          <w:lang w:eastAsia="el-GR"/>
        </w:rPr>
        <w:t xml:space="preserve"> της παρ. 2 του άρθρου 54 του ν. 4178/2013.</w:t>
      </w: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ζ) Κατά την έναρξη της λειτουργίας των τμημάτων που προκύπτουν από την κατάτμηση, το σύνολο των διδακτικών και διοικητικών αναγκών τους καλύπτονται αποκλειστικά από το υπηρετούν στα ως άνω Α.Ε.Ι. πάσης φύσεως και σχέσης εργασίας προσωπικό.</w:t>
      </w:r>
      <w:r w:rsidR="00B71E13" w:rsidRPr="009060A3">
        <w:rPr>
          <w:rFonts w:ascii="Times New Roman" w:eastAsia="Times New Roman" w:hAnsi="Times New Roman"/>
          <w:sz w:val="24"/>
          <w:szCs w:val="24"/>
          <w:lang w:eastAsia="el-GR"/>
        </w:rPr>
        <w:t xml:space="preserve"> Οι καθηγητές και οι λέκτορες που υπηρετούν στις Εισαγωγικές Κατευθύνσεις του Τμήματος Μαθηματικών, από την κατάτμηση του Τμήματος εντάσσονται αυτοδίκαια στα ομώνυμα Τμήματα που προκύπτουν από την </w:t>
      </w:r>
      <w:r w:rsidR="00CC6536" w:rsidRPr="009060A3">
        <w:rPr>
          <w:rFonts w:ascii="Times New Roman" w:eastAsia="Times New Roman" w:hAnsi="Times New Roman"/>
          <w:sz w:val="24"/>
          <w:szCs w:val="24"/>
          <w:lang w:eastAsia="el-GR"/>
        </w:rPr>
        <w:t xml:space="preserve">κατάτμηση, ενώ τα μέλη </w:t>
      </w:r>
      <w:r w:rsidR="00CC6536" w:rsidRPr="009060A3">
        <w:rPr>
          <w:rFonts w:ascii="Times New Roman" w:hAnsi="Times New Roman"/>
          <w:sz w:val="24"/>
          <w:szCs w:val="24"/>
        </w:rPr>
        <w:t>Ε.Ε.Π., Ε.Δ.Ι.Π. και Ε.Τ.Ε.Π. κατανέμονται στα ίδια Τμήματα με απόφαση της Κοσμητείας της Σχολής Θετικών Επιστημών. Για την ένταξη και κατανομή του προσωπικού σύμφωνα με την παρούσα περίπτωση εκδίδεται διαπιστωτική απόφαση του Πρύτανη</w:t>
      </w:r>
      <w:r w:rsidR="007C6280" w:rsidRPr="009060A3">
        <w:rPr>
          <w:rFonts w:ascii="Times New Roman" w:hAnsi="Times New Roman"/>
          <w:sz w:val="24"/>
          <w:szCs w:val="24"/>
        </w:rPr>
        <w:t>, η οποία δημοσιεύεται στην Εφημερίδα της Κυβερνήσεως</w:t>
      </w:r>
      <w:r w:rsidR="00CC6536" w:rsidRPr="009060A3">
        <w:rPr>
          <w:rFonts w:ascii="Times New Roman" w:hAnsi="Times New Roman"/>
          <w:sz w:val="24"/>
          <w:szCs w:val="24"/>
        </w:rPr>
        <w:t>.</w:t>
      </w:r>
    </w:p>
    <w:p w:rsidR="00AD6714" w:rsidRPr="009060A3" w:rsidRDefault="00E75583"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η</w:t>
      </w:r>
      <w:r w:rsidR="00AD6714" w:rsidRPr="009060A3">
        <w:rPr>
          <w:rFonts w:ascii="Times New Roman" w:eastAsia="Times New Roman" w:hAnsi="Times New Roman"/>
          <w:sz w:val="24"/>
          <w:szCs w:val="24"/>
          <w:lang w:eastAsia="el-GR"/>
        </w:rPr>
        <w:t>) Τα θέματα που αφορούν στο προσωπικό των τμημάτων που προκύπτουν από την κατάτμηση διέπονται από τις εκάστοτε ισχύουσες διατάξεις της πανεπιστημιακής νομοθεσίας.</w:t>
      </w:r>
    </w:p>
    <w:p w:rsidR="00AD6714" w:rsidRPr="009060A3" w:rsidRDefault="00E75583"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θ</w:t>
      </w:r>
      <w:r w:rsidR="00AD6714" w:rsidRPr="009060A3">
        <w:rPr>
          <w:rFonts w:ascii="Times New Roman" w:eastAsia="Times New Roman" w:hAnsi="Times New Roman"/>
          <w:sz w:val="24"/>
          <w:szCs w:val="24"/>
          <w:lang w:eastAsia="el-GR"/>
        </w:rPr>
        <w:t xml:space="preserve">)  </w:t>
      </w:r>
      <w:r w:rsidR="00CC6536" w:rsidRPr="009060A3">
        <w:rPr>
          <w:rFonts w:ascii="Times New Roman" w:eastAsia="Times New Roman" w:hAnsi="Times New Roman"/>
          <w:sz w:val="24"/>
          <w:szCs w:val="24"/>
          <w:lang w:eastAsia="el-GR"/>
        </w:rPr>
        <w:t xml:space="preserve">Οι φοιτητές που έχουν εισαχθεί κατά τη δημοσίευση του παρόντος ή θα εισαχθούν έως την κατάτμηση του Τμήματος Μαθηματικών στις εισαγωγικές κατευθύνσεις αα) </w:t>
      </w:r>
      <w:r w:rsidR="00CC6536" w:rsidRPr="009060A3">
        <w:rPr>
          <w:rFonts w:ascii="Times New Roman" w:hAnsi="Times New Roman"/>
          <w:sz w:val="24"/>
          <w:szCs w:val="24"/>
        </w:rPr>
        <w:t>Μαθηματικών και ββ) Στατιστικής και Αναλογιστικών–Χρηματοοικονομικών Μαθηματικών του τμήματος αυτού, από την κατάτμηση εντάσσονται αυτοδικαίως στα ομώνυμα Τμήματα που προκύπτουν σύμφωνα με την περ</w:t>
      </w:r>
      <w:r w:rsidR="00F93CD2" w:rsidRPr="009060A3">
        <w:rPr>
          <w:rFonts w:ascii="Times New Roman" w:hAnsi="Times New Roman"/>
          <w:sz w:val="24"/>
          <w:szCs w:val="24"/>
        </w:rPr>
        <w:t>ίπτ</w:t>
      </w:r>
      <w:r w:rsidR="00CC6536" w:rsidRPr="009060A3">
        <w:rPr>
          <w:rFonts w:ascii="Times New Roman" w:hAnsi="Times New Roman"/>
          <w:sz w:val="24"/>
          <w:szCs w:val="24"/>
        </w:rPr>
        <w:t>. α</w:t>
      </w:r>
      <w:r w:rsidR="00F93CD2" w:rsidRPr="009060A3">
        <w:rPr>
          <w:rFonts w:ascii="Times New Roman" w:hAnsi="Times New Roman"/>
          <w:sz w:val="24"/>
          <w:szCs w:val="24"/>
        </w:rPr>
        <w:t>΄</w:t>
      </w:r>
      <w:r w:rsidR="00CC6536" w:rsidRPr="009060A3">
        <w:rPr>
          <w:rFonts w:ascii="Times New Roman" w:hAnsi="Times New Roman"/>
          <w:sz w:val="24"/>
          <w:szCs w:val="24"/>
        </w:rPr>
        <w:t>.</w:t>
      </w:r>
    </w:p>
    <w:p w:rsidR="00AD6714" w:rsidRPr="009060A3" w:rsidRDefault="00CC6536" w:rsidP="00CC6536">
      <w:pPr>
        <w:spacing w:after="0" w:line="360" w:lineRule="auto"/>
        <w:ind w:firstLine="284"/>
        <w:rPr>
          <w:rFonts w:ascii="Times New Roman" w:eastAsiaTheme="minorHAnsi" w:hAnsi="Times New Roman"/>
          <w:sz w:val="24"/>
          <w:szCs w:val="24"/>
        </w:rPr>
      </w:pPr>
      <w:r w:rsidRPr="009060A3">
        <w:rPr>
          <w:rFonts w:ascii="Times New Roman" w:eastAsia="Times New Roman" w:hAnsi="Times New Roman"/>
          <w:sz w:val="24"/>
          <w:szCs w:val="24"/>
          <w:lang w:eastAsia="el-GR"/>
        </w:rPr>
        <w:t>ι</w:t>
      </w:r>
      <w:r w:rsidR="00AD6714" w:rsidRPr="009060A3">
        <w:rPr>
          <w:rFonts w:ascii="Times New Roman" w:eastAsia="Times New Roman" w:hAnsi="Times New Roman"/>
          <w:sz w:val="24"/>
          <w:szCs w:val="24"/>
          <w:lang w:eastAsia="el-GR"/>
        </w:rPr>
        <w:t xml:space="preserve">) </w:t>
      </w:r>
      <w:r w:rsidRPr="009060A3">
        <w:rPr>
          <w:rFonts w:ascii="Times New Roman" w:eastAsia="Times New Roman" w:hAnsi="Times New Roman"/>
          <w:sz w:val="24"/>
          <w:szCs w:val="24"/>
          <w:lang w:eastAsia="el-GR"/>
        </w:rPr>
        <w:t>Οι τίτλοι σπουδών των τμημάτων που προκύπτουν από την κατάτμηση είναι ισότιμοι και αντίστοιχοι ως προς κάθε συνέπεια με τους τίτλους σπουδών  των ομώνυμων εισαγωγικών κατευθύνσεων που χορηγεί το Τμήμα Μαθηματικών προ της κατάτμησής του σύμφωνα με την περ</w:t>
      </w:r>
      <w:r w:rsidR="00EF597D" w:rsidRPr="009060A3">
        <w:rPr>
          <w:rFonts w:ascii="Times New Roman" w:eastAsia="Times New Roman" w:hAnsi="Times New Roman"/>
          <w:sz w:val="24"/>
          <w:szCs w:val="24"/>
          <w:lang w:eastAsia="el-GR"/>
        </w:rPr>
        <w:t>ίπτ</w:t>
      </w:r>
      <w:r w:rsidRPr="009060A3">
        <w:rPr>
          <w:rFonts w:ascii="Times New Roman" w:eastAsia="Times New Roman" w:hAnsi="Times New Roman"/>
          <w:sz w:val="24"/>
          <w:szCs w:val="24"/>
          <w:lang w:eastAsia="el-GR"/>
        </w:rPr>
        <w:t>. α</w:t>
      </w:r>
      <w:r w:rsidR="00EF597D" w:rsidRPr="009060A3">
        <w:rPr>
          <w:rFonts w:ascii="Times New Roman" w:eastAsia="Times New Roman" w:hAnsi="Times New Roman"/>
          <w:sz w:val="24"/>
          <w:szCs w:val="24"/>
          <w:lang w:eastAsia="el-GR"/>
        </w:rPr>
        <w:t>΄</w:t>
      </w:r>
      <w:r w:rsidRPr="009060A3">
        <w:rPr>
          <w:rFonts w:ascii="Times New Roman" w:eastAsia="Times New Roman" w:hAnsi="Times New Roman"/>
          <w:sz w:val="24"/>
          <w:szCs w:val="24"/>
          <w:lang w:eastAsia="el-GR"/>
        </w:rPr>
        <w:t>.</w:t>
      </w: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ι</w:t>
      </w:r>
      <w:r w:rsidR="00CC6536" w:rsidRPr="009060A3">
        <w:rPr>
          <w:rFonts w:ascii="Times New Roman" w:eastAsia="Times New Roman" w:hAnsi="Times New Roman"/>
          <w:sz w:val="24"/>
          <w:szCs w:val="24"/>
          <w:lang w:eastAsia="el-GR"/>
        </w:rPr>
        <w:t>α</w:t>
      </w:r>
      <w:r w:rsidRPr="009060A3">
        <w:rPr>
          <w:rFonts w:ascii="Times New Roman" w:eastAsia="Times New Roman" w:hAnsi="Times New Roman"/>
          <w:sz w:val="24"/>
          <w:szCs w:val="24"/>
          <w:lang w:eastAsia="el-GR"/>
        </w:rPr>
        <w:t>) Κάθε θέμα που είναι αναγκαίο για την εφαρμογή του παρούσας παρ. ρυθμίζεται με απόφαση του Υπουργού Παιδείας, Έρευνας και Θρησκευμάτων, ύστερα από γνώμη της Συγκλήτου του Πανεπιστημίου Αιγαίου.</w:t>
      </w:r>
    </w:p>
    <w:p w:rsidR="00AD6714" w:rsidRPr="009060A3" w:rsidRDefault="00AD6714" w:rsidP="00CC6536">
      <w:pPr>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ι</w:t>
      </w:r>
      <w:r w:rsidR="00CC6536" w:rsidRPr="009060A3">
        <w:rPr>
          <w:rFonts w:ascii="Times New Roman" w:eastAsia="Times New Roman" w:hAnsi="Times New Roman"/>
          <w:sz w:val="24"/>
          <w:szCs w:val="24"/>
          <w:lang w:eastAsia="el-GR"/>
        </w:rPr>
        <w:t>β</w:t>
      </w:r>
      <w:r w:rsidRPr="009060A3">
        <w:rPr>
          <w:rFonts w:ascii="Times New Roman" w:eastAsia="Times New Roman" w:hAnsi="Times New Roman"/>
          <w:sz w:val="24"/>
          <w:szCs w:val="24"/>
          <w:lang w:eastAsia="el-GR"/>
        </w:rPr>
        <w:t>) Για όσα θέματα δεν ρυθμίζονται με τις διατάξεις του παρόντος εφαρμόζονται συμπληρωματικά οι διατάξεις της πανεπιστημιακής νομοθεσίας.</w:t>
      </w:r>
    </w:p>
    <w:p w:rsidR="00AD6714" w:rsidRPr="009060A3" w:rsidRDefault="00AD6714" w:rsidP="00CC6536">
      <w:pPr>
        <w:spacing w:after="0" w:line="360" w:lineRule="auto"/>
        <w:ind w:firstLine="284"/>
        <w:rPr>
          <w:rFonts w:ascii="Times New Roman" w:eastAsia="Times New Roman" w:hAnsi="Times New Roman"/>
          <w:color w:val="000000"/>
          <w:sz w:val="24"/>
          <w:szCs w:val="24"/>
          <w:lang w:eastAsia="el-GR"/>
        </w:rPr>
      </w:pPr>
      <w:r w:rsidRPr="009060A3">
        <w:rPr>
          <w:rFonts w:ascii="Times New Roman" w:eastAsia="Times New Roman" w:hAnsi="Times New Roman"/>
          <w:color w:val="000000"/>
          <w:sz w:val="24"/>
          <w:szCs w:val="24"/>
          <w:lang w:eastAsia="el-GR"/>
        </w:rPr>
        <w:t>3.  Στο άρθρο 27 του ν. 4452/2017 (Α΄ 17) επέρχονται, από την έναρξη ισχύος του (15-2-2017), οι ακόλουθες τροποποιήσεις:</w:t>
      </w:r>
    </w:p>
    <w:p w:rsidR="00AD6714" w:rsidRPr="009060A3" w:rsidRDefault="00AD6714" w:rsidP="00CC6536">
      <w:pPr>
        <w:spacing w:after="0" w:line="360" w:lineRule="auto"/>
        <w:ind w:firstLine="284"/>
        <w:rPr>
          <w:rFonts w:ascii="Times New Roman" w:eastAsia="Times New Roman" w:hAnsi="Times New Roman"/>
          <w:color w:val="000000"/>
          <w:sz w:val="24"/>
          <w:szCs w:val="24"/>
          <w:lang w:eastAsia="el-GR"/>
        </w:rPr>
      </w:pPr>
      <w:r w:rsidRPr="009060A3">
        <w:rPr>
          <w:rFonts w:ascii="Times New Roman" w:eastAsia="Times New Roman" w:hAnsi="Times New Roman"/>
          <w:color w:val="000000"/>
          <w:sz w:val="24"/>
          <w:szCs w:val="24"/>
          <w:lang w:eastAsia="el-GR"/>
        </w:rPr>
        <w:t>α) Στην περ</w:t>
      </w:r>
      <w:r w:rsidR="00EF597D" w:rsidRPr="009060A3">
        <w:rPr>
          <w:rFonts w:ascii="Times New Roman" w:eastAsia="Times New Roman" w:hAnsi="Times New Roman"/>
          <w:color w:val="000000"/>
          <w:sz w:val="24"/>
          <w:szCs w:val="24"/>
          <w:lang w:eastAsia="el-GR"/>
        </w:rPr>
        <w:t>ίπτ</w:t>
      </w:r>
      <w:r w:rsidRPr="009060A3">
        <w:rPr>
          <w:rFonts w:ascii="Times New Roman" w:eastAsia="Times New Roman" w:hAnsi="Times New Roman"/>
          <w:color w:val="000000"/>
          <w:sz w:val="24"/>
          <w:szCs w:val="24"/>
          <w:lang w:eastAsia="el-GR"/>
        </w:rPr>
        <w:t>. γ</w:t>
      </w:r>
      <w:r w:rsidR="00EF597D" w:rsidRPr="009060A3">
        <w:rPr>
          <w:rFonts w:ascii="Times New Roman" w:eastAsia="Times New Roman" w:hAnsi="Times New Roman"/>
          <w:color w:val="000000"/>
          <w:sz w:val="24"/>
          <w:szCs w:val="24"/>
          <w:lang w:eastAsia="el-GR"/>
        </w:rPr>
        <w:t>΄</w:t>
      </w:r>
      <w:r w:rsidRPr="009060A3">
        <w:rPr>
          <w:rFonts w:ascii="Times New Roman" w:eastAsia="Times New Roman" w:hAnsi="Times New Roman"/>
          <w:color w:val="000000"/>
          <w:sz w:val="24"/>
          <w:szCs w:val="24"/>
          <w:lang w:eastAsia="el-GR"/>
        </w:rPr>
        <w:t xml:space="preserve"> της παρ. 1, η ημερομηνία «30.6.2017» αντικαθίσταται από την ημερομηνία «30.11.2017».</w:t>
      </w:r>
    </w:p>
    <w:p w:rsidR="00AD6714" w:rsidRPr="009060A3" w:rsidRDefault="00AD6714" w:rsidP="00CC6536">
      <w:pPr>
        <w:spacing w:after="0" w:line="360" w:lineRule="auto"/>
        <w:ind w:firstLine="284"/>
        <w:rPr>
          <w:rFonts w:ascii="Times New Roman" w:eastAsia="Times New Roman" w:hAnsi="Times New Roman"/>
          <w:color w:val="000000"/>
          <w:sz w:val="24"/>
          <w:szCs w:val="24"/>
          <w:lang w:eastAsia="el-GR"/>
        </w:rPr>
      </w:pPr>
      <w:r w:rsidRPr="009060A3">
        <w:rPr>
          <w:rFonts w:ascii="Times New Roman" w:eastAsia="Times New Roman" w:hAnsi="Times New Roman"/>
          <w:color w:val="000000"/>
          <w:sz w:val="24"/>
          <w:szCs w:val="24"/>
          <w:lang w:eastAsia="el-GR"/>
        </w:rPr>
        <w:t>β) Στην περ</w:t>
      </w:r>
      <w:r w:rsidR="00EF597D" w:rsidRPr="009060A3">
        <w:rPr>
          <w:rFonts w:ascii="Times New Roman" w:eastAsia="Times New Roman" w:hAnsi="Times New Roman"/>
          <w:color w:val="000000"/>
          <w:sz w:val="24"/>
          <w:szCs w:val="24"/>
          <w:lang w:eastAsia="el-GR"/>
        </w:rPr>
        <w:t>ίπτ</w:t>
      </w:r>
      <w:r w:rsidRPr="009060A3">
        <w:rPr>
          <w:rFonts w:ascii="Times New Roman" w:eastAsia="Times New Roman" w:hAnsi="Times New Roman"/>
          <w:color w:val="000000"/>
          <w:sz w:val="24"/>
          <w:szCs w:val="24"/>
          <w:lang w:eastAsia="el-GR"/>
        </w:rPr>
        <w:t>. δ</w:t>
      </w:r>
      <w:r w:rsidR="00EF597D" w:rsidRPr="009060A3">
        <w:rPr>
          <w:rFonts w:ascii="Times New Roman" w:eastAsia="Times New Roman" w:hAnsi="Times New Roman"/>
          <w:color w:val="000000"/>
          <w:sz w:val="24"/>
          <w:szCs w:val="24"/>
          <w:lang w:eastAsia="el-GR"/>
        </w:rPr>
        <w:t>΄</w:t>
      </w:r>
      <w:r w:rsidRPr="009060A3">
        <w:rPr>
          <w:rFonts w:ascii="Times New Roman" w:eastAsia="Times New Roman" w:hAnsi="Times New Roman"/>
          <w:color w:val="000000"/>
          <w:sz w:val="24"/>
          <w:szCs w:val="24"/>
          <w:lang w:eastAsia="el-GR"/>
        </w:rPr>
        <w:t xml:space="preserve"> προστί</w:t>
      </w:r>
      <w:r w:rsidR="007C6280" w:rsidRPr="009060A3">
        <w:rPr>
          <w:rFonts w:ascii="Times New Roman" w:eastAsia="Times New Roman" w:hAnsi="Times New Roman"/>
          <w:color w:val="000000"/>
          <w:sz w:val="24"/>
          <w:szCs w:val="24"/>
          <w:lang w:eastAsia="el-GR"/>
        </w:rPr>
        <w:t>θεται δεύτερο εδάφιο ως εξής: «</w:t>
      </w:r>
      <w:r w:rsidRPr="009060A3">
        <w:rPr>
          <w:rFonts w:ascii="Times New Roman" w:eastAsia="Times New Roman" w:hAnsi="Times New Roman"/>
          <w:color w:val="000000"/>
          <w:sz w:val="24"/>
          <w:szCs w:val="24"/>
          <w:lang w:eastAsia="el-GR"/>
        </w:rPr>
        <w:t>Έως την ολοκλήρωση των διαδικασιών συγκρότησης και ανάδειξης των οργάνων διοίκησης της Πολυτεχνικής Σχολής, η οποία διαπιστώνεται σύμφωνα με την περ</w:t>
      </w:r>
      <w:r w:rsidR="00DB6A36" w:rsidRPr="009060A3">
        <w:rPr>
          <w:rFonts w:ascii="Times New Roman" w:eastAsia="Times New Roman" w:hAnsi="Times New Roman"/>
          <w:color w:val="000000"/>
          <w:sz w:val="24"/>
          <w:szCs w:val="24"/>
          <w:lang w:eastAsia="el-GR"/>
        </w:rPr>
        <w:t>ίπτ</w:t>
      </w:r>
      <w:r w:rsidRPr="009060A3">
        <w:rPr>
          <w:rFonts w:ascii="Times New Roman" w:eastAsia="Times New Roman" w:hAnsi="Times New Roman"/>
          <w:color w:val="000000"/>
          <w:sz w:val="24"/>
          <w:szCs w:val="24"/>
          <w:lang w:eastAsia="el-GR"/>
        </w:rPr>
        <w:t>. γ</w:t>
      </w:r>
      <w:r w:rsidR="00DB6A36" w:rsidRPr="009060A3">
        <w:rPr>
          <w:rFonts w:ascii="Times New Roman" w:eastAsia="Times New Roman" w:hAnsi="Times New Roman"/>
          <w:color w:val="000000"/>
          <w:sz w:val="24"/>
          <w:szCs w:val="24"/>
          <w:lang w:eastAsia="el-GR"/>
        </w:rPr>
        <w:t>΄</w:t>
      </w:r>
      <w:r w:rsidRPr="009060A3">
        <w:rPr>
          <w:rFonts w:ascii="Times New Roman" w:eastAsia="Times New Roman" w:hAnsi="Times New Roman"/>
          <w:color w:val="000000"/>
          <w:sz w:val="24"/>
          <w:szCs w:val="24"/>
          <w:lang w:eastAsia="el-GR"/>
        </w:rPr>
        <w:t>,  οι αρμοδιότητες των οργάνων αυτών ασκούνται από Προσωρινή Κοσμητεία, η οποία αποτελείται από τους Προέδρους των Τμημάτων που τη συγκροτούν σύμφωνα με την περ</w:t>
      </w:r>
      <w:r w:rsidR="00F93CD2" w:rsidRPr="009060A3">
        <w:rPr>
          <w:rFonts w:ascii="Times New Roman" w:eastAsia="Times New Roman" w:hAnsi="Times New Roman"/>
          <w:color w:val="000000"/>
          <w:sz w:val="24"/>
          <w:szCs w:val="24"/>
          <w:lang w:eastAsia="el-GR"/>
        </w:rPr>
        <w:t>ίπτ</w:t>
      </w:r>
      <w:r w:rsidRPr="009060A3">
        <w:rPr>
          <w:rFonts w:ascii="Times New Roman" w:eastAsia="Times New Roman" w:hAnsi="Times New Roman"/>
          <w:color w:val="000000"/>
          <w:sz w:val="24"/>
          <w:szCs w:val="24"/>
          <w:lang w:eastAsia="el-GR"/>
        </w:rPr>
        <w:t>. α</w:t>
      </w:r>
      <w:r w:rsidR="00F93CD2" w:rsidRPr="009060A3">
        <w:rPr>
          <w:rFonts w:ascii="Times New Roman" w:eastAsia="Times New Roman" w:hAnsi="Times New Roman"/>
          <w:color w:val="000000"/>
          <w:sz w:val="24"/>
          <w:szCs w:val="24"/>
          <w:lang w:eastAsia="el-GR"/>
        </w:rPr>
        <w:t>΄</w:t>
      </w:r>
      <w:r w:rsidRPr="009060A3">
        <w:rPr>
          <w:rFonts w:ascii="Times New Roman" w:eastAsia="Times New Roman" w:hAnsi="Times New Roman"/>
          <w:color w:val="000000"/>
          <w:sz w:val="24"/>
          <w:szCs w:val="24"/>
          <w:lang w:eastAsia="el-GR"/>
        </w:rPr>
        <w:t>. Στις συνεδριάσεις της Κοσμητείας που συγκροτείται σύμφωνα με το προηγούμενο εδάφιο προεδρεύει ο Πρύτανης του Πανεπιστημίου Ιωαννίνων, χωρίς δικαίωμα ψήφου.»</w:t>
      </w:r>
    </w:p>
    <w:p w:rsidR="00AD6714" w:rsidRPr="009060A3" w:rsidRDefault="00AD6714" w:rsidP="00CC6536">
      <w:pPr>
        <w:spacing w:after="0" w:line="360" w:lineRule="auto"/>
        <w:ind w:firstLine="284"/>
        <w:rPr>
          <w:rFonts w:ascii="Times New Roman" w:eastAsia="Times New Roman" w:hAnsi="Times New Roman"/>
          <w:color w:val="000000"/>
          <w:sz w:val="24"/>
          <w:szCs w:val="24"/>
          <w:lang w:eastAsia="el-GR"/>
        </w:rPr>
      </w:pPr>
      <w:r w:rsidRPr="009060A3">
        <w:rPr>
          <w:rFonts w:ascii="Times New Roman" w:eastAsia="Times New Roman" w:hAnsi="Times New Roman"/>
          <w:color w:val="000000"/>
          <w:sz w:val="24"/>
          <w:szCs w:val="24"/>
          <w:lang w:eastAsia="el-GR"/>
        </w:rPr>
        <w:t xml:space="preserve">γ) H παρ. 2 αντικαθίσταται ως εξής: </w:t>
      </w:r>
    </w:p>
    <w:p w:rsidR="00AD6714" w:rsidRPr="009060A3" w:rsidRDefault="00AD6714" w:rsidP="00CC6536">
      <w:pPr>
        <w:spacing w:after="0" w:line="360" w:lineRule="auto"/>
        <w:ind w:firstLine="284"/>
        <w:rPr>
          <w:rFonts w:ascii="Times New Roman" w:eastAsia="Times New Roman" w:hAnsi="Times New Roman"/>
          <w:color w:val="000000"/>
          <w:sz w:val="24"/>
          <w:szCs w:val="24"/>
          <w:lang w:eastAsia="el-GR"/>
        </w:rPr>
      </w:pPr>
      <w:r w:rsidRPr="009060A3">
        <w:rPr>
          <w:rFonts w:ascii="Times New Roman" w:eastAsia="Times New Roman" w:hAnsi="Times New Roman"/>
          <w:color w:val="000000"/>
          <w:sz w:val="24"/>
          <w:szCs w:val="24"/>
          <w:lang w:eastAsia="el-GR"/>
        </w:rPr>
        <w:t>«2. Η Σχολή Θετικών Επιστημών ανασυγκροτείται από 1.9.2017 και αποτελείται από τα Τμήματα: α) Μαθηματικών, β) Φυσικής, και γ) Χημείας. Το Τμήμα Μηχανικών Ηλεκτρονικών Υπολογιστών και Πληροφορικής και το Τμήμα Μηχανικών Επιστήμης Υλικών εντάσσονται στην Πολυτεχνική Σχολή από 1.9.2017. Από την ίδια ημερομηνία παύει η συμμετοχή των Τμημάτων αυτών στα όργανα διοίκησης της Σχολής Θετικών Επιστημών».</w:t>
      </w:r>
    </w:p>
    <w:p w:rsidR="00AD6714" w:rsidRPr="009060A3" w:rsidRDefault="00AD6714" w:rsidP="00CC6536">
      <w:pPr>
        <w:spacing w:after="0" w:line="360" w:lineRule="auto"/>
        <w:ind w:firstLine="284"/>
        <w:rPr>
          <w:rFonts w:ascii="Times New Roman" w:eastAsia="Times New Roman" w:hAnsi="Times New Roman"/>
          <w:color w:val="000000"/>
          <w:sz w:val="24"/>
          <w:szCs w:val="24"/>
          <w:lang w:eastAsia="el-GR"/>
        </w:rPr>
      </w:pPr>
      <w:r w:rsidRPr="009060A3">
        <w:rPr>
          <w:rFonts w:ascii="Times New Roman" w:eastAsia="Times New Roman" w:hAnsi="Times New Roman"/>
          <w:color w:val="000000"/>
          <w:sz w:val="24"/>
          <w:szCs w:val="24"/>
          <w:lang w:eastAsia="el-GR"/>
        </w:rPr>
        <w:t>δ) H παρ. 3 αντικαθίσταται ως εξής:</w:t>
      </w:r>
    </w:p>
    <w:p w:rsidR="00AD6714" w:rsidRPr="009060A3" w:rsidRDefault="00AD6714" w:rsidP="00CC6536">
      <w:pPr>
        <w:spacing w:after="0" w:line="360" w:lineRule="auto"/>
        <w:ind w:firstLine="284"/>
        <w:rPr>
          <w:rFonts w:ascii="Times New Roman" w:eastAsia="Times New Roman" w:hAnsi="Times New Roman"/>
          <w:color w:val="000000"/>
          <w:sz w:val="24"/>
          <w:szCs w:val="24"/>
          <w:lang w:eastAsia="el-GR"/>
        </w:rPr>
      </w:pPr>
      <w:r w:rsidRPr="009060A3">
        <w:rPr>
          <w:rFonts w:ascii="Times New Roman" w:eastAsia="Times New Roman" w:hAnsi="Times New Roman"/>
          <w:color w:val="000000"/>
          <w:sz w:val="24"/>
          <w:szCs w:val="24"/>
          <w:lang w:eastAsia="el-GR"/>
        </w:rPr>
        <w:t>«3. Η Σχολή Αρχιτεκτόνων Μηχανικών του Πανεπιστημίου Ιωαννίνων που ιδρύθηκε με το άρθρο 4 του π.δ. 105/2013 (Α΄137) καταργείται από 1.9.2017 και το Τμήμα  Αρχιτεκτόνων Μηχανικών εντάσσεται στην Πολυτεχνική Σχολή από την ίδια ημερομηνία.»</w:t>
      </w:r>
    </w:p>
    <w:p w:rsidR="00AD6714" w:rsidRPr="009060A3" w:rsidRDefault="00AD6714" w:rsidP="00CC6536">
      <w:pPr>
        <w:spacing w:after="0" w:line="360" w:lineRule="auto"/>
        <w:ind w:firstLine="284"/>
        <w:rPr>
          <w:rFonts w:ascii="Times New Roman" w:eastAsia="Times New Roman" w:hAnsi="Times New Roman"/>
          <w:color w:val="000000"/>
          <w:sz w:val="24"/>
          <w:szCs w:val="24"/>
          <w:lang w:eastAsia="el-GR"/>
        </w:rPr>
      </w:pPr>
      <w:r w:rsidRPr="009060A3">
        <w:rPr>
          <w:rFonts w:ascii="Times New Roman" w:eastAsia="Times New Roman" w:hAnsi="Times New Roman"/>
          <w:color w:val="000000"/>
          <w:sz w:val="24"/>
          <w:szCs w:val="24"/>
          <w:lang w:eastAsia="el-GR"/>
        </w:rPr>
        <w:t>4. Οι τίτλοι σπουδών των Τμημάτων που εντάχθηκαν  στην Πολυτεχνική Σχολή του Πανεπιστημίου Αιγαίου και του Πανεπιστημίου Ιωαννίνων, σύμφωνα με την περ</w:t>
      </w:r>
      <w:r w:rsidR="00DB6A36" w:rsidRPr="009060A3">
        <w:rPr>
          <w:rFonts w:ascii="Times New Roman" w:eastAsia="Times New Roman" w:hAnsi="Times New Roman"/>
          <w:color w:val="000000"/>
          <w:sz w:val="24"/>
          <w:szCs w:val="24"/>
          <w:lang w:eastAsia="el-GR"/>
        </w:rPr>
        <w:t>ίπτ</w:t>
      </w:r>
      <w:r w:rsidRPr="009060A3">
        <w:rPr>
          <w:rFonts w:ascii="Times New Roman" w:eastAsia="Times New Roman" w:hAnsi="Times New Roman"/>
          <w:color w:val="000000"/>
          <w:sz w:val="24"/>
          <w:szCs w:val="24"/>
          <w:lang w:eastAsia="el-GR"/>
        </w:rPr>
        <w:t>. α</w:t>
      </w:r>
      <w:r w:rsidR="00DB6A36" w:rsidRPr="009060A3">
        <w:rPr>
          <w:rFonts w:ascii="Times New Roman" w:eastAsia="Times New Roman" w:hAnsi="Times New Roman"/>
          <w:color w:val="000000"/>
          <w:sz w:val="24"/>
          <w:szCs w:val="24"/>
          <w:lang w:eastAsia="el-GR"/>
        </w:rPr>
        <w:t>΄</w:t>
      </w:r>
      <w:r w:rsidRPr="009060A3">
        <w:rPr>
          <w:rFonts w:ascii="Times New Roman" w:eastAsia="Times New Roman" w:hAnsi="Times New Roman"/>
          <w:color w:val="000000"/>
          <w:sz w:val="24"/>
          <w:szCs w:val="24"/>
          <w:lang w:eastAsia="el-GR"/>
        </w:rPr>
        <w:t xml:space="preserve"> της παρ. 1 του παρόντος άρθρου και του άρθρου 27 του ν. 4452/2017, αντίστοιχα, οι οποίοι χορηγήθηκαν προ της ένταξης αυτής και ύστερα από την ολοκλήρωση προγράμματος σπουδών διάρκειας δέκα ακαδημαϊκών εξαμήνων, είναι ισότιμοι και αντίστοιχοι ως προς κάθε συνέπεια με τους τίτλους σπουδών που χορηγούν τα ίδια τμήματα για την ολοκλήρωση σπουδών ίδιας διάρκειας, ύστερα από την ένταξή τους στις ανωτέρω Πολυτεχνικές Σχολές.</w:t>
      </w:r>
    </w:p>
    <w:p w:rsidR="00AD6714" w:rsidRPr="009060A3" w:rsidRDefault="00AD6714" w:rsidP="00CC6536">
      <w:pPr>
        <w:spacing w:after="0" w:line="360" w:lineRule="auto"/>
        <w:ind w:firstLine="284"/>
        <w:rPr>
          <w:rFonts w:ascii="Times New Roman" w:eastAsiaTheme="minorHAnsi" w:hAnsi="Times New Roman"/>
          <w:sz w:val="24"/>
          <w:szCs w:val="24"/>
        </w:rPr>
      </w:pPr>
      <w:r w:rsidRPr="009060A3">
        <w:rPr>
          <w:rFonts w:ascii="Times New Roman" w:hAnsi="Times New Roman"/>
          <w:sz w:val="24"/>
          <w:szCs w:val="24"/>
        </w:rPr>
        <w:t>5. α) Η εισαγωγική κατεύθυνση «Συντήρησης Πολιτισμικής Κληρονομιάς» του Τμήματος Τεχνολόγων Περιβάλλοντος Τ.Ε. της Σχολής Τεχνολογικών Εφαρμογών του Τ.Ε.Ι. Ιονίων Νήσων, που θεσπίστηκε με τις διατάξεις του άρθρου 3 παρ.1 περ</w:t>
      </w:r>
      <w:r w:rsidR="00DB6A36" w:rsidRPr="009060A3">
        <w:rPr>
          <w:rFonts w:ascii="Times New Roman" w:hAnsi="Times New Roman"/>
          <w:sz w:val="24"/>
          <w:szCs w:val="24"/>
        </w:rPr>
        <w:t>ίπτ</w:t>
      </w:r>
      <w:r w:rsidRPr="009060A3">
        <w:rPr>
          <w:rFonts w:ascii="Times New Roman" w:hAnsi="Times New Roman"/>
          <w:sz w:val="24"/>
          <w:szCs w:val="24"/>
        </w:rPr>
        <w:t>. α</w:t>
      </w:r>
      <w:r w:rsidR="00DB6A36" w:rsidRPr="009060A3">
        <w:rPr>
          <w:rFonts w:ascii="Times New Roman" w:hAnsi="Times New Roman"/>
          <w:sz w:val="24"/>
          <w:szCs w:val="24"/>
        </w:rPr>
        <w:t>΄</w:t>
      </w:r>
      <w:r w:rsidRPr="009060A3">
        <w:rPr>
          <w:rFonts w:ascii="Times New Roman" w:hAnsi="Times New Roman"/>
          <w:sz w:val="24"/>
          <w:szCs w:val="24"/>
        </w:rPr>
        <w:t xml:space="preserve"> του π.δ. 103/2013 (Α΄136), μετονομάζεται σε εισαγωγική κατεύθυνση «Συντήρησης Αρχαιοτήτων και Έργων Τέχνης», χωρίς μεταβολή του γνωστικού της αντικειμένου.</w:t>
      </w:r>
    </w:p>
    <w:p w:rsidR="00AD6714" w:rsidRPr="009060A3" w:rsidRDefault="00AD6714" w:rsidP="00CC6536">
      <w:pPr>
        <w:spacing w:after="0" w:line="360" w:lineRule="auto"/>
        <w:ind w:firstLine="284"/>
        <w:rPr>
          <w:rFonts w:ascii="Times New Roman" w:hAnsi="Times New Roman"/>
          <w:sz w:val="24"/>
          <w:szCs w:val="24"/>
        </w:rPr>
      </w:pPr>
      <w:r w:rsidRPr="009060A3">
        <w:rPr>
          <w:rFonts w:ascii="Times New Roman" w:hAnsi="Times New Roman"/>
          <w:sz w:val="24"/>
          <w:szCs w:val="24"/>
        </w:rPr>
        <w:t>β) Τα πτυχία που έχουν χορηγηθεί από το Τμήμα Τεχνολόγων Περιβάλλοντος Τ.Ε., εισαγωγική κατεύθυνση «Συντήρησης Πολιτισμικής Κληρονομιάς», είναι ισότιμα και αντίστοιχα ως προς κάθε συνέπεια με τα χορηγούμενα από το Τμήμα Τεχνολόγων Περιβάλλοντος Τ.Ε., εισαγωγική κατεύθυνση «Συντήρησης Αρχαιοτήτων και Έργων Τέχνης».</w:t>
      </w:r>
      <w:r w:rsidRPr="009060A3">
        <w:rPr>
          <w:rFonts w:ascii="Times New Roman" w:hAnsi="Times New Roman"/>
          <w:sz w:val="24"/>
          <w:szCs w:val="24"/>
        </w:rPr>
        <w:tab/>
      </w:r>
      <w:r w:rsidRPr="009060A3">
        <w:rPr>
          <w:rFonts w:ascii="Times New Roman" w:hAnsi="Times New Roman"/>
          <w:sz w:val="24"/>
          <w:szCs w:val="24"/>
        </w:rPr>
        <w:tab/>
      </w:r>
      <w:r w:rsidRPr="009060A3">
        <w:rPr>
          <w:rFonts w:ascii="Times New Roman" w:hAnsi="Times New Roman"/>
          <w:sz w:val="24"/>
          <w:szCs w:val="24"/>
        </w:rPr>
        <w:tab/>
      </w:r>
    </w:p>
    <w:p w:rsidR="00AD6714" w:rsidRPr="009060A3" w:rsidRDefault="00AD6714" w:rsidP="00CC6536">
      <w:pPr>
        <w:spacing w:after="0" w:line="360" w:lineRule="auto"/>
        <w:ind w:firstLine="284"/>
        <w:rPr>
          <w:rFonts w:ascii="Times New Roman" w:hAnsi="Times New Roman"/>
          <w:sz w:val="24"/>
          <w:szCs w:val="24"/>
        </w:rPr>
      </w:pPr>
      <w:r w:rsidRPr="009060A3">
        <w:rPr>
          <w:rFonts w:ascii="Times New Roman" w:hAnsi="Times New Roman"/>
          <w:sz w:val="24"/>
          <w:szCs w:val="24"/>
        </w:rPr>
        <w:t>γ)</w:t>
      </w:r>
      <w:r w:rsidRPr="009060A3">
        <w:rPr>
          <w:rFonts w:ascii="Times New Roman" w:hAnsi="Times New Roman"/>
          <w:bCs/>
          <w:sz w:val="24"/>
          <w:szCs w:val="24"/>
        </w:rPr>
        <w:t xml:space="preserve"> </w:t>
      </w:r>
      <w:r w:rsidRPr="009060A3">
        <w:rPr>
          <w:rFonts w:ascii="Times New Roman" w:hAnsi="Times New Roman"/>
          <w:sz w:val="24"/>
          <w:szCs w:val="24"/>
        </w:rPr>
        <w:t>Οι πτυχιούχοι της κατά την περ</w:t>
      </w:r>
      <w:r w:rsidR="00F93CD2" w:rsidRPr="009060A3">
        <w:rPr>
          <w:rFonts w:ascii="Times New Roman" w:hAnsi="Times New Roman"/>
          <w:sz w:val="24"/>
          <w:szCs w:val="24"/>
        </w:rPr>
        <w:t>ίπτ</w:t>
      </w:r>
      <w:r w:rsidRPr="009060A3">
        <w:rPr>
          <w:rFonts w:ascii="Times New Roman" w:hAnsi="Times New Roman"/>
          <w:sz w:val="24"/>
          <w:szCs w:val="24"/>
        </w:rPr>
        <w:t>. α</w:t>
      </w:r>
      <w:r w:rsidR="00F93CD2" w:rsidRPr="009060A3">
        <w:rPr>
          <w:rFonts w:ascii="Times New Roman" w:hAnsi="Times New Roman"/>
          <w:sz w:val="24"/>
          <w:szCs w:val="24"/>
        </w:rPr>
        <w:t>΄</w:t>
      </w:r>
      <w:r w:rsidRPr="009060A3">
        <w:rPr>
          <w:rFonts w:ascii="Times New Roman" w:hAnsi="Times New Roman"/>
          <w:sz w:val="24"/>
          <w:szCs w:val="24"/>
        </w:rPr>
        <w:t xml:space="preserve"> μετονομαζόμενης εισαγωγικής κατεύθυνσης έχουν τα επαγγελματικά δικαιώματα των ομότιτλων τμημάτων, όπως εκάστοτε ισχύουν.</w:t>
      </w:r>
    </w:p>
    <w:p w:rsidR="00AD6714" w:rsidRPr="009060A3" w:rsidRDefault="00AD6714" w:rsidP="00DD02C4">
      <w:pPr>
        <w:spacing w:after="0" w:line="360" w:lineRule="auto"/>
        <w:ind w:firstLine="567"/>
        <w:rPr>
          <w:rFonts w:ascii="Times New Roman" w:hAnsi="Times New Roman"/>
          <w:b/>
          <w:sz w:val="24"/>
          <w:szCs w:val="24"/>
        </w:rPr>
      </w:pPr>
    </w:p>
    <w:p w:rsidR="00E75583" w:rsidRPr="009060A3" w:rsidRDefault="00E75583" w:rsidP="00DD02C4">
      <w:pPr>
        <w:spacing w:after="0" w:line="360" w:lineRule="auto"/>
        <w:ind w:firstLine="567"/>
        <w:rPr>
          <w:rFonts w:ascii="Times New Roman" w:hAnsi="Times New Roman"/>
          <w:b/>
          <w:sz w:val="24"/>
          <w:szCs w:val="24"/>
        </w:rPr>
      </w:pPr>
    </w:p>
    <w:p w:rsidR="00AD6714" w:rsidRPr="009060A3" w:rsidRDefault="00AD6714" w:rsidP="00AD6714">
      <w:pPr>
        <w:spacing w:after="0" w:line="240" w:lineRule="auto"/>
        <w:ind w:firstLine="567"/>
        <w:jc w:val="center"/>
        <w:rPr>
          <w:rFonts w:ascii="Times New Roman" w:hAnsi="Times New Roman"/>
          <w:b/>
          <w:sz w:val="24"/>
          <w:szCs w:val="24"/>
        </w:rPr>
      </w:pPr>
      <w:r w:rsidRPr="009060A3">
        <w:rPr>
          <w:rFonts w:ascii="Times New Roman" w:hAnsi="Times New Roman"/>
          <w:b/>
          <w:sz w:val="24"/>
          <w:szCs w:val="24"/>
        </w:rPr>
        <w:t xml:space="preserve">Άρθρο </w:t>
      </w:r>
      <w:r w:rsidR="00E75583" w:rsidRPr="009060A3">
        <w:rPr>
          <w:rFonts w:ascii="Times New Roman" w:hAnsi="Times New Roman"/>
          <w:b/>
          <w:sz w:val="24"/>
          <w:szCs w:val="24"/>
        </w:rPr>
        <w:t>76</w:t>
      </w:r>
      <w:r w:rsidRPr="009060A3">
        <w:rPr>
          <w:rFonts w:ascii="Times New Roman" w:hAnsi="Times New Roman"/>
          <w:b/>
          <w:sz w:val="24"/>
          <w:szCs w:val="24"/>
        </w:rPr>
        <w:br/>
        <w:t>Θέματα προσωπικού των Α.Ε.Ι.</w:t>
      </w:r>
    </w:p>
    <w:p w:rsidR="00AD6714" w:rsidRPr="009060A3" w:rsidRDefault="00AD6714" w:rsidP="00AD6714">
      <w:pPr>
        <w:spacing w:after="0" w:line="240" w:lineRule="auto"/>
        <w:ind w:firstLine="567"/>
        <w:jc w:val="center"/>
        <w:rPr>
          <w:rFonts w:ascii="Times New Roman" w:hAnsi="Times New Roman"/>
          <w:b/>
          <w:sz w:val="24"/>
          <w:szCs w:val="24"/>
        </w:rPr>
      </w:pP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1. Στην παρ. 5 του άρθρου 16 του ν. 4009/2011 (Α΄ 195), όπως τροποποιήθηκε με το άρθρο 35 παρ. 1 του ν. 4452/2017 (Α΄ 17),  επέρχονται οι εξής τροποποιήσεις:</w:t>
      </w: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α) Η περ</w:t>
      </w:r>
      <w:r w:rsidR="007C6280" w:rsidRPr="009060A3">
        <w:rPr>
          <w:rFonts w:ascii="Times New Roman" w:hAnsi="Times New Roman"/>
          <w:sz w:val="24"/>
          <w:szCs w:val="24"/>
        </w:rPr>
        <w:t>ίπτ</w:t>
      </w:r>
      <w:r w:rsidRPr="009060A3">
        <w:rPr>
          <w:rFonts w:ascii="Times New Roman" w:hAnsi="Times New Roman"/>
          <w:sz w:val="24"/>
          <w:szCs w:val="24"/>
        </w:rPr>
        <w:t>. β</w:t>
      </w:r>
      <w:r w:rsidR="007C6280" w:rsidRPr="009060A3">
        <w:rPr>
          <w:rFonts w:ascii="Times New Roman" w:hAnsi="Times New Roman"/>
          <w:sz w:val="24"/>
          <w:szCs w:val="24"/>
        </w:rPr>
        <w:t>΄</w:t>
      </w:r>
      <w:r w:rsidRPr="009060A3">
        <w:rPr>
          <w:rFonts w:ascii="Times New Roman" w:hAnsi="Times New Roman"/>
          <w:sz w:val="24"/>
          <w:szCs w:val="24"/>
        </w:rPr>
        <w:t xml:space="preserve"> αντικαθίσταται ως εξής: «Αποκλείεται η μετακίνηση καθηγητών και λεκτόρων προς τα Α.Ε.Ι. των Νομών Αττικής και Θεσσαλονίκης από Α.Ε.Ι. που εδρεύουν σε άλλους νομούς. Κατά παρέκκλιση του προηγούμενου εδαφίου, επιτρέπεται η μετακίνηση καθηγητών πρώτης βαθμίδας προς τα Α.Ε.Ι. των Νομών Αττικής και Θεσσαλονίκης από Α.Ε.Ι. που εδρεύουν σε άλλους νομούς, εφόσον έχουν συμπληρώσει τουλάχιστον δέκα (10) χρόνια υπηρεσίας στο ίδιο Τμήμα.»</w:t>
      </w:r>
    </w:p>
    <w:p w:rsidR="00AD6714" w:rsidRPr="009060A3" w:rsidRDefault="00AD6714" w:rsidP="00DD02C4">
      <w:pPr>
        <w:pStyle w:val="western"/>
        <w:spacing w:before="0" w:beforeAutospacing="0" w:after="0" w:afterAutospacing="0" w:line="360" w:lineRule="auto"/>
        <w:ind w:firstLine="284"/>
        <w:jc w:val="both"/>
      </w:pPr>
      <w:r w:rsidRPr="009060A3">
        <w:t>β) Η περ</w:t>
      </w:r>
      <w:r w:rsidR="00F93CD2" w:rsidRPr="009060A3">
        <w:t>ίπτ</w:t>
      </w:r>
      <w:r w:rsidRPr="009060A3">
        <w:t>. γ</w:t>
      </w:r>
      <w:r w:rsidR="00F93CD2" w:rsidRPr="009060A3">
        <w:t>΄</w:t>
      </w:r>
      <w:r w:rsidRPr="009060A3">
        <w:t xml:space="preserve"> αντικαθίσταται ως εξής: «γ. Για τη μετακίνηση απαιτείται αίτηση του ενδιαφερομένου προς το Τμήμα του και προς το Τμήμα υποδοχής, γνώμη της Συνέλευσης του Τμήματος προέλευσης και αιτιολογημένη σύμφωνη γνώμη της Συνέλευσης του Τμήματος υποδοχής, έγκριση των Συγκλήτων των δύο ιδρυμάτων, καθώς και απόφαση του Υπουργού Παιδείας, Έρευνας και Θρησκευμάτων. Για την έκδοση της ανωτέρω υπουργικής απόφασης, με την οποία εγκρίνεται η συνέχιση της διαδικασίας μετακίνησης, λαμβάνεται ιδιαιτέρως υπόψη η επαρκής στελέχωση και η εύρυθμη λειτουργία του Τμήματος προέλευσης, η οποία τεκμαίρεται εφόσον, ύστερα από τη μετακίνηση, εξακολουθούν να υπηρετούν σε αυτό τουλάχιστον τέσσερις καθηγητές πρώτης βαθμίδας ή αναπληρωτές καθηγητές. Απαραίτητη προϋπόθεση για την έκδοση της υπουργικής απόφασης είναι να υπάρχει είτε εγκεκριμένη διαθέσιμη πίστωση στο τμήμα υποδοχής, είτε σχετική απόφαση της Συγκλήτου του ιδρύματος προέλευσης, με την οποία συνηγορεί στη μεταφορά της πίστωσης της θέσης του καθηγητή που μετακινείται στο Τμήμα υποδοχής.»</w:t>
      </w:r>
    </w:p>
    <w:p w:rsidR="00AD6714" w:rsidRPr="009060A3" w:rsidRDefault="00AD6714" w:rsidP="00DD02C4">
      <w:pPr>
        <w:pStyle w:val="western"/>
        <w:spacing w:before="0" w:beforeAutospacing="0" w:after="0" w:afterAutospacing="0" w:line="360" w:lineRule="auto"/>
        <w:ind w:firstLine="284"/>
        <w:jc w:val="both"/>
      </w:pPr>
      <w:r w:rsidRPr="009060A3">
        <w:t>γ) Στην περ</w:t>
      </w:r>
      <w:r w:rsidR="007C6280" w:rsidRPr="009060A3">
        <w:t>ίπτ</w:t>
      </w:r>
      <w:r w:rsidRPr="009060A3">
        <w:t>. ε</w:t>
      </w:r>
      <w:r w:rsidR="007C6280" w:rsidRPr="009060A3">
        <w:t>΄</w:t>
      </w:r>
      <w:r w:rsidRPr="009060A3">
        <w:t xml:space="preserve"> διαγράφονται οι λέξεις «μετά από σύμφωνη γνώμη της Συγκλήτου του Πανεπιστημίου προέλευσης.»</w:t>
      </w:r>
    </w:p>
    <w:p w:rsidR="00AD6714" w:rsidRPr="009060A3" w:rsidRDefault="00AD6714" w:rsidP="00DD02C4">
      <w:pPr>
        <w:pStyle w:val="western"/>
        <w:spacing w:before="0" w:beforeAutospacing="0" w:after="0" w:afterAutospacing="0" w:line="360" w:lineRule="auto"/>
        <w:ind w:firstLine="284"/>
        <w:jc w:val="both"/>
      </w:pPr>
      <w:r w:rsidRPr="009060A3">
        <w:t>δ) Η περ</w:t>
      </w:r>
      <w:r w:rsidR="007C6280" w:rsidRPr="009060A3">
        <w:t>ίπτ</w:t>
      </w:r>
      <w:r w:rsidRPr="009060A3">
        <w:t>. η</w:t>
      </w:r>
      <w:r w:rsidR="007C6280" w:rsidRPr="009060A3">
        <w:t>΄</w:t>
      </w:r>
      <w:r w:rsidRPr="009060A3">
        <w:t xml:space="preserve"> αντικαθίσταται ως εξής: «η. Η χρονική προϋπόθεση της επταετούς, σύμφωνα με την περ</w:t>
      </w:r>
      <w:r w:rsidR="007C6280" w:rsidRPr="009060A3">
        <w:t>ίπτ</w:t>
      </w:r>
      <w:r w:rsidRPr="009060A3">
        <w:t>. α</w:t>
      </w:r>
      <w:r w:rsidR="007C6280" w:rsidRPr="009060A3">
        <w:t>΄</w:t>
      </w:r>
      <w:r w:rsidRPr="009060A3">
        <w:t xml:space="preserve"> ή της δεκαετούς, σύμφωνα με την περ</w:t>
      </w:r>
      <w:r w:rsidR="00DB6A36" w:rsidRPr="009060A3">
        <w:t>ίπτ</w:t>
      </w:r>
      <w:r w:rsidRPr="009060A3">
        <w:t>. β</w:t>
      </w:r>
      <w:r w:rsidR="00DB6A36" w:rsidRPr="009060A3">
        <w:t>΄</w:t>
      </w:r>
      <w:r w:rsidRPr="009060A3">
        <w:t>, υπηρεσίας δεν απαιτείται στις περιπτώσεις μετακίνησης καθηγητών και λεκτόρων, κατά περίπτωση, λόγω κατάργησης του Τμήματος που υπηρετούσαν.»</w:t>
      </w:r>
    </w:p>
    <w:p w:rsidR="00AD6714" w:rsidRPr="009060A3" w:rsidRDefault="00AD6714" w:rsidP="00DD02C4">
      <w:pPr>
        <w:spacing w:after="0" w:line="360" w:lineRule="auto"/>
        <w:ind w:firstLine="284"/>
        <w:rPr>
          <w:rFonts w:ascii="Times New Roman" w:hAnsi="Times New Roman"/>
          <w:iCs/>
          <w:sz w:val="24"/>
          <w:szCs w:val="24"/>
        </w:rPr>
      </w:pPr>
      <w:r w:rsidRPr="009060A3">
        <w:rPr>
          <w:rFonts w:ascii="Times New Roman" w:hAnsi="Times New Roman"/>
          <w:sz w:val="24"/>
          <w:szCs w:val="24"/>
        </w:rPr>
        <w:t>2. Η παρ. 3</w:t>
      </w:r>
      <w:r w:rsidR="007C6280" w:rsidRPr="009060A3">
        <w:rPr>
          <w:rFonts w:ascii="Times New Roman" w:hAnsi="Times New Roman"/>
          <w:sz w:val="24"/>
          <w:szCs w:val="24"/>
        </w:rPr>
        <w:t>Α</w:t>
      </w:r>
      <w:r w:rsidRPr="009060A3">
        <w:rPr>
          <w:rFonts w:ascii="Times New Roman" w:hAnsi="Times New Roman"/>
          <w:sz w:val="24"/>
          <w:szCs w:val="24"/>
        </w:rPr>
        <w:t xml:space="preserve"> του άρθρου 29 του ν. 4009/2011, η οποία προστέθηκε με την παρ. 7 του άρθρου 39 του ν. 4186/2013 (Α΄ 186), αντικαθίσταται ως εξής: «3</w:t>
      </w:r>
      <w:r w:rsidRPr="009060A3">
        <w:rPr>
          <w:rFonts w:ascii="Times New Roman" w:hAnsi="Times New Roman"/>
          <w:sz w:val="24"/>
          <w:szCs w:val="24"/>
          <w:vertAlign w:val="superscript"/>
        </w:rPr>
        <w:t>Α</w:t>
      </w:r>
      <w:r w:rsidRPr="009060A3">
        <w:rPr>
          <w:rFonts w:ascii="Times New Roman" w:hAnsi="Times New Roman"/>
          <w:sz w:val="24"/>
          <w:szCs w:val="24"/>
        </w:rPr>
        <w:t xml:space="preserve">. Με απόφαση της Συνέλευσης του οικείου Τμήματος μπορεί να ανατίθεται στα μέλη της κατηγορίας Ε.ΔΙ.Π. και Ε.Τ.Ε.Π. αυτοδύναμο διδακτικό έργο. </w:t>
      </w:r>
      <w:r w:rsidRPr="009060A3">
        <w:rPr>
          <w:rFonts w:ascii="Times New Roman" w:hAnsi="Times New Roman"/>
          <w:iCs/>
          <w:sz w:val="24"/>
          <w:szCs w:val="24"/>
        </w:rPr>
        <w:t>Στις περιπτώσεις που οι θέσεις του προσωπικού αυτού ανήκουν στη Σχολή ή στο Ίδρυμα, η αρμοδιότητα αυτή ασκείται από τη Συνέλευση της Σχολής ή τη Σύγκλητο, αντίστοιχα.»</w:t>
      </w:r>
    </w:p>
    <w:p w:rsidR="00AD6714" w:rsidRPr="009060A3" w:rsidRDefault="00AD6714" w:rsidP="00DD02C4">
      <w:pPr>
        <w:spacing w:after="0" w:line="360" w:lineRule="auto"/>
        <w:ind w:firstLine="284"/>
        <w:rPr>
          <w:rFonts w:ascii="Times New Roman" w:hAnsi="Times New Roman"/>
          <w:iCs/>
          <w:sz w:val="24"/>
          <w:szCs w:val="24"/>
        </w:rPr>
      </w:pPr>
      <w:r w:rsidRPr="009060A3">
        <w:rPr>
          <w:rFonts w:ascii="Times New Roman" w:hAnsi="Times New Roman"/>
          <w:sz w:val="24"/>
          <w:szCs w:val="24"/>
        </w:rPr>
        <w:t xml:space="preserve">3. </w:t>
      </w:r>
      <w:r w:rsidRPr="009060A3">
        <w:rPr>
          <w:rFonts w:ascii="Times New Roman" w:hAnsi="Times New Roman"/>
          <w:iCs/>
          <w:sz w:val="24"/>
          <w:szCs w:val="24"/>
        </w:rPr>
        <w:t>Οποιασδήποτε φύσης ευθύνη των διοικήσεων των Α.Ε.Ι. και των αντίστοιχων Ειδικών Λογαριασμών Κονδυλίων Έρευνας (Ε.Λ.Κ.Ε.), για μη είσπραξη, υπέρ των λογαριασμών αυτών, των κρατήσεων από επιχειρηματική δραστηριότητα, ελευθέριο επάγγελμα ή κάθε είδους έργο προσωπικού των Α.Ε.Ι., ανεξαρτήτως του χρόνου γενέσεως των σχετικών οφειλών, γεννάται το πρώτον μετά την έναρξη ισχύος της κοινής υπουργικής απόφασης που προβλέπεται στην περίπτ. β΄ της παρ. 1 του άρθρου 27 του ν. 4415/2016 (Α΄ 159) και την άπρακτη παρέλευση των προθεσμιών που προβλέπονται στην ίδια περίπτωση για την έκδοση και κοινοποίηση των πράξεων επιβολής των οφειλόμενων κρατήσεων. Οι προγενέστερες του χρόνου αυτού διοικήσεις των Α.Ε.Ι. και των αντίστοιχων Ε.Λ.Κ.Ε. δεν υπέχουν οποιασδήποτε φύσης ευθύνη για μη είσπραξη των παραπάνω οφειλών.</w:t>
      </w: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iCs/>
          <w:sz w:val="24"/>
          <w:szCs w:val="24"/>
        </w:rPr>
        <w:t xml:space="preserve">4. </w:t>
      </w:r>
      <w:r w:rsidRPr="009060A3">
        <w:rPr>
          <w:rFonts w:ascii="Times New Roman" w:hAnsi="Times New Roman"/>
          <w:sz w:val="24"/>
          <w:szCs w:val="24"/>
        </w:rPr>
        <w:t>Οι οφειλές καθηγητών και λεκτόρων ή καθηγητών εφαρμογών, οι οποίες δημιουργήθηκαν από ατομική δραστηριότητα μέχρι την έναρξη ισχύος του παρόντος νόμου δυνάμει της παρ. 3 του άρθρου 23 του ν. 4009/2011 (Α΄ 195), υπόκεινται σε περαίωση. Η περαίωση πραγματοποιείται εφόσον υποβληθεί αίτηση περαίωσης στον οικείο Ε.Λ.Κ.Ε. εντός έξι μηνών από τη βεβαίωση των σχετικών οφειλών, ή, για οφειλές που έχουν βεβαιωθεί αλλά δεν έχουν εισπραχθεί, από την έναρξη ισχύος του παρόντος νόμου. Το ποσό που πρέπει να καταβληθεί για τη συντέλεση της περαίωσης ανέρχεται στο 20% της συνολικής οφειλής που βεβαιώνεται επί του καθαρού εισοδήματος. Για την υλοποίηση των διατάξεων της παρούσας παραγράφου εφαρμόζονται συμπληρωματικά οι διατάξεις της κοινής υπουργικής απόφασης που προβλέπεται στην παρ. 3 του άρθρου 23 του ν. 4009/2011, με την οποία ρυθμίζεται και κάθε σχετικό θέμα.</w:t>
      </w: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5. Για τα μέλη του προσωρινού κλάδου των Τεχνικών Εργαστηρίων των Τ.Ε.Ι. ισχύει η περ</w:t>
      </w:r>
      <w:r w:rsidR="00DB6A36" w:rsidRPr="009060A3">
        <w:rPr>
          <w:rFonts w:ascii="Times New Roman" w:hAnsi="Times New Roman"/>
          <w:sz w:val="24"/>
          <w:szCs w:val="24"/>
        </w:rPr>
        <w:t>ίπτ</w:t>
      </w:r>
      <w:r w:rsidRPr="009060A3">
        <w:rPr>
          <w:rFonts w:ascii="Times New Roman" w:hAnsi="Times New Roman"/>
          <w:sz w:val="24"/>
          <w:szCs w:val="24"/>
        </w:rPr>
        <w:t>. γ</w:t>
      </w:r>
      <w:r w:rsidR="00DB6A36" w:rsidRPr="009060A3">
        <w:rPr>
          <w:rFonts w:ascii="Times New Roman" w:hAnsi="Times New Roman"/>
          <w:sz w:val="24"/>
          <w:szCs w:val="24"/>
        </w:rPr>
        <w:t>΄</w:t>
      </w:r>
      <w:r w:rsidRPr="009060A3">
        <w:rPr>
          <w:rFonts w:ascii="Times New Roman" w:hAnsi="Times New Roman"/>
          <w:sz w:val="24"/>
          <w:szCs w:val="24"/>
        </w:rPr>
        <w:t xml:space="preserve"> της παρ. 9  του άρθρου 27 του ν. 4386/2016 (Α΄ 83), κατά πλήρη αναλογία με τα μέλη του Ε.Τ.Ε.Π. των Τ.Ε.Ι.</w:t>
      </w:r>
      <w:r w:rsidR="00E75583" w:rsidRPr="009060A3">
        <w:rPr>
          <w:rFonts w:ascii="Times New Roman" w:hAnsi="Times New Roman"/>
          <w:sz w:val="24"/>
          <w:szCs w:val="24"/>
        </w:rPr>
        <w:t>.</w:t>
      </w:r>
      <w:r w:rsidRPr="009060A3">
        <w:rPr>
          <w:rFonts w:ascii="Times New Roman" w:hAnsi="Times New Roman"/>
          <w:sz w:val="24"/>
          <w:szCs w:val="24"/>
        </w:rPr>
        <w:t xml:space="preserve"> Τα μέλη του προσωρινού κλάδου των Τεχνικών Εργαστηρίων των Τ.Ε.Ι. μέχρι τη με οποιονδήποτε τρόπο αποχώρησης τους από την υπηρεσία, οπότε και καταργούνται οι θέσεις αυτές, σύμφωνα με παρ. 5 του άρθρου 79 του ν. 4009/2011, έχουν κοινή εκπροσώπηση</w:t>
      </w:r>
      <w:r w:rsidR="00E75583" w:rsidRPr="009060A3">
        <w:rPr>
          <w:rFonts w:ascii="Times New Roman" w:hAnsi="Times New Roman"/>
          <w:sz w:val="24"/>
          <w:szCs w:val="24"/>
        </w:rPr>
        <w:t xml:space="preserve"> με τα μέλη του Ε.Τ.Ε.Π.</w:t>
      </w:r>
      <w:r w:rsidRPr="009060A3">
        <w:rPr>
          <w:rFonts w:ascii="Times New Roman" w:hAnsi="Times New Roman"/>
          <w:sz w:val="24"/>
          <w:szCs w:val="24"/>
        </w:rPr>
        <w:t xml:space="preserve">, </w:t>
      </w:r>
      <w:r w:rsidR="00E75583" w:rsidRPr="009060A3">
        <w:rPr>
          <w:rFonts w:ascii="Times New Roman" w:hAnsi="Times New Roman"/>
          <w:sz w:val="24"/>
          <w:szCs w:val="24"/>
        </w:rPr>
        <w:t>στα όργανα</w:t>
      </w:r>
      <w:r w:rsidRPr="009060A3">
        <w:rPr>
          <w:rFonts w:ascii="Times New Roman" w:hAnsi="Times New Roman"/>
          <w:sz w:val="24"/>
          <w:szCs w:val="24"/>
        </w:rPr>
        <w:t xml:space="preserve"> </w:t>
      </w:r>
      <w:r w:rsidR="00E75583" w:rsidRPr="009060A3">
        <w:rPr>
          <w:rFonts w:ascii="Times New Roman" w:hAnsi="Times New Roman"/>
          <w:sz w:val="24"/>
          <w:szCs w:val="24"/>
        </w:rPr>
        <w:t>του</w:t>
      </w:r>
      <w:r w:rsidRPr="009060A3">
        <w:rPr>
          <w:rFonts w:ascii="Times New Roman" w:hAnsi="Times New Roman"/>
          <w:sz w:val="24"/>
          <w:szCs w:val="24"/>
        </w:rPr>
        <w:t xml:space="preserve"> </w:t>
      </w:r>
      <w:r w:rsidR="00E75583" w:rsidRPr="009060A3">
        <w:rPr>
          <w:rFonts w:ascii="Times New Roman" w:hAnsi="Times New Roman"/>
          <w:sz w:val="24"/>
          <w:szCs w:val="24"/>
        </w:rPr>
        <w:t>Ιδρύματος</w:t>
      </w:r>
      <w:r w:rsidRPr="009060A3">
        <w:rPr>
          <w:rFonts w:ascii="Times New Roman" w:hAnsi="Times New Roman"/>
          <w:sz w:val="24"/>
          <w:szCs w:val="24"/>
        </w:rPr>
        <w:t xml:space="preserve">. </w:t>
      </w: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6. Οι υπηρετούντες στα Α.Ε.Ι. μόνιμοι Τεχνίτες Εργαστηρίου κατηγορίας Δευτεροβάθμιας Εκπαίδευσης (Δ.Ε.), με εικοσαετή τουλάχιστον προϋπηρεσία, δύνανται εντός αποκλειστικής προθεσμίας έξι μηνών από τη δημοσίευση του παρόντος νόμου, να ζητήσουν την ένταξή τους  στην προβλεπόμενη από το άρθρο 29 του ν. 4009/2011 κατηγορία Ε.Τ.Ε.Π., σε προσωποπαγή θέση με ταυτόχρονη κατάργηση της θέσης που κατέχουν. Η ένταξη πραγματοποιείται με απόφαση της Κοσμητείας, ύστερα από εισήγηση τριμελούς επιτροπής που αποτελείται από δύο καθηγητές και ένα μέλος Ε.Τ.Ε.Π. που ορίζονται από τον Κοσμήτορα, καθώς και μετά ύστερα από σύμφωνη γνώμη της Συνέλευσης του Τμήματος, στο οποίο υπηρετούν. Η κατά το προηγούμενο εδάφιο εισήγ</w:t>
      </w:r>
      <w:r w:rsidR="00E75583" w:rsidRPr="009060A3">
        <w:rPr>
          <w:rFonts w:ascii="Times New Roman" w:hAnsi="Times New Roman"/>
          <w:sz w:val="24"/>
          <w:szCs w:val="24"/>
        </w:rPr>
        <w:t>ηση και η σύμφωνη γνώμη των αρμό</w:t>
      </w:r>
      <w:r w:rsidRPr="009060A3">
        <w:rPr>
          <w:rFonts w:ascii="Times New Roman" w:hAnsi="Times New Roman"/>
          <w:sz w:val="24"/>
          <w:szCs w:val="24"/>
        </w:rPr>
        <w:t>δ</w:t>
      </w:r>
      <w:r w:rsidR="00E75583" w:rsidRPr="009060A3">
        <w:rPr>
          <w:rFonts w:ascii="Times New Roman" w:hAnsi="Times New Roman"/>
          <w:sz w:val="24"/>
          <w:szCs w:val="24"/>
        </w:rPr>
        <w:t>ι</w:t>
      </w:r>
      <w:r w:rsidRPr="009060A3">
        <w:rPr>
          <w:rFonts w:ascii="Times New Roman" w:hAnsi="Times New Roman"/>
          <w:sz w:val="24"/>
          <w:szCs w:val="24"/>
        </w:rPr>
        <w:t>ων οργάνων αφορούν στην πιστοποίηση του επιτελούμενου από τους ανωτέρω έργου. Με την απόφαση της Κοσμητείας με την οποία αποφασίζεται η ένταξη, το προσωπικό κατατάσσεται σε βαθμίδες της Δ.Ε. κατηγορίας σύμφωνα με τις διατάξεις του π.δ. 117/2002 (Α΄  99) ανάλογα με την προϋπηρεσία του, η οποία λαμβάνεται υπόψη ως διανυθείσα στο Ε.Τ.Ε.Π. για κάθε συνέπεια και διέπεται από το βαθμολογικό και μισθολογικό καθεστώς της κατηγορίας Δ.Ε. του Ε.Τ.Ε.Π. Η ένταξη και κατάταξη σε βαθμίδες πραγματοποιείται με την έκδοση σχετικής διαπιστωτικής πράξης του Πρύτανη, που δημοσιεύεται στην εφημερίδα της Κυβερνήσεως.</w:t>
      </w: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7. Το τελευταίο εδάφιο του άρθρου 69 του ν. 4386/2016 (Α΄ 83), όπως τροποποιήθηκε με το άρθρο 26 του ν. 4429/2016 (Α΄ 199), αντικαθίσταται ως εξής: «Με την επιφύλαξη της παρ. 8 του άρθρου 16 του ν. 4009/2011 (Α΄ 195), για την παροχή του έργου σύμφωνα με το παρόν άρθρο, οι Ομότιμοι Καθηγητές αμείβονται μόνο για την απασχόλησή τους ως επιστημονικοί υπεύθυνοι ερευνητικών προγραμμάτων ή για τη συμμετοχή τους σε ερευνητικά προγράμματα, αποκλειστικά από πόρους των Α.Ε.Ι. που δεν προέρχονται από την κρατική επιχορήγηση.»</w:t>
      </w: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8. α) Στην παρ. 11 του άρθρου 25 του ν. 4354/2015 (Α΄ 176) προστίθεται δεύτερο εδάφιο ως εξής: «Ομοίως, οι καθηγητές όλων των βαθμίδων και οι υπηρετούντες λέκτορες ή καθηγητές εφαρμογών των Α.Ε.Ι, πλήρους ή μερικής απασχόλησης, που τελούν σε αναστολή άσκησης των καθηκόντων τους σύμφωνα με την περ</w:t>
      </w:r>
      <w:r w:rsidR="00DB6A36" w:rsidRPr="009060A3">
        <w:rPr>
          <w:rFonts w:ascii="Times New Roman" w:hAnsi="Times New Roman"/>
          <w:sz w:val="24"/>
          <w:szCs w:val="24"/>
        </w:rPr>
        <w:t>ίπτ</w:t>
      </w:r>
      <w:r w:rsidRPr="009060A3">
        <w:rPr>
          <w:rFonts w:ascii="Times New Roman" w:hAnsi="Times New Roman"/>
          <w:sz w:val="24"/>
          <w:szCs w:val="24"/>
        </w:rPr>
        <w:t>. ε</w:t>
      </w:r>
      <w:r w:rsidR="00DB6A36" w:rsidRPr="009060A3">
        <w:rPr>
          <w:rFonts w:ascii="Times New Roman" w:hAnsi="Times New Roman"/>
          <w:sz w:val="24"/>
          <w:szCs w:val="24"/>
        </w:rPr>
        <w:t>΄</w:t>
      </w:r>
      <w:r w:rsidRPr="009060A3">
        <w:rPr>
          <w:rFonts w:ascii="Times New Roman" w:hAnsi="Times New Roman"/>
          <w:sz w:val="24"/>
          <w:szCs w:val="24"/>
        </w:rPr>
        <w:t xml:space="preserve"> της παρ. 4 του άρθρου 24 του ν. 4009/2011 (Α΄ 195), λόγω του διορισμού τους σε θέση του προηγούμενου εδαφίου, μπορούν να επιλέγουν εντός τριμήνου από της αναλήψεως των καθηκόντων στη θέση αυτή μεταξύ των αποδοχών της οργανικής τους θέσης με τις προϋποθέσεις χορήγησής τους, και των αποδοχών της θέσης στην οποία διορίζονται.» </w:t>
      </w: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β) Κατά την πρώτη εφαρμογή των διατάξεων της περ</w:t>
      </w:r>
      <w:r w:rsidR="00DB6A36" w:rsidRPr="009060A3">
        <w:rPr>
          <w:rFonts w:ascii="Times New Roman" w:hAnsi="Times New Roman"/>
          <w:sz w:val="24"/>
          <w:szCs w:val="24"/>
        </w:rPr>
        <w:t>ίπτ</w:t>
      </w:r>
      <w:r w:rsidRPr="009060A3">
        <w:rPr>
          <w:rFonts w:ascii="Times New Roman" w:hAnsi="Times New Roman"/>
          <w:sz w:val="24"/>
          <w:szCs w:val="24"/>
        </w:rPr>
        <w:t>. α</w:t>
      </w:r>
      <w:r w:rsidR="00DB6A36" w:rsidRPr="009060A3">
        <w:rPr>
          <w:rFonts w:ascii="Times New Roman" w:hAnsi="Times New Roman"/>
          <w:sz w:val="24"/>
          <w:szCs w:val="24"/>
        </w:rPr>
        <w:t>΄</w:t>
      </w:r>
      <w:r w:rsidRPr="009060A3">
        <w:rPr>
          <w:rFonts w:ascii="Times New Roman" w:hAnsi="Times New Roman"/>
          <w:sz w:val="24"/>
          <w:szCs w:val="24"/>
        </w:rPr>
        <w:t xml:space="preserve">, η ανωτέρω επιλογή μπορεί να γίνει εντός τριμήνου από την έναρξη ισχύος του παρόντος και ανατρέχει στο χρόνο διορισμού. Στην περίπτωση επιλογής των αποδοχών της οργανικής θέσης το οικείο Α.Ε.Ι. καταβάλλει κανονικά τις αποδοχές αυτές στο πρόσωπο που διορίσθηκε και ο φορέας στον οποίο έγινε ο διορισμός υποχρεούται στην καταβολή του συνολικού ποσού των αποδοχών στο ίδρυμα. </w:t>
      </w: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γ) Οι διατάξεις της παρούσας παραγράφου δεν θίγουν τις διατάξεις περί των ασυμβίβαστων των καθηγητών και των υπηρετούντων λεκτόρων ή καθηγητών εφαρμογών των Α.Ε.Ι.</w:t>
      </w: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9. α) Στην περ</w:t>
      </w:r>
      <w:r w:rsidR="00F93CD2" w:rsidRPr="009060A3">
        <w:rPr>
          <w:rFonts w:ascii="Times New Roman" w:hAnsi="Times New Roman"/>
          <w:sz w:val="24"/>
          <w:szCs w:val="24"/>
        </w:rPr>
        <w:t>ίπτ</w:t>
      </w:r>
      <w:r w:rsidRPr="009060A3">
        <w:rPr>
          <w:rFonts w:ascii="Times New Roman" w:hAnsi="Times New Roman"/>
          <w:sz w:val="24"/>
          <w:szCs w:val="24"/>
        </w:rPr>
        <w:t>. β</w:t>
      </w:r>
      <w:r w:rsidR="00F93CD2" w:rsidRPr="009060A3">
        <w:rPr>
          <w:rFonts w:ascii="Times New Roman" w:hAnsi="Times New Roman"/>
          <w:sz w:val="24"/>
          <w:szCs w:val="24"/>
        </w:rPr>
        <w:t>΄</w:t>
      </w:r>
      <w:r w:rsidRPr="009060A3">
        <w:rPr>
          <w:rFonts w:ascii="Times New Roman" w:hAnsi="Times New Roman"/>
          <w:sz w:val="24"/>
          <w:szCs w:val="24"/>
        </w:rPr>
        <w:t xml:space="preserve"> της παρ. 1 του άρθρου 30 του ν. 4452/2017 (Α΄ 17), οι λέξεις «εντός δύο (2) μηνών από την έναρξη ισχύος του παρόντος» αντικαθίστανται από τις λέξεις: «εντός δύο μηνών από τη συμπλήρωση της τριετίας».</w:t>
      </w: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β) Στην περίπτωση που υπηρετούντες κατά την έναρξη ισχύος του ν. 4452/2017 (15-2-2017) επίκουροι καθηγητές με τετραετή θητεία συμπλήρωσαν τριετία ύστερα από την παρέλευση δύο μηνών από την ημερομηνία αυτή, η αίτηση που προβλέπεται από την περ</w:t>
      </w:r>
      <w:r w:rsidR="00F93CD2" w:rsidRPr="009060A3">
        <w:rPr>
          <w:rFonts w:ascii="Times New Roman" w:hAnsi="Times New Roman"/>
          <w:sz w:val="24"/>
          <w:szCs w:val="24"/>
        </w:rPr>
        <w:t>ίπτ</w:t>
      </w:r>
      <w:r w:rsidRPr="009060A3">
        <w:rPr>
          <w:rFonts w:ascii="Times New Roman" w:hAnsi="Times New Roman"/>
          <w:sz w:val="24"/>
          <w:szCs w:val="24"/>
        </w:rPr>
        <w:t>. α</w:t>
      </w:r>
      <w:r w:rsidR="00F93CD2" w:rsidRPr="009060A3">
        <w:rPr>
          <w:rFonts w:ascii="Times New Roman" w:hAnsi="Times New Roman"/>
          <w:sz w:val="24"/>
          <w:szCs w:val="24"/>
        </w:rPr>
        <w:t>΄</w:t>
      </w:r>
      <w:r w:rsidRPr="009060A3">
        <w:rPr>
          <w:rFonts w:ascii="Times New Roman" w:hAnsi="Times New Roman"/>
          <w:sz w:val="24"/>
          <w:szCs w:val="24"/>
        </w:rPr>
        <w:t xml:space="preserve"> της παρ. 1 του άρθρου 30 του ν. 4452/2017 υποβάλλεται εντός δύο μηνών από την έναρξη ισχύος του παρόντος.</w:t>
      </w: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10. Οι διαδικασίες μετάταξης μελών Διδακτικού – Ερευνητικού Προσωπικού (Δ.Ε.Π.) των πανεπιστημίων βάσει των διατάξεων του άρθρου 6 κεφάλαιο Β παρ. 2 περ</w:t>
      </w:r>
      <w:r w:rsidR="00DB6A36" w:rsidRPr="009060A3">
        <w:rPr>
          <w:rFonts w:ascii="Times New Roman" w:hAnsi="Times New Roman"/>
          <w:sz w:val="24"/>
          <w:szCs w:val="24"/>
        </w:rPr>
        <w:t>ίπτ</w:t>
      </w:r>
      <w:r w:rsidRPr="009060A3">
        <w:rPr>
          <w:rFonts w:ascii="Times New Roman" w:hAnsi="Times New Roman"/>
          <w:sz w:val="24"/>
          <w:szCs w:val="24"/>
        </w:rPr>
        <w:t>. στ</w:t>
      </w:r>
      <w:r w:rsidR="00DB6A36" w:rsidRPr="009060A3">
        <w:rPr>
          <w:rFonts w:ascii="Times New Roman" w:hAnsi="Times New Roman"/>
          <w:sz w:val="24"/>
          <w:szCs w:val="24"/>
        </w:rPr>
        <w:t>΄</w:t>
      </w:r>
      <w:r w:rsidRPr="009060A3">
        <w:rPr>
          <w:rFonts w:ascii="Times New Roman" w:hAnsi="Times New Roman"/>
          <w:sz w:val="24"/>
          <w:szCs w:val="24"/>
        </w:rPr>
        <w:t xml:space="preserve"> του ν. 2083/1992 (Α΄ 159), για τις οποίες είχε υποβληθεί αίτηση από τους ενδιαφερομένους προ της έναρξης ισχύος του ν. 4009/2011 (6-9-2011) και οι οποίες ήταν εκκρεμείς κατά το χρόνο αυτό, συνεχίζονται και ολοκληρώνονται χωρίς νέα αίτηση των ενδιαφερομένων και ανεξάρτητα από το πότε έλαβε χώρα η λύση της υπηρεσιακής σχέσης τους με το οικείο Α.Ε.Ι. </w:t>
      </w:r>
    </w:p>
    <w:p w:rsidR="00F93CD2"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11. Στην παρ. 2 του άρθρου 21 του ν. 3580/2007 (Α΄134), όπως τροποποιήθηκε με το άρθρο 36 παρ. 1 και το άρθρο 103 παρ. 1 του ν. 4461/2017 (Α΄ 38), προστίθεται περίπτωση ιγ. ως εξής: </w:t>
      </w:r>
    </w:p>
    <w:p w:rsidR="00AD6714" w:rsidRPr="009060A3" w:rsidRDefault="00AD6714" w:rsidP="00DD02C4">
      <w:pPr>
        <w:spacing w:after="0" w:line="360" w:lineRule="auto"/>
        <w:ind w:firstLine="284"/>
        <w:rPr>
          <w:rFonts w:ascii="Times New Roman" w:hAnsi="Times New Roman"/>
          <w:sz w:val="24"/>
          <w:szCs w:val="24"/>
        </w:rPr>
      </w:pPr>
      <w:r w:rsidRPr="009060A3">
        <w:rPr>
          <w:rFonts w:ascii="Times New Roman" w:hAnsi="Times New Roman"/>
          <w:sz w:val="24"/>
          <w:szCs w:val="24"/>
        </w:rPr>
        <w:t>«ιγ. Για την κάλυψη έκτακτων και άμεσων αναγκών των Πανεπιστημιακών Νοσοκομείων Αρεταίειο και Αιγινήτειο είναι δυνατή η τοποθέτηση σε αυτά επικουρικών ιατρών, οι οποίοι είναι εγγεγραμμένοι στους ηλεκτρονικούς καταλόγους επικουρικών ιατρών που τηρεί η πρώτη Διοικητική Υγειονομική Περιφέρεια (1</w:t>
      </w:r>
      <w:r w:rsidRPr="009060A3">
        <w:rPr>
          <w:rFonts w:ascii="Times New Roman" w:hAnsi="Times New Roman"/>
          <w:sz w:val="24"/>
          <w:szCs w:val="24"/>
          <w:vertAlign w:val="superscript"/>
        </w:rPr>
        <w:t>η</w:t>
      </w:r>
      <w:r w:rsidRPr="009060A3">
        <w:rPr>
          <w:rFonts w:ascii="Times New Roman" w:hAnsi="Times New Roman"/>
          <w:sz w:val="24"/>
          <w:szCs w:val="24"/>
        </w:rPr>
        <w:t xml:space="preserve"> Δ.Υ.Πε.). Οι επικουρικοί αυτοί ιατροί είναι ιατροί πλήρους και αποκλειστικής απασχόλησης, λαμβάνουν τις αποδοχές του πρωτοδιοριζόμενου επιμελητή Β΄ του Ε.Σ.Υ. και η δαπάνη για την αμοιβή τους βαρύνει τον προϋπολογισμό του Εθνικού και Καποδιστριακού Πανεπιστημίου Αθηνών. Η σύμβασή τους, η οποία συνάπτεται με το αντίστοιχο Πανεπιστημιακό Νοσοκομείο, δύναται να είναι έως ένα (1) έτος, εκτός εάν το κόστος μισθοδοσίας  τους  εντάσσεται σε συγχρηματοδοτούμενο πρόγραμμα, οπότε η διάρκεια της σύμβασης  δύναται να είναι έως δύο (2) έτη.  Η τοποθέτησή τους γίνεται με απόφαση του Διοικητή της  1</w:t>
      </w:r>
      <w:r w:rsidRPr="009060A3">
        <w:rPr>
          <w:rFonts w:ascii="Times New Roman" w:hAnsi="Times New Roman"/>
          <w:sz w:val="24"/>
          <w:szCs w:val="24"/>
          <w:vertAlign w:val="superscript"/>
        </w:rPr>
        <w:t>ης</w:t>
      </w:r>
      <w:r w:rsidRPr="009060A3">
        <w:rPr>
          <w:rFonts w:ascii="Times New Roman" w:hAnsi="Times New Roman"/>
          <w:sz w:val="24"/>
          <w:szCs w:val="24"/>
        </w:rPr>
        <w:t xml:space="preserve"> Δ.Υ.Πε., κατόπιν αιτιολογημένου αιτήματος της Εφορείας  του αντίστοιχου Πανεπιστημιακού νοσοκομείου, που υποβάλλεται, μέσω της 1</w:t>
      </w:r>
      <w:r w:rsidRPr="009060A3">
        <w:rPr>
          <w:rFonts w:ascii="Times New Roman" w:hAnsi="Times New Roman"/>
          <w:sz w:val="24"/>
          <w:szCs w:val="24"/>
          <w:vertAlign w:val="superscript"/>
        </w:rPr>
        <w:t>ης</w:t>
      </w:r>
      <w:r w:rsidRPr="009060A3">
        <w:rPr>
          <w:rFonts w:ascii="Times New Roman" w:hAnsi="Times New Roman"/>
          <w:sz w:val="24"/>
          <w:szCs w:val="24"/>
        </w:rPr>
        <w:t xml:space="preserve"> Δ.Υ.Πε., στα Υπουργεία Παιδείας, Έρευνας και Θρησκευμάτων και Υγείας. Η απόφαση τοποθέτησης εκδίδεται μετά από κοινή έγκριση των Υπουργών Παιδείας, Έρευνας και Θρησκευμάτων και Υγείας και εισήγηση της περ</w:t>
      </w:r>
      <w:r w:rsidR="00DB6A36" w:rsidRPr="009060A3">
        <w:rPr>
          <w:rFonts w:ascii="Times New Roman" w:hAnsi="Times New Roman"/>
          <w:sz w:val="24"/>
          <w:szCs w:val="24"/>
        </w:rPr>
        <w:t>ίπτ</w:t>
      </w:r>
      <w:r w:rsidRPr="009060A3">
        <w:rPr>
          <w:rFonts w:ascii="Times New Roman" w:hAnsi="Times New Roman"/>
          <w:sz w:val="24"/>
          <w:szCs w:val="24"/>
        </w:rPr>
        <w:t>. ε</w:t>
      </w:r>
      <w:r w:rsidR="00DB6A36" w:rsidRPr="009060A3">
        <w:rPr>
          <w:rFonts w:ascii="Times New Roman" w:hAnsi="Times New Roman"/>
          <w:sz w:val="24"/>
          <w:szCs w:val="24"/>
        </w:rPr>
        <w:t>΄</w:t>
      </w:r>
      <w:r w:rsidRPr="009060A3">
        <w:rPr>
          <w:rFonts w:ascii="Times New Roman" w:hAnsi="Times New Roman"/>
          <w:sz w:val="24"/>
          <w:szCs w:val="24"/>
        </w:rPr>
        <w:t xml:space="preserve"> της παρ. 5 του άρθρου 24 του ν. 4270/2014 (Α΄143) του Γενικού Διευθυντή Οικονομικών Υπηρεσιών του Υπουργείου Παιδείας, Έρευνας και Θρησκευμάτων. Οι συμβάσεις των επικουρικών ιατρών που τοποθετούνται στα παραπάνω Πανεπιστημιακά Νοσοκομεία εξαιρούνται από την αναστολή των διορισμών και προσλήψεων και τη διαδικασία της έγκρισης της ΠΥΣ 33/27-12-2006 (Α΄280), όπως κάθε φορά ισχύει. Κατά τα λοιπά, ισχύουν και για τους  ιατρούς της περίπτωσης αυτής οι διατάξεις που ισχύουν για τους επικουρικούς ιατρούς των νοσοκομείων του Ε.Σ.Υ.»</w:t>
      </w:r>
    </w:p>
    <w:p w:rsidR="00AD6714" w:rsidRPr="009060A3" w:rsidRDefault="00AD6714" w:rsidP="00DD02C4">
      <w:pPr>
        <w:spacing w:after="0" w:line="360" w:lineRule="auto"/>
        <w:ind w:firstLine="284"/>
        <w:rPr>
          <w:rFonts w:ascii="Times New Roman" w:hAnsi="Times New Roman"/>
          <w:sz w:val="24"/>
          <w:szCs w:val="24"/>
        </w:rPr>
      </w:pPr>
    </w:p>
    <w:p w:rsidR="00AD6714" w:rsidRPr="009060A3" w:rsidRDefault="00AD6714" w:rsidP="00AD6714">
      <w:pPr>
        <w:pStyle w:val="Default"/>
        <w:jc w:val="center"/>
        <w:rPr>
          <w:rFonts w:ascii="Times New Roman" w:hAnsi="Times New Roman" w:cs="Times New Roman"/>
          <w:b/>
          <w:bCs/>
        </w:rPr>
      </w:pPr>
    </w:p>
    <w:p w:rsidR="00AD6714" w:rsidRPr="009060A3" w:rsidRDefault="00AD6714" w:rsidP="00AD6714">
      <w:pPr>
        <w:pStyle w:val="Default"/>
        <w:jc w:val="center"/>
        <w:rPr>
          <w:rFonts w:ascii="Times New Roman" w:hAnsi="Times New Roman" w:cs="Times New Roman"/>
          <w:b/>
          <w:bCs/>
        </w:rPr>
      </w:pPr>
      <w:r w:rsidRPr="009060A3">
        <w:rPr>
          <w:rFonts w:ascii="Times New Roman" w:hAnsi="Times New Roman" w:cs="Times New Roman"/>
          <w:b/>
          <w:bCs/>
        </w:rPr>
        <w:t>Άρθρο</w:t>
      </w:r>
      <w:r w:rsidR="00E75583" w:rsidRPr="009060A3">
        <w:rPr>
          <w:rFonts w:ascii="Times New Roman" w:hAnsi="Times New Roman" w:cs="Times New Roman"/>
          <w:b/>
          <w:bCs/>
        </w:rPr>
        <w:t xml:space="preserve"> 77</w:t>
      </w:r>
    </w:p>
    <w:p w:rsidR="00AD6714" w:rsidRPr="009060A3" w:rsidRDefault="00AD6714" w:rsidP="00E75583">
      <w:pPr>
        <w:pStyle w:val="Default"/>
        <w:spacing w:line="240" w:lineRule="auto"/>
        <w:jc w:val="center"/>
        <w:rPr>
          <w:rFonts w:ascii="Times New Roman" w:hAnsi="Times New Roman" w:cs="Times New Roman"/>
          <w:b/>
          <w:bCs/>
        </w:rPr>
      </w:pPr>
      <w:r w:rsidRPr="009060A3">
        <w:rPr>
          <w:rFonts w:ascii="Times New Roman" w:hAnsi="Times New Roman" w:cs="Times New Roman"/>
          <w:b/>
          <w:bCs/>
        </w:rPr>
        <w:t>Σύσταση Δικαστικού Γραφείου του Νομικού Συμβουλίου του Κράτους</w:t>
      </w:r>
    </w:p>
    <w:p w:rsidR="00AD6714" w:rsidRPr="009060A3" w:rsidRDefault="00AD6714" w:rsidP="00E75583">
      <w:pPr>
        <w:pStyle w:val="Default"/>
        <w:spacing w:line="240" w:lineRule="auto"/>
        <w:jc w:val="center"/>
        <w:rPr>
          <w:rFonts w:ascii="Times New Roman" w:hAnsi="Times New Roman" w:cs="Times New Roman"/>
        </w:rPr>
      </w:pPr>
      <w:r w:rsidRPr="009060A3">
        <w:rPr>
          <w:rFonts w:ascii="Times New Roman" w:hAnsi="Times New Roman" w:cs="Times New Roman"/>
          <w:b/>
          <w:bCs/>
        </w:rPr>
        <w:t>στο Πάντειο Πανεπιστήμιο Κοινωνικών και Πολιτικών Επιστημών</w:t>
      </w:r>
    </w:p>
    <w:p w:rsidR="00AD6714" w:rsidRPr="009060A3" w:rsidRDefault="00AD6714" w:rsidP="00AD6714">
      <w:pPr>
        <w:pStyle w:val="Default"/>
        <w:rPr>
          <w:rFonts w:ascii="Times New Roman" w:hAnsi="Times New Roman" w:cs="Times New Roman"/>
        </w:rPr>
      </w:pPr>
    </w:p>
    <w:p w:rsidR="00AD6714" w:rsidRPr="009060A3" w:rsidRDefault="00AD6714" w:rsidP="00DD02C4">
      <w:pPr>
        <w:pStyle w:val="Default"/>
        <w:ind w:firstLine="284"/>
        <w:rPr>
          <w:rFonts w:ascii="Times New Roman" w:hAnsi="Times New Roman" w:cs="Times New Roman"/>
        </w:rPr>
      </w:pPr>
      <w:r w:rsidRPr="009060A3">
        <w:rPr>
          <w:rFonts w:ascii="Times New Roman" w:hAnsi="Times New Roman" w:cs="Times New Roman"/>
        </w:rPr>
        <w:t xml:space="preserve">1. Στο Πάντειο Πανεπιστήμιο Κοινωνικών και Πολιτικών Επιστημών συνιστάται Δικαστικό Γραφείο του Νομικού Συμβουλίου του Κράτους (Ν.Σ.Κ.), με τις οριζόμενες στο ν. 3086/2002 (Α΄324) αρμοδιότητες. </w:t>
      </w:r>
    </w:p>
    <w:p w:rsidR="00AD6714" w:rsidRPr="009060A3" w:rsidRDefault="00AD6714" w:rsidP="00DD02C4">
      <w:pPr>
        <w:pStyle w:val="Default"/>
        <w:ind w:firstLine="284"/>
        <w:rPr>
          <w:rFonts w:ascii="Times New Roman" w:hAnsi="Times New Roman" w:cs="Times New Roman"/>
        </w:rPr>
      </w:pPr>
      <w:r w:rsidRPr="009060A3">
        <w:rPr>
          <w:rFonts w:ascii="Times New Roman" w:hAnsi="Times New Roman" w:cs="Times New Roman"/>
        </w:rPr>
        <w:t>2. Στο Δικαστικό Γραφείο προΐσταται Πάρεδρος του Ν.Σ.Κ., ο οποίος έχει:</w:t>
      </w:r>
    </w:p>
    <w:p w:rsidR="00AD6714" w:rsidRPr="009060A3" w:rsidRDefault="00AD6714" w:rsidP="00DD02C4">
      <w:pPr>
        <w:pStyle w:val="Default"/>
        <w:ind w:firstLine="284"/>
        <w:rPr>
          <w:rFonts w:ascii="Times New Roman" w:hAnsi="Times New Roman" w:cs="Times New Roman"/>
        </w:rPr>
      </w:pPr>
      <w:r w:rsidRPr="009060A3">
        <w:rPr>
          <w:rFonts w:ascii="Times New Roman" w:hAnsi="Times New Roman" w:cs="Times New Roman"/>
        </w:rPr>
        <w:t>α) τη γενική εποπτεία του Γραφείου, την επιμέλεια για την ομαλή και απρόσκοπτη λειτουργία του και τη διεκπεραίωση των πάσης φύσεως υποθέσεων αρμοδιότητάς του,</w:t>
      </w:r>
    </w:p>
    <w:p w:rsidR="00AD6714" w:rsidRPr="009060A3" w:rsidRDefault="00AD6714" w:rsidP="00DD02C4">
      <w:pPr>
        <w:pStyle w:val="Default"/>
        <w:ind w:firstLine="284"/>
        <w:rPr>
          <w:rFonts w:ascii="Times New Roman" w:hAnsi="Times New Roman" w:cs="Times New Roman"/>
        </w:rPr>
      </w:pPr>
      <w:r w:rsidRPr="009060A3">
        <w:rPr>
          <w:rFonts w:ascii="Times New Roman" w:hAnsi="Times New Roman" w:cs="Times New Roman"/>
        </w:rPr>
        <w:t>β) τη γνωμοδοτική αρμοδιότητα σε νομικής φύσεως ερωτήματα που υποβάλλουν ο Πρύτανης και, μέσω του Γραφείου του Πρύτανη, η Σύγκλητος, το Πρυτανικό Συμβούλιο, οι Αντιπρυτάνεις και ο Γραμματέας του ιδρύματος,</w:t>
      </w:r>
    </w:p>
    <w:p w:rsidR="00AD6714" w:rsidRPr="009060A3" w:rsidRDefault="00AD6714" w:rsidP="00DD02C4">
      <w:pPr>
        <w:pStyle w:val="Default"/>
        <w:ind w:firstLine="284"/>
        <w:rPr>
          <w:rFonts w:ascii="Times New Roman" w:hAnsi="Times New Roman" w:cs="Times New Roman"/>
        </w:rPr>
      </w:pPr>
      <w:r w:rsidRPr="009060A3">
        <w:rPr>
          <w:rFonts w:ascii="Times New Roman" w:hAnsi="Times New Roman" w:cs="Times New Roman"/>
        </w:rPr>
        <w:t xml:space="preserve">γ) τη δικαστική εκπροσώπηση του ιδρύματος ενώπιον όλων των δικαστηρίων, ελληνικών και αλλοδαπών, διαιτητικών δικαστηρίων και κάθε άλλης αρχής δικαστικής ή διοικητικής. </w:t>
      </w:r>
    </w:p>
    <w:p w:rsidR="00AD6714" w:rsidRPr="009060A3" w:rsidRDefault="00AD6714" w:rsidP="00DD02C4">
      <w:pPr>
        <w:pStyle w:val="Default"/>
        <w:ind w:firstLine="284"/>
        <w:rPr>
          <w:rFonts w:ascii="Times New Roman" w:hAnsi="Times New Roman" w:cs="Times New Roman"/>
        </w:rPr>
      </w:pPr>
      <w:r w:rsidRPr="009060A3">
        <w:rPr>
          <w:rFonts w:ascii="Times New Roman" w:hAnsi="Times New Roman" w:cs="Times New Roman"/>
        </w:rPr>
        <w:t xml:space="preserve">3. Η γνωμοδοτική αρμοδιότητα ασκείται μέσω του Προϊσταμένου του Γραφείου, κατόπιν προεισήγησης ή μη δικηγόρου, κατά τις περί Ν.Σ.Κ. διατάξεις. Η δικαστική εκπροσώπηση του πανεπιστημίου διενεργείται είτε από τον Προϊστάμενο του Γραφείου, είτε από δικηγόρους, στους οποίους κατανέμονται οι υποθέσεις με ευθύνη του Προϊσταμένου. </w:t>
      </w:r>
    </w:p>
    <w:p w:rsidR="00AD6714" w:rsidRPr="009060A3" w:rsidRDefault="00AD6714" w:rsidP="00DD02C4">
      <w:pPr>
        <w:pStyle w:val="Default"/>
        <w:ind w:firstLine="284"/>
        <w:rPr>
          <w:rFonts w:ascii="Times New Roman" w:hAnsi="Times New Roman" w:cs="Times New Roman"/>
        </w:rPr>
      </w:pPr>
      <w:r w:rsidRPr="009060A3">
        <w:rPr>
          <w:rFonts w:ascii="Times New Roman" w:hAnsi="Times New Roman" w:cs="Times New Roman"/>
        </w:rPr>
        <w:t xml:space="preserve">4. Για την άσκηση ή μη ενδίκων βοηθημάτων και μέσων εισηγείται στη Σύγκλητο ο Πάρεδρος του Ν.Σ.Κ., κατόπιν προεισήγησης δικηγόρου. </w:t>
      </w:r>
    </w:p>
    <w:p w:rsidR="00AD6714" w:rsidRPr="009060A3" w:rsidRDefault="00AD6714" w:rsidP="00DD02C4">
      <w:pPr>
        <w:pStyle w:val="Default"/>
        <w:ind w:firstLine="284"/>
        <w:rPr>
          <w:rFonts w:ascii="Times New Roman" w:hAnsi="Times New Roman" w:cs="Times New Roman"/>
        </w:rPr>
      </w:pPr>
      <w:r w:rsidRPr="009060A3">
        <w:rPr>
          <w:rFonts w:ascii="Times New Roman" w:hAnsi="Times New Roman" w:cs="Times New Roman"/>
        </w:rPr>
        <w:t xml:space="preserve">5. Στο Δικαστικό Γραφείο του πανεπιστημίου συνιστώνται δύο θέσεις δικηγόρων με έμμισθη εντολή, οι οποίοι επικουρούν τον Πάρεδρο του Ν.Σ.Κ. στο έργο του. Για την πρόσληψη εφαρμόζονται οι διατάξεις του άρθρου 43 του ν. 4194/2013 «Κώδικα Δικηγόρων» (Α΄ 208). Μέχρι την πρόσληψη των δικηγόρων μπορούν να χρησιμοποιούνται δικηγόροι αμειβόμενοι κατά υπόθεση. </w:t>
      </w:r>
    </w:p>
    <w:p w:rsidR="00AD6714" w:rsidRPr="009060A3" w:rsidRDefault="00AD6714" w:rsidP="00DD02C4">
      <w:pPr>
        <w:pStyle w:val="Default"/>
        <w:ind w:firstLine="284"/>
        <w:rPr>
          <w:rFonts w:ascii="Times New Roman" w:hAnsi="Times New Roman" w:cs="Times New Roman"/>
        </w:rPr>
      </w:pPr>
      <w:r w:rsidRPr="009060A3">
        <w:rPr>
          <w:rFonts w:ascii="Times New Roman" w:hAnsi="Times New Roman" w:cs="Times New Roman"/>
        </w:rPr>
        <w:t xml:space="preserve">6. Ο Πρύτανης, ύστερα από έγκριση της Συγκλήτου και σύμφωνη γνώμη του Προϊσταμένου του Γραφείου, μπορεί να αναθέσει την εκπροσώπηση του πανεπιστημίου σε οποιουδήποτε βαθμού δικαστήριο της Ελλάδας ή της αλλοδαπής και για συγκεκριμένη υπόθεση, σε δικηγόρο ή δικηγόρους που δεν ανήκουν στο Δικαστικό Γραφείο, αν αυτό επιβάλλεται από τον φόρτο των εκκρεμουσών στο Δικαστικό Γραφείο υποθέσεων ή λόγω της βαρύτητας της υπόθεσης και της πολυπλοκότητας των νομικών προβλημάτων της. </w:t>
      </w:r>
    </w:p>
    <w:p w:rsidR="00AD6714" w:rsidRPr="009060A3" w:rsidRDefault="00AD6714" w:rsidP="00DD02C4">
      <w:pPr>
        <w:pStyle w:val="Default"/>
        <w:ind w:firstLine="284"/>
        <w:rPr>
          <w:rFonts w:ascii="Times New Roman" w:hAnsi="Times New Roman" w:cs="Times New Roman"/>
        </w:rPr>
      </w:pPr>
      <w:r w:rsidRPr="009060A3">
        <w:rPr>
          <w:rFonts w:ascii="Times New Roman" w:hAnsi="Times New Roman" w:cs="Times New Roman"/>
        </w:rPr>
        <w:t>7. Όλα τα όργανα διοίκησης του πανεπιστημίου, τα όργανα των σχολών και των τμημάτων, όλο το προσωπικό κάθε κατηγορίας του ιδρύματος και τα όργανα διαχείρισης του Ειδικού Λογαριασμού Κονδυλίων Έρευνας (Ε.Λ.Κ.Ε.) υποχρεούνται να παρέχουν στο Δικαστικό Γραφείο κάθε έγγραφο που κατέχουν ή ήθελε τους ζητηθεί από αυτό για τη νομική υπεράσπιση του πανεπιστημίου στις εκκρεμούσες στο Δικαστικό Γραφείο υποθέσεις της αρμοδιότητάς του, καθώς και να παρέχουν σε αυτό εγγράφως το ιστορικό (πραγματικό) της υπόθεσης.</w:t>
      </w:r>
    </w:p>
    <w:p w:rsidR="00AD6714" w:rsidRPr="009060A3" w:rsidRDefault="00AD6714" w:rsidP="00DD02C4">
      <w:pPr>
        <w:pStyle w:val="Default"/>
        <w:ind w:firstLine="284"/>
        <w:rPr>
          <w:rFonts w:ascii="Times New Roman" w:hAnsi="Times New Roman" w:cs="Times New Roman"/>
        </w:rPr>
      </w:pPr>
      <w:r w:rsidRPr="009060A3">
        <w:rPr>
          <w:rFonts w:ascii="Times New Roman" w:hAnsi="Times New Roman" w:cs="Times New Roman"/>
        </w:rPr>
        <w:t>8. Το Πάντειο Πανεπιστήμιο Κοινωνικών και Πολιτικών Επιστημών υποχρεούται να παρέχει στο Δικαστικό Γραφείο την απαραίτητη για τη λειτουργία του υλικοτεχνική υποδομή. Για τη γραμματειακή υποστήριξη του Γραφείου, ο Πρύτανης διαθέτει μέχρι δύο διοικητικούς υπαλλήλους του Πανεπιστημίου για χρονικό διάστημα όχι μικρότερο από δύο έτη, δυνάμενο να παραταθεί κάθε φορά για ίσο χρονικό διάστημα.</w:t>
      </w:r>
    </w:p>
    <w:p w:rsidR="00AD6714" w:rsidRPr="009060A3" w:rsidRDefault="00AD6714" w:rsidP="00DD02C4">
      <w:pPr>
        <w:spacing w:after="0" w:line="360" w:lineRule="auto"/>
        <w:ind w:firstLine="284"/>
        <w:rPr>
          <w:rFonts w:ascii="Times New Roman" w:hAnsi="Times New Roman"/>
          <w:sz w:val="24"/>
          <w:szCs w:val="24"/>
        </w:rPr>
      </w:pPr>
    </w:p>
    <w:p w:rsidR="00AD6714" w:rsidRPr="009060A3" w:rsidRDefault="00AD6714" w:rsidP="00AD6714">
      <w:pPr>
        <w:pStyle w:val="western"/>
        <w:shd w:val="clear" w:color="auto" w:fill="FFFFFF"/>
        <w:spacing w:before="0" w:beforeAutospacing="0" w:after="0" w:afterAutospacing="0"/>
        <w:ind w:firstLine="567"/>
        <w:jc w:val="center"/>
        <w:rPr>
          <w:b/>
        </w:rPr>
      </w:pPr>
    </w:p>
    <w:p w:rsidR="00AD6714" w:rsidRPr="009060A3" w:rsidRDefault="00AD6714" w:rsidP="009060A3">
      <w:pPr>
        <w:spacing w:before="23" w:afterLines="23"/>
        <w:ind w:firstLine="567"/>
        <w:jc w:val="center"/>
        <w:rPr>
          <w:rFonts w:ascii="Times New Roman" w:hAnsi="Times New Roman"/>
          <w:b/>
          <w:sz w:val="24"/>
          <w:szCs w:val="24"/>
        </w:rPr>
      </w:pPr>
      <w:r w:rsidRPr="009060A3">
        <w:rPr>
          <w:rFonts w:ascii="Times New Roman" w:hAnsi="Times New Roman"/>
          <w:b/>
          <w:sz w:val="24"/>
          <w:szCs w:val="24"/>
        </w:rPr>
        <w:t>Άρθρο</w:t>
      </w:r>
      <w:r w:rsidR="00E75583" w:rsidRPr="009060A3">
        <w:rPr>
          <w:rFonts w:ascii="Times New Roman" w:hAnsi="Times New Roman"/>
          <w:b/>
          <w:sz w:val="24"/>
          <w:szCs w:val="24"/>
        </w:rPr>
        <w:t xml:space="preserve"> 78</w:t>
      </w:r>
    </w:p>
    <w:p w:rsidR="00AD6714" w:rsidRPr="009060A3" w:rsidRDefault="00AD6714" w:rsidP="009060A3">
      <w:pPr>
        <w:spacing w:before="23" w:afterLines="23"/>
        <w:ind w:firstLine="567"/>
        <w:jc w:val="center"/>
        <w:rPr>
          <w:rFonts w:ascii="Times New Roman" w:hAnsi="Times New Roman"/>
          <w:b/>
          <w:sz w:val="24"/>
          <w:szCs w:val="24"/>
        </w:rPr>
      </w:pPr>
      <w:r w:rsidRPr="009060A3">
        <w:rPr>
          <w:rFonts w:ascii="Times New Roman" w:hAnsi="Times New Roman"/>
          <w:b/>
          <w:sz w:val="24"/>
          <w:szCs w:val="24"/>
        </w:rPr>
        <w:t>Ρυθμίσεις θεμάτων των Σχολείων Δεύτερης Ευκαιρίας, των Δημόσιων Ινστιτούτων Επαγγελματικής Εκπαίδευσης και της Μαθητείας</w:t>
      </w:r>
    </w:p>
    <w:p w:rsidR="00AD6714" w:rsidRPr="009060A3" w:rsidRDefault="00AD6714" w:rsidP="009060A3">
      <w:pPr>
        <w:spacing w:before="23" w:afterLines="23"/>
        <w:ind w:firstLine="567"/>
        <w:rPr>
          <w:rFonts w:ascii="Times New Roman" w:hAnsi="Times New Roman"/>
          <w:b/>
          <w:sz w:val="24"/>
          <w:szCs w:val="24"/>
        </w:rPr>
      </w:pPr>
    </w:p>
    <w:p w:rsidR="00AD6714" w:rsidRPr="009060A3" w:rsidRDefault="00AD6714" w:rsidP="009060A3">
      <w:pPr>
        <w:spacing w:before="23" w:afterLines="23" w:line="360" w:lineRule="auto"/>
        <w:ind w:firstLine="284"/>
        <w:rPr>
          <w:rFonts w:ascii="Times New Roman" w:hAnsi="Times New Roman"/>
          <w:sz w:val="24"/>
          <w:szCs w:val="24"/>
        </w:rPr>
      </w:pPr>
      <w:r w:rsidRPr="009060A3">
        <w:rPr>
          <w:rFonts w:ascii="Times New Roman" w:hAnsi="Times New Roman"/>
          <w:b/>
          <w:sz w:val="24"/>
          <w:szCs w:val="24"/>
        </w:rPr>
        <w:t xml:space="preserve">1. </w:t>
      </w:r>
      <w:r w:rsidRPr="009060A3">
        <w:rPr>
          <w:rFonts w:ascii="Times New Roman" w:hAnsi="Times New Roman"/>
          <w:sz w:val="24"/>
          <w:szCs w:val="24"/>
        </w:rPr>
        <w:t>α)</w:t>
      </w:r>
      <w:r w:rsidRPr="009060A3">
        <w:rPr>
          <w:rFonts w:ascii="Times New Roman" w:hAnsi="Times New Roman"/>
          <w:b/>
          <w:sz w:val="24"/>
          <w:szCs w:val="24"/>
        </w:rPr>
        <w:t xml:space="preserve"> </w:t>
      </w:r>
      <w:r w:rsidRPr="009060A3">
        <w:rPr>
          <w:rFonts w:ascii="Times New Roman" w:hAnsi="Times New Roman"/>
          <w:sz w:val="24"/>
          <w:szCs w:val="24"/>
        </w:rPr>
        <w:t>Η υπερωριακή απασχόληση των Διευθυντών και των υποδιευθυντών των Σχολείων Δεύτερης Ευκαιρίας (Σ.Δ.Ε.) κατά τα Σάββατα του σχολικού έτους 2016-2017 εγκρίνεται με κοινή απόφαση των Υπουργών Οικονομικών και Παιδείας, Έρευνας και Θρησκευμάτων πέραν των ορίων των ωρών που ορίζονται στο άρθρο 20 του ν. 4354/2015 (Α΄ 176). Η προκαλούμενη δαπάνη βαρύνει τις πιστώσεις του προϋπολογισμού του Υπουργείου Παιδείας, Έρευνας και Θρησκευμάτων.</w:t>
      </w:r>
    </w:p>
    <w:p w:rsidR="00AD6714" w:rsidRPr="009060A3" w:rsidRDefault="00AD6714" w:rsidP="009060A3">
      <w:pPr>
        <w:spacing w:before="23" w:afterLines="23" w:line="360" w:lineRule="auto"/>
        <w:ind w:firstLine="284"/>
        <w:rPr>
          <w:rFonts w:ascii="Times New Roman" w:hAnsi="Times New Roman"/>
          <w:sz w:val="24"/>
          <w:szCs w:val="24"/>
        </w:rPr>
      </w:pPr>
      <w:r w:rsidRPr="009060A3">
        <w:rPr>
          <w:rFonts w:ascii="Times New Roman" w:hAnsi="Times New Roman"/>
          <w:sz w:val="24"/>
          <w:szCs w:val="24"/>
        </w:rPr>
        <w:t>β) Η ισχύς της παρούσας παραγράφου άρχεται από 24 Απριλίου 2017.</w:t>
      </w:r>
    </w:p>
    <w:p w:rsidR="00AD6714" w:rsidRPr="009060A3" w:rsidRDefault="00AD6714" w:rsidP="009060A3">
      <w:pPr>
        <w:spacing w:before="23" w:afterLines="23" w:line="360" w:lineRule="auto"/>
        <w:ind w:firstLine="284"/>
        <w:rPr>
          <w:rFonts w:ascii="Times New Roman" w:hAnsi="Times New Roman"/>
          <w:sz w:val="24"/>
          <w:szCs w:val="24"/>
        </w:rPr>
      </w:pPr>
      <w:r w:rsidRPr="009060A3">
        <w:rPr>
          <w:rFonts w:ascii="Times New Roman" w:hAnsi="Times New Roman"/>
          <w:b/>
          <w:sz w:val="24"/>
          <w:szCs w:val="24"/>
        </w:rPr>
        <w:t>2.</w:t>
      </w:r>
      <w:r w:rsidRPr="009060A3">
        <w:rPr>
          <w:rFonts w:ascii="Times New Roman" w:hAnsi="Times New Roman"/>
          <w:sz w:val="24"/>
          <w:szCs w:val="24"/>
        </w:rPr>
        <w:t xml:space="preserve"> Το έκτο εδάφιο της περίπτ. γ’ της παρ. 15 του άρθρου 27 του ν. 4186/2013 (Α΄ 193),όπως προστέθηκε με το άρθρο 34 του ν. 4452/2017 (Α΄17), αντικαθίσταται ως εξής:</w:t>
      </w:r>
    </w:p>
    <w:p w:rsidR="00AD6714" w:rsidRPr="009060A3" w:rsidRDefault="00AD6714" w:rsidP="009060A3">
      <w:pPr>
        <w:spacing w:before="23" w:afterLines="23" w:line="360" w:lineRule="auto"/>
        <w:ind w:firstLine="284"/>
        <w:rPr>
          <w:rFonts w:ascii="Times New Roman" w:hAnsi="Times New Roman"/>
          <w:sz w:val="24"/>
          <w:szCs w:val="24"/>
        </w:rPr>
      </w:pPr>
      <w:r w:rsidRPr="009060A3">
        <w:rPr>
          <w:rFonts w:ascii="Times New Roman" w:hAnsi="Times New Roman"/>
          <w:sz w:val="24"/>
          <w:szCs w:val="24"/>
        </w:rPr>
        <w:t>«Η εφαρμογή του προηγούμενου εδαφίου για την επιλογή των εκπαιδευτών ΔΙΕΚ αρχίζει το σχολικό έτος 2018-2019 και η επιλογή των εκπαιδευτών ΔΙΕΚ του σχολικού έτους 2017-2018 γίνεται σύμφωνα με τις ισχύουσες πριν τις 19.12.2016 διατάξεις.»</w:t>
      </w:r>
    </w:p>
    <w:p w:rsidR="00AD6714" w:rsidRPr="009060A3" w:rsidRDefault="00AD6714" w:rsidP="009060A3">
      <w:pPr>
        <w:spacing w:before="23" w:afterLines="23" w:line="360" w:lineRule="auto"/>
        <w:ind w:firstLine="284"/>
        <w:rPr>
          <w:rFonts w:ascii="Times New Roman" w:hAnsi="Times New Roman"/>
          <w:sz w:val="24"/>
          <w:szCs w:val="24"/>
        </w:rPr>
      </w:pPr>
      <w:r w:rsidRPr="009060A3">
        <w:rPr>
          <w:rFonts w:ascii="Times New Roman" w:hAnsi="Times New Roman"/>
          <w:b/>
          <w:sz w:val="24"/>
          <w:szCs w:val="24"/>
        </w:rPr>
        <w:t>3.</w:t>
      </w:r>
      <w:r w:rsidRPr="009060A3">
        <w:rPr>
          <w:rFonts w:ascii="Times New Roman" w:hAnsi="Times New Roman"/>
          <w:sz w:val="24"/>
          <w:szCs w:val="24"/>
        </w:rPr>
        <w:t>α) Το δεύτερο εδάφιο της παρ. 2 του άρθρου 40 του ν. 4141/2013 (Α΄81) αντικαθίσταται ως εξής:</w:t>
      </w:r>
    </w:p>
    <w:p w:rsidR="00AD6714" w:rsidRPr="009060A3" w:rsidRDefault="00AD6714" w:rsidP="009060A3">
      <w:pPr>
        <w:spacing w:before="23" w:afterLines="23" w:line="360" w:lineRule="auto"/>
        <w:ind w:firstLine="284"/>
        <w:rPr>
          <w:rFonts w:ascii="Times New Roman" w:hAnsi="Times New Roman"/>
          <w:sz w:val="24"/>
          <w:szCs w:val="24"/>
        </w:rPr>
      </w:pPr>
      <w:r w:rsidRPr="009060A3">
        <w:rPr>
          <w:rFonts w:ascii="Times New Roman" w:hAnsi="Times New Roman"/>
          <w:sz w:val="24"/>
          <w:szCs w:val="24"/>
        </w:rPr>
        <w:t>«Ειδικά, για τα τέκνα που φοιτούν στην ανώτερη ή ανώτατη εκπαίδευση, στο «Μεταλυκειακό έτος – Τάξη Μαθητείας», καθώς και σε Ινστιτούτα Επαγγελματικής Κατάρτισης (Ι.Ε.Κ.), το επίδομα καταβάλλεται μόνο κατά το χρόνο φοίτησής τους που προβλέπεται από τον οργανισμό της κάθε σχολής και σε καμία περίπτωση πέρα από τη συμπλήρωση του 24ου έτους της ηλικίας τους.»</w:t>
      </w:r>
    </w:p>
    <w:p w:rsidR="00AD6714" w:rsidRPr="009060A3" w:rsidRDefault="00F93CD2" w:rsidP="009060A3">
      <w:pPr>
        <w:spacing w:before="23" w:afterLines="23" w:line="360" w:lineRule="auto"/>
        <w:ind w:firstLine="284"/>
        <w:rPr>
          <w:rFonts w:ascii="Times New Roman" w:hAnsi="Times New Roman"/>
          <w:sz w:val="24"/>
          <w:szCs w:val="24"/>
        </w:rPr>
      </w:pPr>
      <w:r w:rsidRPr="009060A3">
        <w:rPr>
          <w:rFonts w:ascii="Times New Roman" w:hAnsi="Times New Roman"/>
          <w:sz w:val="24"/>
          <w:szCs w:val="24"/>
        </w:rPr>
        <w:t>β) Το δεύτερο εδάφιο της περί</w:t>
      </w:r>
      <w:r w:rsidR="00AD6714" w:rsidRPr="009060A3">
        <w:rPr>
          <w:rFonts w:ascii="Times New Roman" w:hAnsi="Times New Roman"/>
          <w:sz w:val="24"/>
          <w:szCs w:val="24"/>
        </w:rPr>
        <w:t>πτ. 3 της υποπαρ. ΙΑ.2 της παρ. ΙΑ. του άρθρου πρώτου του ν. 4093/2012 (Α΄222) αντικαθίσταται ως εξής:</w:t>
      </w:r>
    </w:p>
    <w:p w:rsidR="00AD6714" w:rsidRPr="009060A3" w:rsidRDefault="00AD6714" w:rsidP="009060A3">
      <w:pPr>
        <w:spacing w:before="23" w:afterLines="23" w:line="360" w:lineRule="auto"/>
        <w:ind w:firstLine="284"/>
        <w:rPr>
          <w:rFonts w:ascii="Times New Roman" w:hAnsi="Times New Roman"/>
          <w:sz w:val="24"/>
          <w:szCs w:val="24"/>
        </w:rPr>
      </w:pPr>
      <w:r w:rsidRPr="009060A3">
        <w:rPr>
          <w:rFonts w:ascii="Times New Roman" w:hAnsi="Times New Roman"/>
          <w:sz w:val="24"/>
          <w:szCs w:val="24"/>
        </w:rPr>
        <w:t>«Ειδικά, για τα τέκνα που φοιτούν στην ανώτερη ή ανώτατη εκπαίδευση, στο «Μεταλυκειακό έτος – Τάξη Μαθητείας», καθώς και σε Ινστιτούτα Επαγγελματικής Κατάρτισης (Ι.Ε.Κ.), το επίδομα καταβάλλεται μόνο κατά το χρόνο φοίτησής τους που προβλέπεται από τον οργανισμό της κάθε σχολής και σε καμία περίπτωση πέρα από τη συμπλήρωση του 24ου έτους της ηλικίας τους.»</w:t>
      </w:r>
    </w:p>
    <w:p w:rsidR="00AD6714" w:rsidRPr="009060A3" w:rsidRDefault="00AD6714" w:rsidP="009060A3">
      <w:pPr>
        <w:spacing w:before="23" w:afterLines="23"/>
        <w:ind w:firstLine="0"/>
        <w:rPr>
          <w:rFonts w:ascii="Times New Roman" w:hAnsi="Times New Roman"/>
          <w:sz w:val="24"/>
          <w:szCs w:val="24"/>
        </w:rPr>
      </w:pPr>
    </w:p>
    <w:p w:rsidR="005D0E06" w:rsidRPr="009060A3" w:rsidRDefault="005D0E06" w:rsidP="009060A3">
      <w:pPr>
        <w:spacing w:before="23" w:afterLines="23"/>
        <w:ind w:firstLine="567"/>
        <w:rPr>
          <w:rFonts w:ascii="Times New Roman" w:hAnsi="Times New Roman"/>
          <w:sz w:val="24"/>
          <w:szCs w:val="24"/>
        </w:rPr>
      </w:pPr>
    </w:p>
    <w:p w:rsidR="00AD6714" w:rsidRPr="009060A3" w:rsidRDefault="00AD6714" w:rsidP="009060A3">
      <w:pPr>
        <w:spacing w:before="23" w:afterLines="23"/>
        <w:ind w:firstLine="567"/>
        <w:jc w:val="center"/>
        <w:rPr>
          <w:rFonts w:ascii="Times New Roman" w:hAnsi="Times New Roman"/>
          <w:b/>
          <w:sz w:val="24"/>
          <w:szCs w:val="24"/>
        </w:rPr>
      </w:pPr>
      <w:r w:rsidRPr="009060A3">
        <w:rPr>
          <w:rFonts w:ascii="Times New Roman" w:hAnsi="Times New Roman"/>
          <w:b/>
          <w:sz w:val="24"/>
          <w:szCs w:val="24"/>
        </w:rPr>
        <w:t>Άρθρο</w:t>
      </w:r>
      <w:r w:rsidR="005D0E06" w:rsidRPr="009060A3">
        <w:rPr>
          <w:rFonts w:ascii="Times New Roman" w:hAnsi="Times New Roman"/>
          <w:b/>
          <w:sz w:val="24"/>
          <w:szCs w:val="24"/>
        </w:rPr>
        <w:t xml:space="preserve"> </w:t>
      </w:r>
      <w:r w:rsidR="00DE4E3D" w:rsidRPr="009060A3">
        <w:rPr>
          <w:rFonts w:ascii="Times New Roman" w:hAnsi="Times New Roman"/>
          <w:b/>
          <w:sz w:val="24"/>
          <w:szCs w:val="24"/>
        </w:rPr>
        <w:t>79</w:t>
      </w:r>
    </w:p>
    <w:p w:rsidR="00AD6714" w:rsidRPr="009060A3" w:rsidRDefault="00AD6714" w:rsidP="009060A3">
      <w:pPr>
        <w:spacing w:before="23" w:afterLines="23"/>
        <w:ind w:firstLine="567"/>
        <w:jc w:val="center"/>
        <w:rPr>
          <w:rFonts w:ascii="Times New Roman" w:hAnsi="Times New Roman"/>
          <w:b/>
          <w:sz w:val="24"/>
          <w:szCs w:val="24"/>
        </w:rPr>
      </w:pPr>
      <w:r w:rsidRPr="009060A3">
        <w:rPr>
          <w:rFonts w:ascii="Times New Roman" w:hAnsi="Times New Roman"/>
          <w:b/>
          <w:sz w:val="24"/>
          <w:szCs w:val="24"/>
        </w:rPr>
        <w:t xml:space="preserve">Σύσταση Εθνικής Επιτροπής και </w:t>
      </w:r>
      <w:r w:rsidRPr="009060A3">
        <w:rPr>
          <w:rFonts w:ascii="Times New Roman" w:hAnsi="Times New Roman"/>
          <w:b/>
          <w:bCs/>
          <w:sz w:val="24"/>
          <w:szCs w:val="24"/>
        </w:rPr>
        <w:t xml:space="preserve">Τεχνικής Επιτροπής </w:t>
      </w:r>
      <w:r w:rsidRPr="009060A3">
        <w:rPr>
          <w:rFonts w:ascii="Times New Roman" w:hAnsi="Times New Roman"/>
          <w:b/>
          <w:sz w:val="24"/>
          <w:szCs w:val="24"/>
        </w:rPr>
        <w:t>Επαγγελματικής Εκπαίδευσης και Κατάρτισης (ΕΕΚ)</w:t>
      </w:r>
    </w:p>
    <w:p w:rsidR="00AD6714" w:rsidRPr="009060A3" w:rsidRDefault="00AD6714" w:rsidP="009060A3">
      <w:pPr>
        <w:spacing w:before="23" w:afterLines="23"/>
        <w:ind w:firstLine="567"/>
        <w:jc w:val="center"/>
        <w:rPr>
          <w:rFonts w:ascii="Times New Roman" w:hAnsi="Times New Roman"/>
          <w:b/>
          <w:sz w:val="24"/>
          <w:szCs w:val="24"/>
        </w:rPr>
      </w:pPr>
    </w:p>
    <w:p w:rsidR="00AD6714" w:rsidRPr="009060A3" w:rsidRDefault="00AD6714" w:rsidP="009060A3">
      <w:pPr>
        <w:spacing w:before="23" w:afterLines="23"/>
        <w:ind w:firstLine="284"/>
        <w:rPr>
          <w:rFonts w:ascii="Times New Roman" w:hAnsi="Times New Roman"/>
          <w:bCs/>
          <w:sz w:val="24"/>
          <w:szCs w:val="24"/>
        </w:rPr>
      </w:pPr>
      <w:r w:rsidRPr="009060A3">
        <w:rPr>
          <w:rFonts w:ascii="Times New Roman" w:hAnsi="Times New Roman"/>
          <w:sz w:val="24"/>
          <w:szCs w:val="24"/>
        </w:rPr>
        <w:t xml:space="preserve">1. Συνίστανται η Εθνική Επιτροπή Επαγγελματικής Εκπαίδευση και Κατάρτισης (ΕΕΚ) και η </w:t>
      </w:r>
      <w:r w:rsidRPr="009060A3">
        <w:rPr>
          <w:rFonts w:ascii="Times New Roman" w:hAnsi="Times New Roman"/>
          <w:bCs/>
          <w:sz w:val="24"/>
          <w:szCs w:val="24"/>
        </w:rPr>
        <w:t xml:space="preserve">Τεχνική Επιτροπή ΕΕΚ, οι οποίες αποτελούν  </w:t>
      </w:r>
      <w:r w:rsidRPr="009060A3">
        <w:rPr>
          <w:rFonts w:ascii="Times New Roman" w:hAnsi="Times New Roman"/>
          <w:sz w:val="24"/>
          <w:szCs w:val="24"/>
        </w:rPr>
        <w:t xml:space="preserve">Όργανα συντονισμού και παρακολούθησης της εφαρμογής των δράσεων </w:t>
      </w:r>
      <w:r w:rsidRPr="009060A3">
        <w:rPr>
          <w:rFonts w:ascii="Times New Roman" w:hAnsi="Times New Roman"/>
          <w:bCs/>
          <w:sz w:val="24"/>
          <w:szCs w:val="24"/>
        </w:rPr>
        <w:t>για την Αναβάθμιση της Επαγγελματικής Εκπαίδευσης και Κατάρτισης και της Μαθητείας.</w:t>
      </w:r>
    </w:p>
    <w:p w:rsidR="00AD6714" w:rsidRPr="009060A3" w:rsidRDefault="00AD6714" w:rsidP="009060A3">
      <w:pPr>
        <w:spacing w:before="23" w:afterLines="23"/>
        <w:ind w:firstLine="284"/>
        <w:rPr>
          <w:rFonts w:ascii="Times New Roman" w:hAnsi="Times New Roman"/>
          <w:bCs/>
          <w:sz w:val="24"/>
          <w:szCs w:val="24"/>
        </w:rPr>
      </w:pPr>
      <w:r w:rsidRPr="009060A3">
        <w:rPr>
          <w:rFonts w:ascii="Times New Roman" w:hAnsi="Times New Roman"/>
          <w:bCs/>
          <w:sz w:val="24"/>
          <w:szCs w:val="24"/>
        </w:rPr>
        <w:t xml:space="preserve">Σκοπός της Εθνικής Επιτροπής ΕΕΚ είναι ο </w:t>
      </w:r>
      <w:r w:rsidRPr="009060A3">
        <w:rPr>
          <w:rFonts w:ascii="Times New Roman" w:hAnsi="Times New Roman"/>
          <w:sz w:val="24"/>
          <w:szCs w:val="24"/>
        </w:rPr>
        <w:t xml:space="preserve">συντονισμός και η παρακολούθησης της εφαρμογής των δράσεων </w:t>
      </w:r>
      <w:r w:rsidRPr="009060A3">
        <w:rPr>
          <w:rFonts w:ascii="Times New Roman" w:hAnsi="Times New Roman"/>
          <w:bCs/>
          <w:sz w:val="24"/>
          <w:szCs w:val="24"/>
        </w:rPr>
        <w:t xml:space="preserve">για την Αναβάθμιση της Επαγγελματικής Εκπαίδευσης και Κατάρτισης και της Μαθητείας, καθώς και η εισήγηση </w:t>
      </w:r>
      <w:r w:rsidRPr="009060A3">
        <w:rPr>
          <w:rFonts w:ascii="Times New Roman" w:hAnsi="Times New Roman"/>
          <w:sz w:val="24"/>
          <w:szCs w:val="24"/>
        </w:rPr>
        <w:t xml:space="preserve">στον Υπουργό παιδείας, Έρευνας και Θρησκευμάτων και στον Υπουργό </w:t>
      </w:r>
      <w:r w:rsidRPr="009060A3">
        <w:rPr>
          <w:rStyle w:val="af"/>
          <w:rFonts w:ascii="Times New Roman" w:hAnsi="Times New Roman"/>
          <w:i w:val="0"/>
          <w:sz w:val="24"/>
          <w:szCs w:val="24"/>
        </w:rPr>
        <w:t>Εργασίας Κοινωνικής Ασφάλισης</w:t>
      </w:r>
      <w:r w:rsidRPr="009060A3">
        <w:rPr>
          <w:rStyle w:val="st"/>
          <w:rFonts w:ascii="Times New Roman" w:hAnsi="Times New Roman"/>
          <w:i/>
          <w:sz w:val="24"/>
          <w:szCs w:val="24"/>
        </w:rPr>
        <w:t xml:space="preserve"> και </w:t>
      </w:r>
      <w:r w:rsidRPr="009060A3">
        <w:rPr>
          <w:rStyle w:val="af"/>
          <w:rFonts w:ascii="Times New Roman" w:hAnsi="Times New Roman"/>
          <w:i w:val="0"/>
          <w:sz w:val="24"/>
          <w:szCs w:val="24"/>
        </w:rPr>
        <w:t>Κοινωνικής Αλληλεγγύης για</w:t>
      </w:r>
      <w:r w:rsidRPr="009060A3">
        <w:rPr>
          <w:rStyle w:val="af"/>
          <w:rFonts w:ascii="Times New Roman" w:hAnsi="Times New Roman"/>
          <w:sz w:val="24"/>
          <w:szCs w:val="24"/>
        </w:rPr>
        <w:t xml:space="preserve"> </w:t>
      </w:r>
      <w:r w:rsidRPr="009060A3">
        <w:rPr>
          <w:rFonts w:ascii="Times New Roman" w:hAnsi="Times New Roman"/>
          <w:sz w:val="24"/>
          <w:szCs w:val="24"/>
        </w:rPr>
        <w:t xml:space="preserve">μείζονος σημασίας θέματα που σχετίζονται με την εφαρμογή των ως άνω δράσεων. Σκοπός της </w:t>
      </w:r>
      <w:r w:rsidRPr="009060A3">
        <w:rPr>
          <w:rFonts w:ascii="Times New Roman" w:hAnsi="Times New Roman"/>
          <w:bCs/>
          <w:sz w:val="24"/>
          <w:szCs w:val="24"/>
        </w:rPr>
        <w:t xml:space="preserve">Τεχνικής Επιτροπής ΕΕΚ είναι η υποστήριξη του έργου της Εθνικής Επιτροπής ΕΕΚ, η παρακολούθηση της εφαρμογής </w:t>
      </w:r>
      <w:r w:rsidRPr="009060A3">
        <w:rPr>
          <w:rFonts w:ascii="Times New Roman" w:hAnsi="Times New Roman"/>
          <w:sz w:val="24"/>
          <w:szCs w:val="24"/>
        </w:rPr>
        <w:t xml:space="preserve">του </w:t>
      </w:r>
      <w:r w:rsidRPr="009060A3">
        <w:rPr>
          <w:rFonts w:ascii="Times New Roman" w:hAnsi="Times New Roman"/>
          <w:bCs/>
          <w:sz w:val="24"/>
          <w:szCs w:val="24"/>
        </w:rPr>
        <w:t>Εθνικού Στρατηγικού Πλαισίου για την Αναβάθμιση της Επαγγελματικής Εκπαίδευσης και Κατάρτισης και της Μαθητείας και η εισήγηση στην Εθνική Επιτροπή ΕΕΚ για επιμέρους θέματα που σχετίζονται με τη Μαθητεία.</w:t>
      </w:r>
    </w:p>
    <w:p w:rsidR="00AD6714" w:rsidRPr="009060A3" w:rsidRDefault="00AD6714" w:rsidP="009060A3">
      <w:pPr>
        <w:spacing w:before="23" w:afterLines="23"/>
        <w:ind w:firstLine="284"/>
        <w:rPr>
          <w:rFonts w:ascii="Times New Roman" w:hAnsi="Times New Roman"/>
          <w:sz w:val="24"/>
          <w:szCs w:val="24"/>
        </w:rPr>
      </w:pPr>
      <w:r w:rsidRPr="009060A3">
        <w:rPr>
          <w:rFonts w:ascii="Times New Roman" w:hAnsi="Times New Roman"/>
          <w:bCs/>
          <w:sz w:val="24"/>
          <w:szCs w:val="24"/>
        </w:rPr>
        <w:t xml:space="preserve">2. </w:t>
      </w:r>
      <w:r w:rsidRPr="009060A3">
        <w:rPr>
          <w:rFonts w:ascii="Times New Roman" w:hAnsi="Times New Roman"/>
          <w:sz w:val="24"/>
          <w:szCs w:val="24"/>
        </w:rPr>
        <w:t>α) Μέλη της Εθνικής Επιτροπής ΕΕΚ είναι:</w:t>
      </w:r>
    </w:p>
    <w:p w:rsidR="00AD6714" w:rsidRPr="009060A3" w:rsidRDefault="00AD6714" w:rsidP="009060A3">
      <w:pPr>
        <w:spacing w:before="23" w:afterLines="23"/>
        <w:ind w:firstLine="284"/>
        <w:rPr>
          <w:rFonts w:ascii="Times New Roman" w:hAnsi="Times New Roman"/>
          <w:sz w:val="24"/>
          <w:szCs w:val="24"/>
        </w:rPr>
      </w:pPr>
      <w:r w:rsidRPr="009060A3">
        <w:rPr>
          <w:rFonts w:ascii="Times New Roman" w:hAnsi="Times New Roman"/>
          <w:sz w:val="24"/>
          <w:szCs w:val="24"/>
        </w:rPr>
        <w:t xml:space="preserve">αα) Ο αρμόδιος Υπουργός για θέματα Επαγγελματικής Εκπαίδευσης και Κατάρτισης του Υπουργείου Παιδείας, Έρευνας και Θρησκευμάτων, που ορίζεται πρόεδρος της Επιτροπής, </w:t>
      </w:r>
    </w:p>
    <w:p w:rsidR="00AD6714" w:rsidRPr="009060A3" w:rsidRDefault="00AD6714" w:rsidP="009060A3">
      <w:pPr>
        <w:spacing w:before="23" w:afterLines="23"/>
        <w:ind w:firstLine="284"/>
        <w:rPr>
          <w:rFonts w:ascii="Times New Roman" w:hAnsi="Times New Roman"/>
          <w:sz w:val="24"/>
          <w:szCs w:val="24"/>
        </w:rPr>
      </w:pPr>
      <w:r w:rsidRPr="009060A3">
        <w:rPr>
          <w:rFonts w:ascii="Times New Roman" w:hAnsi="Times New Roman"/>
          <w:sz w:val="24"/>
          <w:szCs w:val="24"/>
        </w:rPr>
        <w:t xml:space="preserve">ββ) ο Γενικός Γραμματέας του Υπουργείου Παιδείας, Έρευνας και Θρησκευμάτων, </w:t>
      </w:r>
    </w:p>
    <w:p w:rsidR="00AD6714" w:rsidRPr="009060A3" w:rsidRDefault="00AD6714" w:rsidP="009060A3">
      <w:pPr>
        <w:spacing w:before="23" w:afterLines="23"/>
        <w:ind w:firstLine="284"/>
        <w:rPr>
          <w:rFonts w:ascii="Times New Roman" w:hAnsi="Times New Roman"/>
          <w:sz w:val="24"/>
          <w:szCs w:val="24"/>
        </w:rPr>
      </w:pPr>
      <w:r w:rsidRPr="009060A3">
        <w:rPr>
          <w:rFonts w:ascii="Times New Roman" w:hAnsi="Times New Roman"/>
          <w:sz w:val="24"/>
          <w:szCs w:val="24"/>
        </w:rPr>
        <w:t>γγ) ο Γενικός Γραμματέας Δια Βίου Μάθησης και Νέας γενιάς του Υ.Π.Π.Ε.Θ.,</w:t>
      </w:r>
    </w:p>
    <w:p w:rsidR="00AD6714" w:rsidRPr="009060A3" w:rsidRDefault="00AD6714" w:rsidP="009060A3">
      <w:pPr>
        <w:spacing w:before="23" w:afterLines="23"/>
        <w:ind w:firstLine="284"/>
        <w:rPr>
          <w:rFonts w:ascii="Times New Roman" w:hAnsi="Times New Roman"/>
          <w:i/>
          <w:sz w:val="24"/>
          <w:szCs w:val="24"/>
        </w:rPr>
      </w:pPr>
      <w:r w:rsidRPr="009060A3">
        <w:rPr>
          <w:rFonts w:ascii="Times New Roman" w:hAnsi="Times New Roman"/>
          <w:sz w:val="24"/>
          <w:szCs w:val="24"/>
        </w:rPr>
        <w:t xml:space="preserve"> δδ) ο Γενικός Γραμματέας </w:t>
      </w:r>
      <w:r w:rsidRPr="009060A3">
        <w:rPr>
          <w:rFonts w:ascii="Times New Roman" w:hAnsi="Times New Roman"/>
          <w:i/>
          <w:sz w:val="24"/>
          <w:szCs w:val="24"/>
        </w:rPr>
        <w:t xml:space="preserve">του </w:t>
      </w:r>
      <w:r w:rsidRPr="009060A3">
        <w:rPr>
          <w:rStyle w:val="af"/>
          <w:rFonts w:ascii="Times New Roman" w:hAnsi="Times New Roman"/>
          <w:i w:val="0"/>
          <w:sz w:val="24"/>
          <w:szCs w:val="24"/>
        </w:rPr>
        <w:t>Υπουργείου Εργασίας Κοινωνικής Ασφάλισης</w:t>
      </w:r>
      <w:r w:rsidRPr="009060A3">
        <w:rPr>
          <w:rStyle w:val="st"/>
          <w:rFonts w:ascii="Times New Roman" w:hAnsi="Times New Roman"/>
          <w:i/>
          <w:sz w:val="24"/>
          <w:szCs w:val="24"/>
        </w:rPr>
        <w:t xml:space="preserve"> και </w:t>
      </w:r>
      <w:r w:rsidRPr="009060A3">
        <w:rPr>
          <w:rStyle w:val="af"/>
          <w:rFonts w:ascii="Times New Roman" w:hAnsi="Times New Roman"/>
          <w:i w:val="0"/>
          <w:sz w:val="24"/>
          <w:szCs w:val="24"/>
        </w:rPr>
        <w:t>Κοινωνικής Αλληλεγγύης</w:t>
      </w:r>
      <w:r w:rsidRPr="009060A3">
        <w:rPr>
          <w:rFonts w:ascii="Times New Roman" w:hAnsi="Times New Roman"/>
          <w:i/>
          <w:sz w:val="24"/>
          <w:szCs w:val="24"/>
        </w:rPr>
        <w:t xml:space="preserve"> και </w:t>
      </w:r>
    </w:p>
    <w:p w:rsidR="00AD6714" w:rsidRPr="009060A3" w:rsidRDefault="00AD6714" w:rsidP="009060A3">
      <w:pPr>
        <w:spacing w:before="23" w:afterLines="23"/>
        <w:ind w:firstLine="284"/>
        <w:rPr>
          <w:rFonts w:ascii="Times New Roman" w:hAnsi="Times New Roman"/>
          <w:sz w:val="24"/>
          <w:szCs w:val="24"/>
        </w:rPr>
      </w:pPr>
      <w:r w:rsidRPr="009060A3">
        <w:rPr>
          <w:rFonts w:ascii="Times New Roman" w:hAnsi="Times New Roman"/>
          <w:sz w:val="24"/>
          <w:szCs w:val="24"/>
        </w:rPr>
        <w:t xml:space="preserve">εε) ο Γενικός Γραμματέας του Υπουργείου Οικονομίας, Ανάπτυξης και Τουρισμού. </w:t>
      </w:r>
    </w:p>
    <w:p w:rsidR="00AD6714" w:rsidRPr="009060A3" w:rsidRDefault="00AD6714" w:rsidP="009060A3">
      <w:pPr>
        <w:spacing w:before="23" w:afterLines="23"/>
        <w:ind w:firstLine="284"/>
        <w:rPr>
          <w:rFonts w:ascii="Times New Roman" w:hAnsi="Times New Roman"/>
          <w:sz w:val="24"/>
          <w:szCs w:val="24"/>
        </w:rPr>
      </w:pPr>
      <w:r w:rsidRPr="009060A3">
        <w:rPr>
          <w:rFonts w:ascii="Times New Roman" w:hAnsi="Times New Roman"/>
          <w:sz w:val="24"/>
          <w:szCs w:val="24"/>
        </w:rPr>
        <w:t>β) Η συγκρότηση της Επιτροπής γίνεται με κοινή απόφαση των Υπουργών Παιδείας, Έρευνας και Θρησκευμάτων</w:t>
      </w:r>
      <w:r w:rsidRPr="009060A3">
        <w:rPr>
          <w:rFonts w:ascii="Times New Roman" w:hAnsi="Times New Roman"/>
          <w:i/>
          <w:sz w:val="24"/>
          <w:szCs w:val="24"/>
        </w:rPr>
        <w:t xml:space="preserve">, </w:t>
      </w:r>
      <w:r w:rsidRPr="009060A3">
        <w:rPr>
          <w:rStyle w:val="af"/>
          <w:rFonts w:ascii="Times New Roman" w:hAnsi="Times New Roman"/>
          <w:i w:val="0"/>
          <w:sz w:val="24"/>
          <w:szCs w:val="24"/>
        </w:rPr>
        <w:t>Εργασίας Κοινωνικής Ασφάλισης</w:t>
      </w:r>
      <w:r w:rsidRPr="009060A3">
        <w:rPr>
          <w:rStyle w:val="st"/>
          <w:rFonts w:ascii="Times New Roman" w:hAnsi="Times New Roman"/>
          <w:i/>
          <w:sz w:val="24"/>
          <w:szCs w:val="24"/>
        </w:rPr>
        <w:t xml:space="preserve"> και </w:t>
      </w:r>
      <w:r w:rsidRPr="009060A3">
        <w:rPr>
          <w:rStyle w:val="af"/>
          <w:rFonts w:ascii="Times New Roman" w:hAnsi="Times New Roman"/>
          <w:i w:val="0"/>
          <w:sz w:val="24"/>
          <w:szCs w:val="24"/>
        </w:rPr>
        <w:t xml:space="preserve">Κοινωνικής Αλληλεγγύης και </w:t>
      </w:r>
      <w:r w:rsidRPr="009060A3">
        <w:rPr>
          <w:rFonts w:ascii="Times New Roman" w:hAnsi="Times New Roman"/>
          <w:sz w:val="24"/>
          <w:szCs w:val="24"/>
        </w:rPr>
        <w:t>Οικονομίας, Ανάπτυξης και Τουρισμού.</w:t>
      </w:r>
    </w:p>
    <w:p w:rsidR="00AD6714" w:rsidRPr="009060A3" w:rsidRDefault="00AD6714" w:rsidP="009060A3">
      <w:pPr>
        <w:suppressAutoHyphens/>
        <w:spacing w:before="23" w:afterLines="23"/>
        <w:ind w:firstLine="284"/>
        <w:rPr>
          <w:rFonts w:ascii="Times New Roman" w:hAnsi="Times New Roman"/>
          <w:bCs/>
          <w:sz w:val="24"/>
          <w:szCs w:val="24"/>
        </w:rPr>
      </w:pPr>
      <w:r w:rsidRPr="009060A3">
        <w:rPr>
          <w:rFonts w:ascii="Times New Roman" w:hAnsi="Times New Roman"/>
          <w:sz w:val="24"/>
          <w:szCs w:val="24"/>
        </w:rPr>
        <w:t xml:space="preserve">γ)Μέλη της </w:t>
      </w:r>
      <w:r w:rsidRPr="009060A3">
        <w:rPr>
          <w:rFonts w:ascii="Times New Roman" w:hAnsi="Times New Roman"/>
          <w:bCs/>
          <w:sz w:val="24"/>
          <w:szCs w:val="24"/>
        </w:rPr>
        <w:t>Τεχνικής Επιτροπής ΕΕΚ είναι:</w:t>
      </w:r>
    </w:p>
    <w:p w:rsidR="00AD6714" w:rsidRPr="009060A3" w:rsidRDefault="00AD6714" w:rsidP="009060A3">
      <w:pPr>
        <w:suppressAutoHyphens/>
        <w:spacing w:before="23" w:afterLines="23"/>
        <w:ind w:firstLine="284"/>
        <w:rPr>
          <w:rFonts w:ascii="Times New Roman" w:hAnsi="Times New Roman"/>
          <w:bCs/>
          <w:sz w:val="24"/>
          <w:szCs w:val="24"/>
        </w:rPr>
      </w:pPr>
      <w:r w:rsidRPr="009060A3">
        <w:rPr>
          <w:rFonts w:ascii="Times New Roman" w:hAnsi="Times New Roman"/>
          <w:bCs/>
          <w:sz w:val="24"/>
          <w:szCs w:val="24"/>
        </w:rPr>
        <w:t>αα) ο Προϊστάμενος της Διεύθυνσης Επαγγελματικής Εκπαίδευσης του Υ.Π.ΠΕ.Θ. που ορίζεται ως πρόεδρος της Επιτροπής και  αναπληρώνεται από το νόμιμο αναπληρωτή του,</w:t>
      </w:r>
    </w:p>
    <w:p w:rsidR="00AD6714" w:rsidRPr="009060A3" w:rsidRDefault="00AD6714" w:rsidP="009060A3">
      <w:pPr>
        <w:suppressAutoHyphens/>
        <w:spacing w:before="23" w:afterLines="23"/>
        <w:ind w:firstLine="284"/>
        <w:rPr>
          <w:rFonts w:ascii="Times New Roman" w:hAnsi="Times New Roman"/>
          <w:bCs/>
          <w:sz w:val="24"/>
          <w:szCs w:val="24"/>
        </w:rPr>
      </w:pPr>
      <w:r w:rsidRPr="009060A3">
        <w:rPr>
          <w:rFonts w:ascii="Times New Roman" w:hAnsi="Times New Roman"/>
          <w:bCs/>
          <w:sz w:val="24"/>
          <w:szCs w:val="24"/>
        </w:rPr>
        <w:t>ββ) ο Προϊστάμενος της Διεύθυνσης Δια Βίου Μάθησης του Υ.Π.Π.Ε.Θ. που αναπληρώνεται από το νόμιμο αναπληρωτή του,</w:t>
      </w:r>
    </w:p>
    <w:p w:rsidR="00AD6714" w:rsidRPr="009060A3" w:rsidRDefault="00AD6714" w:rsidP="009060A3">
      <w:pPr>
        <w:suppressAutoHyphens/>
        <w:spacing w:before="23" w:afterLines="23"/>
        <w:ind w:firstLine="284"/>
        <w:rPr>
          <w:rFonts w:ascii="Times New Roman" w:hAnsi="Times New Roman"/>
          <w:bCs/>
          <w:sz w:val="24"/>
          <w:szCs w:val="24"/>
        </w:rPr>
      </w:pPr>
      <w:r w:rsidRPr="009060A3">
        <w:rPr>
          <w:rFonts w:ascii="Times New Roman" w:hAnsi="Times New Roman"/>
          <w:bCs/>
          <w:sz w:val="24"/>
          <w:szCs w:val="24"/>
        </w:rPr>
        <w:t>γγ) ο Προϊστάμενος της Διεύθυνσης Απασχόλησης του Υπουργείου Εργασίας, Κοινωνικής Ασφάλισης και Κοινωνικής Αλληλεγγύης που αναπληρώνεται από το νόμιμο αναπληρωτή του,</w:t>
      </w:r>
    </w:p>
    <w:p w:rsidR="00AD6714" w:rsidRPr="009060A3" w:rsidRDefault="00AD6714" w:rsidP="009060A3">
      <w:pPr>
        <w:suppressAutoHyphens/>
        <w:spacing w:before="23" w:afterLines="23"/>
        <w:ind w:firstLine="284"/>
        <w:rPr>
          <w:rFonts w:ascii="Times New Roman" w:hAnsi="Times New Roman"/>
          <w:bCs/>
          <w:sz w:val="24"/>
          <w:szCs w:val="24"/>
        </w:rPr>
      </w:pPr>
      <w:r w:rsidRPr="009060A3">
        <w:rPr>
          <w:rFonts w:ascii="Times New Roman" w:hAnsi="Times New Roman"/>
          <w:bCs/>
          <w:sz w:val="24"/>
          <w:szCs w:val="24"/>
        </w:rPr>
        <w:t>δδ) ο Διευθύνων Σύμβουλος του Ε.Ο.Π.Π.Ε.Π. που αναπληρώνεται από ένα μέλος του Ε.Ο.Π.Π.Ε.Π., το οποίο υποδεικνύεται από το Διοικητικό Συμβούλιο του Ε.Ο.Π.Π.Ε.Π.,</w:t>
      </w:r>
    </w:p>
    <w:p w:rsidR="00AD6714" w:rsidRPr="009060A3" w:rsidRDefault="00AD6714" w:rsidP="009060A3">
      <w:pPr>
        <w:suppressAutoHyphens/>
        <w:spacing w:before="23" w:afterLines="23"/>
        <w:ind w:firstLine="284"/>
        <w:rPr>
          <w:rFonts w:ascii="Times New Roman" w:hAnsi="Times New Roman"/>
          <w:bCs/>
          <w:sz w:val="24"/>
          <w:szCs w:val="24"/>
        </w:rPr>
      </w:pPr>
      <w:r w:rsidRPr="009060A3">
        <w:rPr>
          <w:rFonts w:ascii="Times New Roman" w:hAnsi="Times New Roman"/>
          <w:bCs/>
          <w:sz w:val="24"/>
          <w:szCs w:val="24"/>
        </w:rPr>
        <w:t>εε) ο Προϊστάμενος της Διεύθυνσης Εκπαίδευσης του ΟΑΕΔ.  που αναπληρώνεται από το νόμιμο αναπληρωτή του.</w:t>
      </w:r>
    </w:p>
    <w:p w:rsidR="00AD6714" w:rsidRPr="009060A3" w:rsidRDefault="00AD6714" w:rsidP="009060A3">
      <w:pPr>
        <w:spacing w:before="23" w:afterLines="23"/>
        <w:ind w:firstLine="284"/>
        <w:rPr>
          <w:rFonts w:ascii="Times New Roman" w:hAnsi="Times New Roman"/>
          <w:sz w:val="24"/>
          <w:szCs w:val="24"/>
        </w:rPr>
      </w:pPr>
      <w:r w:rsidRPr="009060A3">
        <w:rPr>
          <w:rFonts w:ascii="Times New Roman" w:hAnsi="Times New Roman"/>
          <w:sz w:val="24"/>
          <w:szCs w:val="24"/>
        </w:rPr>
        <w:t>δ) Η συγκρότηση της Τεχνικής Επιτροπής ΕΕΚ γίνεται</w:t>
      </w:r>
      <w:r w:rsidRPr="009060A3">
        <w:rPr>
          <w:rFonts w:ascii="Times New Roman" w:hAnsi="Times New Roman"/>
          <w:bCs/>
          <w:sz w:val="24"/>
          <w:szCs w:val="24"/>
        </w:rPr>
        <w:t xml:space="preserve"> με κοινή απόφαση των αρμοδίων Γενικών Γραμματέων.</w:t>
      </w:r>
    </w:p>
    <w:p w:rsidR="00AD6714" w:rsidRPr="009060A3" w:rsidRDefault="00AD6714" w:rsidP="009060A3">
      <w:pPr>
        <w:suppressAutoHyphens/>
        <w:spacing w:before="23" w:afterLines="23"/>
        <w:ind w:firstLine="284"/>
        <w:rPr>
          <w:rFonts w:ascii="Times New Roman" w:hAnsi="Times New Roman"/>
          <w:sz w:val="24"/>
          <w:szCs w:val="24"/>
        </w:rPr>
      </w:pPr>
      <w:r w:rsidRPr="009060A3">
        <w:rPr>
          <w:rFonts w:ascii="Times New Roman" w:hAnsi="Times New Roman"/>
          <w:bCs/>
          <w:sz w:val="24"/>
          <w:szCs w:val="24"/>
        </w:rPr>
        <w:t xml:space="preserve">3. α) Σκοπός της Εθνικής Επιτροπής ΕΕΚ είναι ο </w:t>
      </w:r>
      <w:r w:rsidRPr="009060A3">
        <w:rPr>
          <w:rFonts w:ascii="Times New Roman" w:hAnsi="Times New Roman"/>
          <w:sz w:val="24"/>
          <w:szCs w:val="24"/>
        </w:rPr>
        <w:t xml:space="preserve">συντονισμός και η παρακολούθηση της εφαρμογής των δράσεων </w:t>
      </w:r>
      <w:r w:rsidRPr="009060A3">
        <w:rPr>
          <w:rFonts w:ascii="Times New Roman" w:hAnsi="Times New Roman"/>
          <w:bCs/>
          <w:sz w:val="24"/>
          <w:szCs w:val="24"/>
        </w:rPr>
        <w:t>για την Αναβάθμιση της Επαγγελματικής Εκπαίδευσης και Κατάρτισης</w:t>
      </w:r>
      <w:r w:rsidRPr="009060A3">
        <w:rPr>
          <w:rFonts w:ascii="Times New Roman" w:hAnsi="Times New Roman"/>
          <w:sz w:val="24"/>
          <w:szCs w:val="24"/>
        </w:rPr>
        <w:t xml:space="preserve">.  </w:t>
      </w:r>
    </w:p>
    <w:p w:rsidR="00AD6714" w:rsidRPr="009060A3" w:rsidRDefault="00AD6714" w:rsidP="009060A3">
      <w:pPr>
        <w:suppressAutoHyphens/>
        <w:spacing w:before="23" w:afterLines="23"/>
        <w:ind w:firstLine="284"/>
        <w:rPr>
          <w:rFonts w:ascii="Times New Roman" w:hAnsi="Times New Roman"/>
          <w:bCs/>
          <w:sz w:val="24"/>
          <w:szCs w:val="24"/>
        </w:rPr>
      </w:pPr>
      <w:r w:rsidRPr="009060A3">
        <w:rPr>
          <w:rFonts w:ascii="Times New Roman" w:hAnsi="Times New Roman"/>
          <w:sz w:val="24"/>
          <w:szCs w:val="24"/>
        </w:rPr>
        <w:t>β) Η Εθνική Επιτροπή ΕΕΚ έχει τις ακόλουθες αρμοδιότητες:</w:t>
      </w:r>
    </w:p>
    <w:p w:rsidR="00AD6714" w:rsidRPr="009060A3" w:rsidRDefault="00AD6714" w:rsidP="009060A3">
      <w:pPr>
        <w:suppressAutoHyphens/>
        <w:spacing w:before="23" w:afterLines="23"/>
        <w:ind w:firstLine="284"/>
        <w:rPr>
          <w:rFonts w:ascii="Times New Roman" w:hAnsi="Times New Roman"/>
          <w:bCs/>
          <w:sz w:val="24"/>
          <w:szCs w:val="24"/>
        </w:rPr>
      </w:pPr>
      <w:r w:rsidRPr="009060A3">
        <w:rPr>
          <w:rFonts w:ascii="Times New Roman" w:hAnsi="Times New Roman"/>
          <w:bCs/>
          <w:sz w:val="24"/>
          <w:szCs w:val="24"/>
        </w:rPr>
        <w:t>αα) Φέρει την ευθύνη για τον συνολικό συντονισμό των δράσεων διακυβέρνησης  του συστήματος της Επαγγελματικής Εκπαίδευσης και Κατάρτισης της Χώρας.</w:t>
      </w:r>
    </w:p>
    <w:p w:rsidR="00AD6714" w:rsidRPr="009060A3" w:rsidRDefault="00AD6714" w:rsidP="009060A3">
      <w:pPr>
        <w:suppressAutoHyphens/>
        <w:spacing w:before="23" w:afterLines="23"/>
        <w:ind w:firstLine="284"/>
        <w:rPr>
          <w:rFonts w:ascii="Times New Roman" w:hAnsi="Times New Roman"/>
          <w:bCs/>
          <w:sz w:val="24"/>
          <w:szCs w:val="24"/>
        </w:rPr>
      </w:pPr>
      <w:r w:rsidRPr="009060A3">
        <w:rPr>
          <w:rFonts w:ascii="Times New Roman" w:hAnsi="Times New Roman"/>
          <w:bCs/>
          <w:sz w:val="24"/>
          <w:szCs w:val="24"/>
        </w:rPr>
        <w:t>ββ) Συντονίζει και παρακολουθεί την εφαρμογή των δράσεων υλοποίησης του Εθνικού Στρατηγικού Πλαισίου για την αναβάθμιση της Επαγγελματικής Εκπαίδευσης και Κατάρτισης και της Μαθητείας.</w:t>
      </w:r>
    </w:p>
    <w:p w:rsidR="00AD6714" w:rsidRPr="009060A3" w:rsidRDefault="00AD6714" w:rsidP="009060A3">
      <w:pPr>
        <w:suppressAutoHyphens/>
        <w:spacing w:before="23" w:afterLines="23"/>
        <w:ind w:firstLine="284"/>
        <w:rPr>
          <w:rFonts w:ascii="Times New Roman" w:hAnsi="Times New Roman"/>
          <w:bCs/>
          <w:sz w:val="24"/>
          <w:szCs w:val="24"/>
        </w:rPr>
      </w:pPr>
      <w:r w:rsidRPr="009060A3">
        <w:rPr>
          <w:rFonts w:ascii="Times New Roman" w:hAnsi="Times New Roman"/>
          <w:bCs/>
          <w:sz w:val="24"/>
          <w:szCs w:val="24"/>
        </w:rPr>
        <w:t>γγ) Εισηγείται στον Υπουργό Παιδείας Έρευνας και Θρησκευμάτων και στον Υπουργό Εργασίας, Κοινωνικής Ασφάλισης και Κοινωνικής Αλληλεγγύης για θέματα που σχετίζονται με την εφαρμογή των δράσεων του Εθνικού Στρατηγικού Πλαισίου για την αναβάθμιση της Επαγγελματικής Εκπαίδευσης και Κατάρτισης και της Μαθητείας.</w:t>
      </w:r>
    </w:p>
    <w:p w:rsidR="00AD6714" w:rsidRPr="009060A3" w:rsidRDefault="00AD6714" w:rsidP="009060A3">
      <w:pPr>
        <w:suppressAutoHyphens/>
        <w:spacing w:before="23" w:afterLines="23" w:line="360" w:lineRule="auto"/>
        <w:ind w:firstLine="284"/>
        <w:rPr>
          <w:rFonts w:ascii="Times New Roman" w:hAnsi="Times New Roman"/>
          <w:sz w:val="24"/>
          <w:szCs w:val="24"/>
        </w:rPr>
      </w:pPr>
      <w:r w:rsidRPr="009060A3">
        <w:rPr>
          <w:rFonts w:ascii="Times New Roman" w:hAnsi="Times New Roman"/>
          <w:bCs/>
          <w:sz w:val="24"/>
          <w:szCs w:val="24"/>
        </w:rPr>
        <w:t xml:space="preserve">4. α) </w:t>
      </w:r>
      <w:r w:rsidRPr="009060A3">
        <w:rPr>
          <w:rFonts w:ascii="Times New Roman" w:hAnsi="Times New Roman"/>
          <w:sz w:val="24"/>
          <w:szCs w:val="24"/>
        </w:rPr>
        <w:t xml:space="preserve">Σκοπός της </w:t>
      </w:r>
      <w:r w:rsidRPr="009060A3">
        <w:rPr>
          <w:rFonts w:ascii="Times New Roman" w:hAnsi="Times New Roman"/>
          <w:bCs/>
          <w:sz w:val="24"/>
          <w:szCs w:val="24"/>
        </w:rPr>
        <w:t xml:space="preserve">Τεχνικής Επιτροπής ΕΕΚ είναι η υποστήριξη του έργου της Εθνικής Επιτροπής ΕΕΚ, η παρακολούθηση της εφαρμογής </w:t>
      </w:r>
      <w:r w:rsidRPr="009060A3">
        <w:rPr>
          <w:rFonts w:ascii="Times New Roman" w:hAnsi="Times New Roman"/>
          <w:sz w:val="24"/>
          <w:szCs w:val="24"/>
        </w:rPr>
        <w:t xml:space="preserve">του </w:t>
      </w:r>
      <w:r w:rsidRPr="009060A3">
        <w:rPr>
          <w:rFonts w:ascii="Times New Roman" w:hAnsi="Times New Roman"/>
          <w:bCs/>
          <w:sz w:val="24"/>
          <w:szCs w:val="24"/>
        </w:rPr>
        <w:t>Εθνικού Στρατηγικού Πλαισίου για την Αναβάθμιση της Επαγγελματικής Εκπαίδευσης και Κατάρτισης και της Μαθητείας και η εισήγηση στην Εθνική Επιτροπή ΕΕΚ για επιμέρους θέματα που σχετίζονται με τη Μαθητεία.</w:t>
      </w:r>
      <w:r w:rsidRPr="009060A3">
        <w:rPr>
          <w:rFonts w:ascii="Times New Roman" w:hAnsi="Times New Roman"/>
          <w:sz w:val="24"/>
          <w:szCs w:val="24"/>
        </w:rPr>
        <w:t xml:space="preserve"> </w:t>
      </w:r>
    </w:p>
    <w:p w:rsidR="00AD6714" w:rsidRPr="009060A3" w:rsidRDefault="00AD6714" w:rsidP="009060A3">
      <w:pPr>
        <w:suppressAutoHyphens/>
        <w:spacing w:before="23" w:afterLines="23" w:line="360" w:lineRule="auto"/>
        <w:ind w:firstLine="284"/>
        <w:rPr>
          <w:rFonts w:ascii="Times New Roman" w:hAnsi="Times New Roman"/>
          <w:bCs/>
          <w:sz w:val="24"/>
          <w:szCs w:val="24"/>
        </w:rPr>
      </w:pPr>
      <w:r w:rsidRPr="009060A3">
        <w:rPr>
          <w:rFonts w:ascii="Times New Roman" w:hAnsi="Times New Roman"/>
          <w:sz w:val="24"/>
          <w:szCs w:val="24"/>
        </w:rPr>
        <w:t>β) Η Τεχνική Επιτροπή ΕΕΚ έχει τις ακόλουθες αρμοδιότητες:</w:t>
      </w:r>
    </w:p>
    <w:p w:rsidR="00AD6714" w:rsidRPr="009060A3" w:rsidRDefault="00AD6714" w:rsidP="009060A3">
      <w:pPr>
        <w:suppressAutoHyphens/>
        <w:spacing w:before="23" w:afterLines="23" w:line="360" w:lineRule="auto"/>
        <w:ind w:firstLine="284"/>
        <w:rPr>
          <w:rFonts w:ascii="Times New Roman" w:hAnsi="Times New Roman"/>
          <w:bCs/>
          <w:sz w:val="24"/>
          <w:szCs w:val="24"/>
        </w:rPr>
      </w:pPr>
      <w:r w:rsidRPr="009060A3">
        <w:rPr>
          <w:rFonts w:ascii="Times New Roman" w:hAnsi="Times New Roman"/>
          <w:bCs/>
          <w:sz w:val="24"/>
          <w:szCs w:val="24"/>
        </w:rPr>
        <w:t>αα) Υποστηρίζει την Εθνική Επιτροπή ΕΕΚ στην εφαρμογή του Εθνικού Στρατηγικού Πλαισίου για την Αναβάθμιση της Επαγγελματικής Εκπαίδευσης και Κατάρτισης και της Μαθητείας.</w:t>
      </w:r>
    </w:p>
    <w:p w:rsidR="00AD6714" w:rsidRPr="009060A3" w:rsidRDefault="00AD6714" w:rsidP="009060A3">
      <w:pPr>
        <w:suppressAutoHyphens/>
        <w:spacing w:before="23" w:afterLines="23" w:line="360" w:lineRule="auto"/>
        <w:ind w:firstLine="284"/>
        <w:rPr>
          <w:rFonts w:ascii="Times New Roman" w:hAnsi="Times New Roman"/>
          <w:bCs/>
          <w:sz w:val="24"/>
          <w:szCs w:val="24"/>
        </w:rPr>
      </w:pPr>
      <w:r w:rsidRPr="009060A3">
        <w:rPr>
          <w:rFonts w:ascii="Times New Roman" w:hAnsi="Times New Roman"/>
          <w:bCs/>
          <w:sz w:val="24"/>
          <w:szCs w:val="24"/>
        </w:rPr>
        <w:t>ββ) Παρακολουθεί την εφαρμογή του Εθνικού Στρατηγικού Πλαισίου για την Αναβάθμιση της Επαγγελματικής Εκπαίδευσης και Κατάρτισης και της Μαθητείας και ελέγχει την επίτευξη στόχων. Η λειτουργία αυτή περιλαμβάνει την παρακολούθηση της συμβολής όλων των εμπλεκομένων στην ΕΕΚ και τον συντονισμό της δράσης τους.</w:t>
      </w:r>
    </w:p>
    <w:p w:rsidR="00AD6714" w:rsidRPr="009060A3" w:rsidRDefault="00AD6714" w:rsidP="009060A3">
      <w:pPr>
        <w:suppressAutoHyphens/>
        <w:spacing w:before="23" w:afterLines="23" w:line="360" w:lineRule="auto"/>
        <w:ind w:firstLine="284"/>
        <w:rPr>
          <w:rFonts w:ascii="Times New Roman" w:hAnsi="Times New Roman"/>
          <w:bCs/>
          <w:sz w:val="24"/>
          <w:szCs w:val="24"/>
        </w:rPr>
      </w:pPr>
      <w:r w:rsidRPr="009060A3">
        <w:rPr>
          <w:rFonts w:ascii="Times New Roman" w:hAnsi="Times New Roman"/>
          <w:bCs/>
          <w:sz w:val="24"/>
          <w:szCs w:val="24"/>
        </w:rPr>
        <w:t>γγ) Εισηγείται στην Εθνική Επιτροπή ΕΕΚ σχετικά με τις ειδικότητες και τα επαγγελματικά περιγράμματα που αντιστοιχούν σε αυτές.</w:t>
      </w:r>
    </w:p>
    <w:p w:rsidR="00AD6714" w:rsidRPr="009060A3" w:rsidRDefault="00AD6714" w:rsidP="009060A3">
      <w:pPr>
        <w:suppressAutoHyphens/>
        <w:spacing w:before="23" w:afterLines="23" w:line="360" w:lineRule="auto"/>
        <w:ind w:firstLine="284"/>
        <w:rPr>
          <w:rFonts w:ascii="Times New Roman" w:hAnsi="Times New Roman"/>
          <w:bCs/>
          <w:sz w:val="24"/>
          <w:szCs w:val="24"/>
        </w:rPr>
      </w:pPr>
      <w:r w:rsidRPr="009060A3">
        <w:rPr>
          <w:rFonts w:ascii="Times New Roman" w:hAnsi="Times New Roman"/>
          <w:bCs/>
          <w:sz w:val="24"/>
          <w:szCs w:val="24"/>
        </w:rPr>
        <w:t>δδ) Συντονίζει τις επιμέρους δράσεις για την ανάπτυξη της Μαθητείας.</w:t>
      </w:r>
    </w:p>
    <w:p w:rsidR="00AD6714" w:rsidRPr="009060A3" w:rsidRDefault="00AD6714" w:rsidP="009060A3">
      <w:pPr>
        <w:suppressAutoHyphens/>
        <w:spacing w:before="23" w:afterLines="23" w:line="360" w:lineRule="auto"/>
        <w:ind w:firstLine="284"/>
        <w:rPr>
          <w:rFonts w:ascii="Times New Roman" w:hAnsi="Times New Roman"/>
          <w:bCs/>
          <w:sz w:val="24"/>
          <w:szCs w:val="24"/>
        </w:rPr>
      </w:pPr>
      <w:r w:rsidRPr="009060A3">
        <w:rPr>
          <w:rFonts w:ascii="Times New Roman" w:hAnsi="Times New Roman"/>
          <w:bCs/>
          <w:sz w:val="24"/>
          <w:szCs w:val="24"/>
        </w:rPr>
        <w:t>εε) Συντονίζει τις επιμέρους δράσεις για την ανάπτυξη και αναβάθμιση της Συνεχιζόμενης Επαγγελματικής Κατάρτισης (ΣΕΚ).</w:t>
      </w:r>
    </w:p>
    <w:p w:rsidR="00AD6714" w:rsidRPr="009060A3" w:rsidRDefault="00AD6714" w:rsidP="009060A3">
      <w:pPr>
        <w:spacing w:before="23" w:afterLines="23" w:line="360" w:lineRule="auto"/>
        <w:ind w:firstLine="284"/>
        <w:rPr>
          <w:rFonts w:ascii="Times New Roman" w:hAnsi="Times New Roman"/>
          <w:bCs/>
          <w:sz w:val="24"/>
          <w:szCs w:val="24"/>
        </w:rPr>
      </w:pPr>
      <w:r w:rsidRPr="009060A3">
        <w:rPr>
          <w:rFonts w:ascii="Times New Roman" w:hAnsi="Times New Roman"/>
          <w:bCs/>
          <w:sz w:val="24"/>
          <w:szCs w:val="24"/>
        </w:rPr>
        <w:t>γ) Η Τεχνική Επιτροπή ΕΕΚ, για την υλοποίηση των αρμοδιοτήτων της, κατά περίπτωση: αα) λαμβάνει υπόψη τις Αναπτυξιακές Προτεραιότητες της χώρας σε Εθνικό, Περιφερειακό και Τοπικό Επίπεδο, ββ) λαμβάνει υπόψη τις εισηγήσεις των Περιφερειακών Επιτροπών ΕΕΚ, των Συμπράξεων για τη Μαθητεία, των κοινωνικών εταίρων και λοιπών εμπλεκόμενων φορέων, γγ) λαμβάνει υπόψη τις εκροές του Μηχανισμού Διάγνωσης Αναγκών της Αγοράς Εργασίας από το Εθνικό Ινστιτούτο Εργασίας και Ανθρώπινου Δυναμικού (Ε.Ι.Ε.Α.Δ.), δδ) δύναται να διερύνει τη σύνθεσή της, ανάλογα με την εκάστοτε θεματική ενότητα, με τη συμμετοχή εκπροσώπων των υπηρεσιών και των εποπτευόμενων φορέων των συναρμόδιων και λοιπών Υπουργείων και εε) δύναται να συστήνει επί τούτου γνωμοδοτικές επιτροπές που θα την συνεπικουρούν στο έργο της.</w:t>
      </w:r>
    </w:p>
    <w:p w:rsidR="00AD6714" w:rsidRPr="009060A3" w:rsidRDefault="00AD6714" w:rsidP="009060A3">
      <w:pPr>
        <w:spacing w:before="23" w:afterLines="23" w:line="360" w:lineRule="auto"/>
        <w:ind w:firstLine="284"/>
        <w:rPr>
          <w:rFonts w:ascii="Times New Roman" w:hAnsi="Times New Roman"/>
          <w:sz w:val="24"/>
          <w:szCs w:val="24"/>
        </w:rPr>
      </w:pPr>
      <w:r w:rsidRPr="009060A3">
        <w:rPr>
          <w:rFonts w:ascii="Times New Roman" w:hAnsi="Times New Roman"/>
          <w:sz w:val="24"/>
          <w:szCs w:val="24"/>
        </w:rPr>
        <w:t>δ) Η θητεία  των μελών της τεχνικής Επιτροπής είναι τριετής (3). Σε περίπτωση λήξης της θητείας πριν από τον ορισμό των νέων μελών, αυτή παρατείνεται αυτοδικαίως έως τον ορισμό των νέων. Σε κάθε περίπτωση η παράταση αυτή δεν μπορεί να υπερβαίνει τους τρεις (3) μήνες. Τα μέλη των Επιτροπών δεν λαμβάνουν για τη συμμετοχή τους σε αυτές κανενός είδους αμοιβή ή αποζημίωση, μη συμπεριλαμβανομένων των οδοιπορικών τους.</w:t>
      </w:r>
    </w:p>
    <w:p w:rsidR="00AD6714" w:rsidRPr="009060A3" w:rsidRDefault="00AD6714" w:rsidP="00F93CD2">
      <w:pPr>
        <w:spacing w:line="360" w:lineRule="auto"/>
        <w:ind w:firstLine="284"/>
        <w:rPr>
          <w:rFonts w:ascii="Times New Roman" w:hAnsi="Times New Roman"/>
          <w:b/>
          <w:sz w:val="24"/>
          <w:szCs w:val="24"/>
        </w:rPr>
      </w:pPr>
      <w:r w:rsidRPr="009060A3">
        <w:rPr>
          <w:rFonts w:ascii="Times New Roman" w:hAnsi="Times New Roman"/>
          <w:sz w:val="24"/>
          <w:szCs w:val="24"/>
        </w:rPr>
        <w:t xml:space="preserve">5. Με κοινή απόφαση των Υπουργών Παιδείας, Έρευνας και Θρησκευμάτων και </w:t>
      </w:r>
      <w:r w:rsidRPr="009060A3">
        <w:rPr>
          <w:rStyle w:val="af"/>
          <w:rFonts w:ascii="Times New Roman" w:hAnsi="Times New Roman"/>
          <w:i w:val="0"/>
          <w:sz w:val="24"/>
          <w:szCs w:val="24"/>
        </w:rPr>
        <w:t>Εργασίας Κοινωνικής Ασφάλισης</w:t>
      </w:r>
      <w:r w:rsidRPr="009060A3">
        <w:rPr>
          <w:rStyle w:val="st"/>
          <w:rFonts w:ascii="Times New Roman" w:hAnsi="Times New Roman"/>
          <w:i/>
          <w:sz w:val="24"/>
          <w:szCs w:val="24"/>
        </w:rPr>
        <w:t xml:space="preserve"> και </w:t>
      </w:r>
      <w:r w:rsidRPr="009060A3">
        <w:rPr>
          <w:rStyle w:val="af"/>
          <w:rFonts w:ascii="Times New Roman" w:hAnsi="Times New Roman"/>
          <w:i w:val="0"/>
          <w:sz w:val="24"/>
          <w:szCs w:val="24"/>
        </w:rPr>
        <w:t xml:space="preserve">Κοινωνικής Αλληλεγγύης </w:t>
      </w:r>
      <w:r w:rsidRPr="009060A3">
        <w:rPr>
          <w:rFonts w:ascii="Times New Roman" w:hAnsi="Times New Roman"/>
          <w:sz w:val="24"/>
          <w:szCs w:val="24"/>
        </w:rPr>
        <w:t>καθορίζονται: α) ειδικότερα θέματα σχετικά με την οργάνωση και τη λειτουργία των ως άνω Επιτροπών και β) ειδικότερα θέματα σχετικά με τη διενέργεια των συνεδριάσεων τους.</w:t>
      </w:r>
    </w:p>
    <w:p w:rsidR="00AD6714" w:rsidRPr="009060A3" w:rsidRDefault="00AD6714" w:rsidP="005D0E06">
      <w:pPr>
        <w:spacing w:after="0" w:line="360" w:lineRule="auto"/>
        <w:ind w:firstLine="284"/>
        <w:jc w:val="center"/>
        <w:rPr>
          <w:rFonts w:ascii="Times New Roman" w:hAnsi="Times New Roman"/>
          <w:b/>
          <w:sz w:val="24"/>
          <w:szCs w:val="24"/>
        </w:rPr>
      </w:pPr>
      <w:r w:rsidRPr="009060A3">
        <w:rPr>
          <w:rFonts w:ascii="Times New Roman" w:hAnsi="Times New Roman"/>
          <w:b/>
          <w:sz w:val="24"/>
          <w:szCs w:val="24"/>
        </w:rPr>
        <w:t xml:space="preserve">Άρθρο </w:t>
      </w:r>
      <w:r w:rsidR="005D0E06" w:rsidRPr="009060A3">
        <w:rPr>
          <w:rFonts w:ascii="Times New Roman" w:hAnsi="Times New Roman"/>
          <w:b/>
          <w:sz w:val="24"/>
          <w:szCs w:val="24"/>
        </w:rPr>
        <w:t>8</w:t>
      </w:r>
      <w:r w:rsidR="00DE4E3D" w:rsidRPr="009060A3">
        <w:rPr>
          <w:rFonts w:ascii="Times New Roman" w:hAnsi="Times New Roman"/>
          <w:b/>
          <w:sz w:val="24"/>
          <w:szCs w:val="24"/>
        </w:rPr>
        <w:t>0</w:t>
      </w:r>
    </w:p>
    <w:p w:rsidR="00AD6714" w:rsidRPr="009060A3" w:rsidRDefault="00AD6714" w:rsidP="005D0E06">
      <w:pPr>
        <w:spacing w:after="0" w:line="360" w:lineRule="auto"/>
        <w:ind w:firstLine="284"/>
        <w:jc w:val="center"/>
        <w:rPr>
          <w:rFonts w:ascii="Times New Roman" w:hAnsi="Times New Roman"/>
          <w:b/>
          <w:sz w:val="24"/>
          <w:szCs w:val="24"/>
        </w:rPr>
      </w:pPr>
      <w:r w:rsidRPr="009060A3">
        <w:rPr>
          <w:rFonts w:ascii="Times New Roman" w:hAnsi="Times New Roman"/>
          <w:b/>
          <w:sz w:val="24"/>
          <w:szCs w:val="24"/>
        </w:rPr>
        <w:t>Τροποποιήσεις του π.δ. 38/2010 (Α΄ 78)</w:t>
      </w:r>
    </w:p>
    <w:p w:rsidR="00AD6714" w:rsidRPr="009060A3" w:rsidRDefault="00AD6714" w:rsidP="005D0E06">
      <w:pPr>
        <w:spacing w:after="0" w:line="360" w:lineRule="auto"/>
        <w:ind w:firstLine="284"/>
        <w:jc w:val="center"/>
        <w:rPr>
          <w:rFonts w:ascii="Times New Roman" w:hAnsi="Times New Roman"/>
          <w:b/>
          <w:sz w:val="24"/>
          <w:szCs w:val="24"/>
        </w:rPr>
      </w:pP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1. Στην παρ. 1 του άρθρου 54 του π.δ</w:t>
      </w:r>
      <w:r w:rsidR="00DD02C4" w:rsidRPr="009060A3">
        <w:rPr>
          <w:rFonts w:ascii="Times New Roman" w:hAnsi="Times New Roman"/>
          <w:sz w:val="24"/>
          <w:szCs w:val="24"/>
        </w:rPr>
        <w:t>.</w:t>
      </w:r>
      <w:r w:rsidRPr="009060A3">
        <w:rPr>
          <w:rFonts w:ascii="Times New Roman" w:hAnsi="Times New Roman"/>
          <w:sz w:val="24"/>
          <w:szCs w:val="24"/>
        </w:rPr>
        <w:t xml:space="preserve"> 38/2010 (Α’ 78),  όπως αντικαταστάθηκε με την υποπαρ. 17 της παρ. Θ.16. του άρθρου πρώτου του ν. 4093/2012 (Α΄ 222), προστίθεται δεύτερο εδάφιο ως εξής: «O Γενικός Γραμματέας Δια Βίου Μάθησης και Νέας Γενιάς του Υπουργείου Παιδείας, Έρευνας και Θρησκευμάτων  είναι η αρμόδια αρχή για την έκδοση των ως άνω αποφάσεων  υπό τους όρους του άρθρου 54</w:t>
      </w:r>
      <w:r w:rsidRPr="009060A3">
        <w:rPr>
          <w:rFonts w:ascii="Times New Roman" w:hAnsi="Times New Roman"/>
          <w:sz w:val="24"/>
          <w:szCs w:val="24"/>
          <w:vertAlign w:val="superscript"/>
        </w:rPr>
        <w:t xml:space="preserve"> </w:t>
      </w:r>
      <w:r w:rsidRPr="009060A3">
        <w:rPr>
          <w:rFonts w:ascii="Times New Roman" w:hAnsi="Times New Roman"/>
          <w:sz w:val="24"/>
          <w:szCs w:val="24"/>
        </w:rPr>
        <w:t>Α».</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2. Στο π.δ</w:t>
      </w:r>
      <w:r w:rsidR="00DD02C4" w:rsidRPr="009060A3">
        <w:rPr>
          <w:rFonts w:ascii="Times New Roman" w:hAnsi="Times New Roman"/>
          <w:sz w:val="24"/>
          <w:szCs w:val="24"/>
        </w:rPr>
        <w:t>.</w:t>
      </w:r>
      <w:r w:rsidRPr="009060A3">
        <w:rPr>
          <w:rFonts w:ascii="Times New Roman" w:hAnsi="Times New Roman"/>
          <w:sz w:val="24"/>
          <w:szCs w:val="24"/>
        </w:rPr>
        <w:t xml:space="preserve"> 38/2010 προστίθεται άρθρο 54Α ως εξής:</w:t>
      </w:r>
    </w:p>
    <w:p w:rsidR="00AD6714" w:rsidRPr="009060A3" w:rsidRDefault="00AD6714" w:rsidP="005D0E06">
      <w:pPr>
        <w:spacing w:after="0" w:line="360" w:lineRule="auto"/>
        <w:ind w:firstLine="284"/>
        <w:jc w:val="center"/>
        <w:rPr>
          <w:rFonts w:ascii="Times New Roman" w:hAnsi="Times New Roman"/>
          <w:sz w:val="24"/>
          <w:szCs w:val="24"/>
        </w:rPr>
      </w:pPr>
      <w:r w:rsidRPr="009060A3">
        <w:rPr>
          <w:rFonts w:ascii="Times New Roman" w:hAnsi="Times New Roman"/>
          <w:sz w:val="24"/>
          <w:szCs w:val="24"/>
        </w:rPr>
        <w:t>«Άρθρο 54</w:t>
      </w:r>
      <w:r w:rsidR="005D0E06" w:rsidRPr="009060A3">
        <w:rPr>
          <w:rFonts w:ascii="Times New Roman" w:hAnsi="Times New Roman"/>
          <w:sz w:val="24"/>
          <w:szCs w:val="24"/>
        </w:rPr>
        <w:t>Α</w:t>
      </w:r>
    </w:p>
    <w:p w:rsidR="00AD6714" w:rsidRPr="009060A3" w:rsidRDefault="00AD6714" w:rsidP="005D0E06">
      <w:pPr>
        <w:spacing w:after="0" w:line="360" w:lineRule="auto"/>
        <w:ind w:firstLine="284"/>
        <w:jc w:val="center"/>
        <w:rPr>
          <w:rFonts w:ascii="Times New Roman" w:hAnsi="Times New Roman"/>
          <w:sz w:val="24"/>
          <w:szCs w:val="24"/>
        </w:rPr>
      </w:pPr>
      <w:r w:rsidRPr="009060A3">
        <w:rPr>
          <w:rFonts w:ascii="Times New Roman" w:hAnsi="Times New Roman"/>
          <w:sz w:val="24"/>
          <w:szCs w:val="24"/>
        </w:rPr>
        <w:t>Αρμοδιότητες του Γενικού Γραμματέα Δια Βίου Μάθησης και Νέας Γενιάς</w:t>
      </w:r>
    </w:p>
    <w:p w:rsidR="00AD6714" w:rsidRPr="009060A3" w:rsidRDefault="00AD6714" w:rsidP="005D0E06">
      <w:pPr>
        <w:spacing w:after="0" w:line="360" w:lineRule="auto"/>
        <w:ind w:firstLine="284"/>
        <w:rPr>
          <w:rFonts w:ascii="Times New Roman" w:hAnsi="Times New Roman"/>
          <w:sz w:val="24"/>
          <w:szCs w:val="24"/>
          <w:vertAlign w:val="superscript"/>
        </w:rPr>
      </w:pPr>
      <w:r w:rsidRPr="009060A3">
        <w:rPr>
          <w:rFonts w:ascii="Times New Roman" w:hAnsi="Times New Roman"/>
          <w:sz w:val="24"/>
          <w:szCs w:val="24"/>
        </w:rPr>
        <w:t>ως προς τη διαδικασία αναγνώρισης επαγγελματικών προσόντων και επαγγελματικής ισοδυναμίας τίτλων σπουδών</w:t>
      </w:r>
    </w:p>
    <w:p w:rsidR="00AD6714" w:rsidRPr="009060A3" w:rsidRDefault="00AD6714" w:rsidP="005D0E06">
      <w:pPr>
        <w:spacing w:after="0" w:line="360" w:lineRule="auto"/>
        <w:ind w:firstLine="284"/>
        <w:jc w:val="center"/>
        <w:rPr>
          <w:rFonts w:ascii="Times New Roman" w:hAnsi="Times New Roman"/>
          <w:sz w:val="24"/>
          <w:szCs w:val="24"/>
        </w:rPr>
      </w:pP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1.Ο Γενικός Γραμματέας Δια Βίου Μάθησης και Νέας Γενιάς αποφασίζει, κατόπιν θετικής εισήγησης του Προϊσταμένου του Τμήματος που είναι αρμόδιο για τη γραμματειακή υποστήριξη του Συμβουλίου Αναγνώρισης Επαγγελματικών Προσόντων του άρθρου 55, για την έκδοση απόφασης αναγνώρισης επαγγελματικών προσόντων ή αναγνώρισης επαγγελματικής ισοδυναμίας τίτλου σπουδών σύμφωνα με τις διατάξεις του παρόντος. Θετική εισήγηση μπορεί να γίνει μόνο σε περίπτωση που το Συμβούλιο Αναγνώρισης Επαγγελματικών Προσόντων του άρθρου 55 έχει ήδη κρίνει όμοια περίπτωση και υφίσταται σχετική απόφαση περί αναγνώρισης επαγγελματικών προσόντων ή επαγγελματικής ισοδυναμίας. </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2. Σε περίπτωση που δεν υπάρχει προηγούμενη κρίση του Συμβουλίου Αναγνώρισης Επαγγελματικών Προσόντων για όμοια περίπτωση ή σε περίπτωση αμφιβολίας,  ο Προϊστάμενος του Τμήματος της παραγράφου 1 παραπέμπει την κρίση της συγκεκριμένης περίπτωσης στο Συμβούλιο Αναγνώρισης Επαγγελματικών Προσόντων. Το ίδιο πράττει και σε περίπτωση που κατά την κρίση του είναι δυνατή η αναγνώριση επαγγελματικών προσόντων ή επαγγελματικής ισοδυναμίας κατόπιν αντισταθμιστικών μέτρων σύμφωνα με το άρθρο 14.</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3. Ο ως άνω Προϊστάμενος στην περίπτωση της παραγράφου 2 εκτελεί χρέη εισηγητή προς το Συμβούλιο Αναγνώρισης Επαγγελματικών Προσόντων και έχει δικαίωμα ψήφου. Στο έργο του συνεπικουρείται από υπαλλήλους του Τμήματος της παραγράφου 1.</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4. Σε περίπτωση υποβολής ενώπιον του Γενικού Γραμματέα Δια Βίου Μάθησης και Νέας Γενιάς αίτησης θεραπείας κατά της θετικής απόφασης από τον ενδιαφερόμενο για οποιοδήποτε λόγο, ο Γενικός Γραμματέας Δια Βίου Μάθησης και Νέας Γενιάς παραπέμπει την υπόθεση στο Συμβούλιο Αναγνώρισης Επαγγελματικών Προσόντων, το οποίο αποφαίνεται οριστικά. Η δυνατότητα άσκησης της ενδικοφανούς προσφυγής της παραγράφου 8 του άρθρου 57 από τον ενδιαφερόμενο δεν θίγεται.»</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3. Στην παρ. 1 του άρθρου 55 του π.δ. 38/2010, όπως το άρθρο αυτό αντικαταστάθηκε με την υποπαρ. 20 της παρ. Θ.16. του άρθρου πρώτου του ν. 4093/2012, ύστερα από τις λέξεις «το οποίο» προστίθενται τα εξής «, με την επιφύλαξη των διατάξεων του άρθρου 54Α,».</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4. Οι περιπτώσεις Β, Δ, και Η της παραγράφου 2 του άρθρου 56 του π.δ 38/2010, όπως η παρ. αυτή αντικαταστάθηκε με την παρ. 1 του άρθρου 17 </w:t>
      </w:r>
      <w:r w:rsidRPr="009060A3">
        <w:rPr>
          <w:rFonts w:ascii="Times New Roman" w:hAnsi="Times New Roman"/>
          <w:color w:val="FF0000"/>
          <w:sz w:val="24"/>
          <w:szCs w:val="24"/>
        </w:rPr>
        <w:t xml:space="preserve"> </w:t>
      </w:r>
      <w:r w:rsidRPr="009060A3">
        <w:rPr>
          <w:rFonts w:ascii="Times New Roman" w:hAnsi="Times New Roman"/>
          <w:sz w:val="24"/>
          <w:szCs w:val="24"/>
        </w:rPr>
        <w:t>του ν.   4452/2017 (Α΄ 17),</w:t>
      </w:r>
      <w:r w:rsidRPr="009060A3">
        <w:rPr>
          <w:rFonts w:ascii="Times New Roman" w:hAnsi="Times New Roman"/>
          <w:color w:val="FF0000"/>
          <w:sz w:val="24"/>
          <w:szCs w:val="24"/>
        </w:rPr>
        <w:t xml:space="preserve"> </w:t>
      </w:r>
      <w:r w:rsidRPr="009060A3">
        <w:rPr>
          <w:rFonts w:ascii="Times New Roman" w:hAnsi="Times New Roman"/>
          <w:sz w:val="24"/>
          <w:szCs w:val="24"/>
        </w:rPr>
        <w:t>αντικαθίστανται ως εξής:</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«Β. Ο Προϊστάμενος της Γενικής Διεύθυνσης Ανώτατης Εκπαίδευσης της Γενικής Γραμματείας Παιδείας και Θρησκευμάτων, με αναπληρωτή του τον Προϊστάμενο της Διεύθυνσης Οργανωτικής και Ακαδημαϊκής Ανάπτυξης της Γενικής Διεύθυνσης Ανώτατης Εκπαίδευσης.»</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«Δ. Ο Προϊστάμενος του Τμήματος που είναι αρμόδιο για τη γραμματειακή υποστήριξη του Συμβουλίου Αναγνώρισης Επαγγελματικών Προσόντων, με αναπληρωτή του υπάλληλο του ιδίου Τμήματος, που ορίζεται από αυτόν. Ο ως άνω Προϊστάμενος εκτελεί χρέη εισηγητή και έχει δικαίωμα ψήφου.» </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«Η. Ως Γραμματέας, μαζί με τον αναπληρωτή του, ορίζεται υπάλληλος του Τμήματος που είναι αρμόδιο για τη γραμματειακή υποστήριξη του Συμβουλίου Αναγνώρισης Επαγγελματικών Προσόντων.»</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5. Στο άρθρο 57</w:t>
      </w:r>
      <w:r w:rsidRPr="009060A3">
        <w:rPr>
          <w:rFonts w:ascii="Times New Roman" w:hAnsi="Times New Roman"/>
          <w:sz w:val="24"/>
          <w:szCs w:val="24"/>
          <w:vertAlign w:val="superscript"/>
        </w:rPr>
        <w:t xml:space="preserve"> </w:t>
      </w:r>
      <w:r w:rsidRPr="009060A3">
        <w:rPr>
          <w:rFonts w:ascii="Times New Roman" w:hAnsi="Times New Roman"/>
          <w:sz w:val="24"/>
          <w:szCs w:val="24"/>
        </w:rPr>
        <w:t>Α του π.δ 38/2010, το οποίο προστέθηκε με  την υποπαρ. 24 της παρ. Θ.16. του άρθρου πρώτου του ν. 4093/2012,</w:t>
      </w:r>
      <w:r w:rsidRPr="009060A3">
        <w:rPr>
          <w:rFonts w:ascii="Times New Roman" w:hAnsi="Times New Roman"/>
          <w:color w:val="FF0000"/>
          <w:sz w:val="24"/>
          <w:szCs w:val="24"/>
        </w:rPr>
        <w:t xml:space="preserve"> </w:t>
      </w:r>
      <w:r w:rsidRPr="009060A3">
        <w:rPr>
          <w:rFonts w:ascii="Times New Roman" w:hAnsi="Times New Roman"/>
          <w:sz w:val="24"/>
          <w:szCs w:val="24"/>
        </w:rPr>
        <w:t>προστίθεται παρ. 3 ως εξής:</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«Με κοινή υπουργική απόφαση των Υπουργών Παιδείας, Έρευνας και Θρησκευμάτων και Οικονομικών ορίζεται το ύψος της αποζημίωσης των μελών της Κεντρικής Επιτροπής Οργάνωσης και Διεξαγωγής Γραπτής Δοκιμασίας, καθώς και των άλλων εμπλεκομένων στη γραπτή δοκιμασία επαγγελματικής ισοδυναμίας της παραγράφου 1, σύμφωνα με τις διατάξεις της  48066/ΙΑ/31-3-2014 υπουργικής απόφασης (ΦΕΚ Β’ 896).»</w:t>
      </w:r>
    </w:p>
    <w:p w:rsidR="00AD6714" w:rsidRPr="009060A3" w:rsidRDefault="00AD6714" w:rsidP="005D0E06">
      <w:pPr>
        <w:pStyle w:val="western"/>
        <w:shd w:val="clear" w:color="auto" w:fill="FFFFFF"/>
        <w:spacing w:before="0" w:beforeAutospacing="0" w:after="0" w:afterAutospacing="0" w:line="360" w:lineRule="auto"/>
        <w:ind w:firstLine="284"/>
        <w:jc w:val="both"/>
        <w:rPr>
          <w:b/>
        </w:rPr>
      </w:pPr>
    </w:p>
    <w:p w:rsidR="00AD6714" w:rsidRPr="009060A3" w:rsidRDefault="00AD6714" w:rsidP="005D0E06">
      <w:pPr>
        <w:pStyle w:val="Default"/>
        <w:ind w:firstLine="284"/>
        <w:rPr>
          <w:rFonts w:ascii="Times New Roman" w:hAnsi="Times New Roman" w:cs="Times New Roman"/>
        </w:rPr>
      </w:pPr>
    </w:p>
    <w:p w:rsidR="00AD6714" w:rsidRPr="009060A3" w:rsidRDefault="00AD6714" w:rsidP="005D0E06">
      <w:pPr>
        <w:pStyle w:val="Default"/>
        <w:ind w:firstLine="284"/>
        <w:jc w:val="center"/>
        <w:rPr>
          <w:rFonts w:ascii="Times New Roman" w:hAnsi="Times New Roman" w:cs="Times New Roman"/>
          <w:b/>
        </w:rPr>
      </w:pPr>
      <w:r w:rsidRPr="009060A3">
        <w:rPr>
          <w:rFonts w:ascii="Times New Roman" w:hAnsi="Times New Roman" w:cs="Times New Roman"/>
          <w:b/>
        </w:rPr>
        <w:t xml:space="preserve">Άρθρο </w:t>
      </w:r>
      <w:r w:rsidR="005D0E06" w:rsidRPr="009060A3">
        <w:rPr>
          <w:rFonts w:ascii="Times New Roman" w:hAnsi="Times New Roman" w:cs="Times New Roman"/>
          <w:b/>
        </w:rPr>
        <w:t>8</w:t>
      </w:r>
      <w:r w:rsidR="00DE4E3D" w:rsidRPr="009060A3">
        <w:rPr>
          <w:rFonts w:ascii="Times New Roman" w:hAnsi="Times New Roman" w:cs="Times New Roman"/>
          <w:b/>
        </w:rPr>
        <w:t>1</w:t>
      </w:r>
    </w:p>
    <w:p w:rsidR="00AD6714" w:rsidRPr="009060A3" w:rsidRDefault="00AD6714" w:rsidP="005D0E06">
      <w:pPr>
        <w:pStyle w:val="Default"/>
        <w:ind w:firstLine="284"/>
        <w:jc w:val="center"/>
        <w:rPr>
          <w:rFonts w:ascii="Times New Roman" w:hAnsi="Times New Roman" w:cs="Times New Roman"/>
          <w:b/>
        </w:rPr>
      </w:pPr>
      <w:r w:rsidRPr="009060A3">
        <w:rPr>
          <w:rFonts w:ascii="Times New Roman" w:hAnsi="Times New Roman" w:cs="Times New Roman"/>
          <w:b/>
        </w:rPr>
        <w:t>Θέματα του Ιδρύματος Κρατικών Υποτροφιών (Ι.Κ.Υ.)</w:t>
      </w:r>
    </w:p>
    <w:p w:rsidR="00AD6714" w:rsidRPr="009060A3" w:rsidRDefault="00AD6714" w:rsidP="005D0E06">
      <w:pPr>
        <w:pStyle w:val="Default"/>
        <w:ind w:firstLine="284"/>
        <w:rPr>
          <w:rFonts w:ascii="Times New Roman" w:hAnsi="Times New Roman" w:cs="Times New Roman"/>
        </w:rPr>
      </w:pPr>
      <w:r w:rsidRPr="009060A3">
        <w:rPr>
          <w:rFonts w:ascii="Times New Roman" w:hAnsi="Times New Roman" w:cs="Times New Roman"/>
        </w:rPr>
        <w:t>1. Η παρ. 6 του άρθρου 59 του ν. 3966/2011 (Α΄ 118), όπως αντικαταστάθηκε με την παρ. 2 του άρθρου 31 του ν. 4386/2016 (Α΄ 83), αντικαθίσταται ως εξής:</w:t>
      </w:r>
    </w:p>
    <w:p w:rsidR="00AD6714" w:rsidRPr="009060A3" w:rsidRDefault="00AD6714" w:rsidP="005D0E06">
      <w:pPr>
        <w:pStyle w:val="Default"/>
        <w:ind w:firstLine="284"/>
        <w:rPr>
          <w:rFonts w:ascii="Times New Roman" w:hAnsi="Times New Roman" w:cs="Times New Roman"/>
        </w:rPr>
      </w:pPr>
      <w:r w:rsidRPr="009060A3">
        <w:rPr>
          <w:rFonts w:ascii="Times New Roman" w:hAnsi="Times New Roman" w:cs="Times New Roman"/>
        </w:rPr>
        <w:t>«6. α) Η αξιολόγηση των αιτήσεων για χορήγηση υποτροφιών και οικονομικών ενισχύσεων από το Ι.Κ.Υ., καθώς και των αιτήσεων που υποβάλλονται στο πλαίσιο ερευνητικών προγραμμάτων του Ι.Κ.Υ. γίνονται εξατομικευμένα από καταξιωμένους επιστήμονες της Ελλάδας και του εξωτερικού που επιλέγονται με απόφαση του Διοικητικού Συμβουλίου του Ι.Κ.Υ..</w:t>
      </w:r>
    </w:p>
    <w:p w:rsidR="00AD6714" w:rsidRPr="009060A3" w:rsidRDefault="00AD6714" w:rsidP="005D0E06">
      <w:pPr>
        <w:pStyle w:val="Default"/>
        <w:ind w:firstLine="284"/>
        <w:rPr>
          <w:rFonts w:ascii="Times New Roman" w:hAnsi="Times New Roman" w:cs="Times New Roman"/>
        </w:rPr>
      </w:pPr>
      <w:r w:rsidRPr="009060A3">
        <w:rPr>
          <w:rFonts w:ascii="Times New Roman" w:hAnsi="Times New Roman" w:cs="Times New Roman"/>
        </w:rPr>
        <w:t>β)  Η αποζημίωση των αξιολογητών της περ</w:t>
      </w:r>
      <w:r w:rsidR="00DB6A36" w:rsidRPr="009060A3">
        <w:rPr>
          <w:rFonts w:ascii="Times New Roman" w:hAnsi="Times New Roman" w:cs="Times New Roman"/>
        </w:rPr>
        <w:t>ίπτ</w:t>
      </w:r>
      <w:r w:rsidRPr="009060A3">
        <w:rPr>
          <w:rFonts w:ascii="Times New Roman" w:hAnsi="Times New Roman" w:cs="Times New Roman"/>
        </w:rPr>
        <w:t>. α</w:t>
      </w:r>
      <w:r w:rsidR="00DB6A36" w:rsidRPr="009060A3">
        <w:rPr>
          <w:rFonts w:ascii="Times New Roman" w:hAnsi="Times New Roman" w:cs="Times New Roman"/>
        </w:rPr>
        <w:t>΄</w:t>
      </w:r>
      <w:r w:rsidRPr="009060A3">
        <w:rPr>
          <w:rFonts w:ascii="Times New Roman" w:hAnsi="Times New Roman" w:cs="Times New Roman"/>
        </w:rPr>
        <w:t xml:space="preserve"> καθορίζεται με απόφαση του Διοικητικού Συμβουλίου του Ι.Κ.Υ. Η αποζημίωση δεν μπορεί να είναι ανώτερη των ογδόντα (80,00) ευρώ ανά αξιολογούμενη αίτηση, ανάλογα με το αντικείμενο της αίτησης και το συνολικό ετήσιο ποσό αποζημίωσης κάθε αξιολογητή δεν μπορεί να  υπερβαίνει το ποσό των δύο χιλιάδων τετρακοσίων (2.400,00) ευρώ ανεξαρτήτως του αριθμού των αξιολογήσεων που διενεργούνται.»</w:t>
      </w:r>
    </w:p>
    <w:p w:rsidR="00AD6714" w:rsidRPr="009060A3" w:rsidRDefault="00AD6714" w:rsidP="005D0E06">
      <w:pPr>
        <w:pStyle w:val="Default"/>
        <w:ind w:firstLine="284"/>
        <w:rPr>
          <w:rFonts w:ascii="Times New Roman" w:hAnsi="Times New Roman" w:cs="Times New Roman"/>
          <w:color w:val="FF0000"/>
        </w:rPr>
      </w:pPr>
      <w:r w:rsidRPr="009060A3">
        <w:rPr>
          <w:rFonts w:ascii="Times New Roman" w:hAnsi="Times New Roman" w:cs="Times New Roman"/>
        </w:rPr>
        <w:t>2. Το πρώτο εδάφιο της παρ. 2 του άρθρου 2 της υποπαρ. Δ.9 της παρ. Δ του άρθρου 2 του ν. 4336/2015, όπως η παρ. αυτή αντικαταστάθηκε με την παρ. 5 του άρθρου 24 του ν. 4386/2016 (Α΄ 83), αντικαθίσταται ως εξής: «Στο πεδίο εφαρμογής του παρόντος νόμου δεν εμπίπτουν οι μετακινήσεις εκτός έδρας του πάσης φύσης προσωπικού που απασχολείται για τις ανάγκες προγραμμάτων ή έργων (ερευνητικών, αναπτυξιακών κ.λπ.) του Ιδρύματος Κρατικών Υποτροφιών (Ι.Κ.Υ.), των ερευνητικών και τεχνολογικών φορέων και των Ε.Λ.Κ.Ε. των Α.Ε.Ι., που χρηματοδοτούνται αποκλειστικά από την Ευρωπαϊκή Ένωση ή από διεθνείς οργανισμούς ή ιδιωτικά κονδύλια ή κληροδοτήματα ή ίδιους πόρους, εφόσον η σχετική δαπάνη καλύπτεται από τα προγράμματα ή τα έργα αυτά, για τις ανάγκες των οποίων μετακινούνται.»</w:t>
      </w:r>
      <w:r w:rsidRPr="009060A3">
        <w:rPr>
          <w:rFonts w:ascii="Times New Roman" w:hAnsi="Times New Roman" w:cs="Times New Roman"/>
          <w:color w:val="FF0000"/>
        </w:rPr>
        <w:t xml:space="preserve"> </w:t>
      </w:r>
    </w:p>
    <w:p w:rsidR="00AD6714" w:rsidRPr="009060A3" w:rsidRDefault="00AD6714" w:rsidP="005D0E06">
      <w:pPr>
        <w:pStyle w:val="Default"/>
        <w:ind w:firstLine="284"/>
        <w:jc w:val="center"/>
        <w:rPr>
          <w:rFonts w:ascii="Times New Roman" w:hAnsi="Times New Roman" w:cs="Times New Roman"/>
          <w:b/>
        </w:rPr>
      </w:pPr>
    </w:p>
    <w:p w:rsidR="00AD6714" w:rsidRPr="009060A3" w:rsidRDefault="00AD6714" w:rsidP="005D0E06">
      <w:pPr>
        <w:spacing w:after="0" w:line="360" w:lineRule="auto"/>
        <w:ind w:firstLine="284"/>
        <w:jc w:val="center"/>
        <w:rPr>
          <w:rFonts w:ascii="Times New Roman" w:hAnsi="Times New Roman"/>
          <w:b/>
          <w:sz w:val="24"/>
          <w:szCs w:val="24"/>
        </w:rPr>
      </w:pPr>
      <w:r w:rsidRPr="009060A3">
        <w:rPr>
          <w:rFonts w:ascii="Times New Roman" w:hAnsi="Times New Roman"/>
          <w:b/>
          <w:sz w:val="24"/>
          <w:szCs w:val="24"/>
        </w:rPr>
        <w:t>Άρθρο</w:t>
      </w:r>
      <w:r w:rsidR="005D0E06" w:rsidRPr="009060A3">
        <w:rPr>
          <w:rFonts w:ascii="Times New Roman" w:hAnsi="Times New Roman"/>
          <w:b/>
          <w:sz w:val="24"/>
          <w:szCs w:val="24"/>
        </w:rPr>
        <w:t xml:space="preserve"> 8</w:t>
      </w:r>
      <w:r w:rsidR="00DE4E3D" w:rsidRPr="009060A3">
        <w:rPr>
          <w:rFonts w:ascii="Times New Roman" w:hAnsi="Times New Roman"/>
          <w:b/>
          <w:sz w:val="24"/>
          <w:szCs w:val="24"/>
        </w:rPr>
        <w:t>2</w:t>
      </w:r>
    </w:p>
    <w:p w:rsidR="00AD6714" w:rsidRPr="009060A3" w:rsidRDefault="00AD6714" w:rsidP="005D0E06">
      <w:pPr>
        <w:spacing w:after="0" w:line="360" w:lineRule="auto"/>
        <w:ind w:firstLine="284"/>
        <w:jc w:val="center"/>
        <w:rPr>
          <w:rFonts w:ascii="Times New Roman" w:hAnsi="Times New Roman"/>
          <w:b/>
          <w:sz w:val="24"/>
          <w:szCs w:val="24"/>
        </w:rPr>
      </w:pPr>
      <w:r w:rsidRPr="009060A3">
        <w:rPr>
          <w:rFonts w:ascii="Times New Roman" w:hAnsi="Times New Roman"/>
          <w:b/>
          <w:sz w:val="24"/>
          <w:szCs w:val="24"/>
        </w:rPr>
        <w:t>Λοιπές διατάξεις</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1. Στο πρώτο εδάφιο της περ</w:t>
      </w:r>
      <w:r w:rsidR="00DB6A36" w:rsidRPr="009060A3">
        <w:rPr>
          <w:rFonts w:ascii="Times New Roman" w:hAnsi="Times New Roman"/>
          <w:sz w:val="24"/>
          <w:szCs w:val="24"/>
        </w:rPr>
        <w:t>ίπτ</w:t>
      </w:r>
      <w:r w:rsidRPr="009060A3">
        <w:rPr>
          <w:rFonts w:ascii="Times New Roman" w:hAnsi="Times New Roman"/>
          <w:sz w:val="24"/>
          <w:szCs w:val="24"/>
        </w:rPr>
        <w:t>. βστ΄ της παρ. 1 του άρθρου 16 του ν. 4354/2015 (Α΄ 176), ύστερα από τις λέξεις «τετραθέσιων και άνω Δημοτικών Σχολείων» προστίθενται οι λέξεις «και Νηπιαγωγείων».</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 xml:space="preserve">2. Οι διατάξεις του άρθρου 33 παρ. 1 του ν. 4038/2012 (Α΄ 14) εφαρμόζονται και για τους σχολικούς συμβούλους μειονοτικού εκπαιδευτικού προγράμματος πρωτοβάθμιας και δευτεροβάθμιας εκπαίδευσης που επιλέγονται σύμφωνα με τα άρθρα 65 παρ. 2 και 68 παρ. 5 του ν. 4310/2014 (Α΄ 258). </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3. Στην παρ. 7 του άρθρου 18 του ν. 4452/2017 (Α΄ 57) προστίθεται δεύτερο εδάφιο ως εξής: «Κατ΄ εξαίρεση, στον Πρόεδρο και τον Αντιπρόεδρο του Συμβουλίου καταβάλλονται δαπάνες μετακίνησης σύμφωνα με την υποπαρ. Δ.9 της παρ. Δ του άρθρου 2 του ν. 4336/2015 (Α΄ 94).»</w:t>
      </w:r>
    </w:p>
    <w:p w:rsidR="00AD6714" w:rsidRPr="009060A3" w:rsidRDefault="00AD6714" w:rsidP="005D0E06">
      <w:pPr>
        <w:spacing w:after="0" w:line="360" w:lineRule="auto"/>
        <w:ind w:firstLine="284"/>
        <w:rPr>
          <w:rFonts w:ascii="Times New Roman" w:hAnsi="Times New Roman"/>
          <w:sz w:val="24"/>
          <w:szCs w:val="24"/>
        </w:rPr>
      </w:pPr>
      <w:r w:rsidRPr="009060A3">
        <w:rPr>
          <w:rFonts w:ascii="Times New Roman" w:hAnsi="Times New Roman"/>
          <w:sz w:val="24"/>
          <w:szCs w:val="24"/>
        </w:rPr>
        <w:t>4. Οι αμοιβές για υπερωριακή απασχόληση εκπαιδευτικών στο πλαίσιο των τμημάτων δευτεροβάθμιας εκπαίδευσης που λειτουργούν στη Μονάδα Απεξάρτησης «18 ΑΝΩ» του Ψυχιατρικού Νοσοκομείου Αθηνών (Ψ.Ν.Α.), η οποία πραγματοποιήθηκε το χρονικό διάστημα από 19.10.2016 έως 27.3.2017, εγκρίνονται με απόφαση του Υπουργού Παιδείας, Έρευνας και Θρησκευμάτων.</w:t>
      </w:r>
    </w:p>
    <w:p w:rsidR="00AD6714" w:rsidRPr="009060A3" w:rsidRDefault="00AD6714" w:rsidP="005D0E06">
      <w:pPr>
        <w:pStyle w:val="Default"/>
        <w:ind w:firstLine="284"/>
        <w:rPr>
          <w:rFonts w:ascii="Times New Roman" w:hAnsi="Times New Roman" w:cs="Times New Roman"/>
        </w:rPr>
      </w:pPr>
      <w:r w:rsidRPr="009060A3">
        <w:rPr>
          <w:rFonts w:ascii="Times New Roman" w:hAnsi="Times New Roman" w:cs="Times New Roman"/>
        </w:rPr>
        <w:t xml:space="preserve">5. α) Οι διατάξεις του ν.δ. 3832/1958 (Α΄ 128) εφαρμόζεται αναλόγως και για τους ομογενείς εξ Αιγύπτου. </w:t>
      </w:r>
    </w:p>
    <w:p w:rsidR="00AD6714" w:rsidRPr="009060A3" w:rsidRDefault="00AD6714" w:rsidP="005D0E06">
      <w:pPr>
        <w:pStyle w:val="Default"/>
        <w:ind w:firstLine="284"/>
        <w:rPr>
          <w:rFonts w:ascii="Times New Roman" w:hAnsi="Times New Roman" w:cs="Times New Roman"/>
        </w:rPr>
      </w:pPr>
      <w:r w:rsidRPr="009060A3">
        <w:rPr>
          <w:rFonts w:ascii="Times New Roman" w:hAnsi="Times New Roman" w:cs="Times New Roman"/>
        </w:rPr>
        <w:t>β) Η ισχύς της παρούσας παρ. αρχίζει από 1-1-2017 και εφαρμόζεται και για τις σχετικές διαδικασίες που βρίσκονταν σε εξέλιξη κατά την ημερομηνία αυτή.</w:t>
      </w:r>
    </w:p>
    <w:p w:rsidR="00AD6714" w:rsidRPr="009060A3" w:rsidRDefault="00AD6714" w:rsidP="005D0E06">
      <w:pPr>
        <w:pStyle w:val="Default"/>
        <w:ind w:firstLine="284"/>
        <w:rPr>
          <w:rFonts w:ascii="Times New Roman" w:hAnsi="Times New Roman" w:cs="Times New Roman"/>
        </w:rPr>
      </w:pPr>
      <w:r w:rsidRPr="009060A3">
        <w:rPr>
          <w:rFonts w:ascii="Times New Roman" w:hAnsi="Times New Roman" w:cs="Times New Roman"/>
        </w:rPr>
        <w:t>6. Στην περ</w:t>
      </w:r>
      <w:r w:rsidR="00DB6A36" w:rsidRPr="009060A3">
        <w:rPr>
          <w:rFonts w:ascii="Times New Roman" w:hAnsi="Times New Roman" w:cs="Times New Roman"/>
        </w:rPr>
        <w:t>ίπτ</w:t>
      </w:r>
      <w:r w:rsidRPr="009060A3">
        <w:rPr>
          <w:rFonts w:ascii="Times New Roman" w:hAnsi="Times New Roman" w:cs="Times New Roman"/>
        </w:rPr>
        <w:t>. θ</w:t>
      </w:r>
      <w:r w:rsidR="00DB6A36" w:rsidRPr="009060A3">
        <w:rPr>
          <w:rFonts w:ascii="Times New Roman" w:hAnsi="Times New Roman" w:cs="Times New Roman"/>
        </w:rPr>
        <w:t>΄</w:t>
      </w:r>
      <w:r w:rsidRPr="009060A3">
        <w:rPr>
          <w:rFonts w:ascii="Times New Roman" w:hAnsi="Times New Roman" w:cs="Times New Roman"/>
        </w:rPr>
        <w:t xml:space="preserve"> της παρ. 3 του άρθρου 7 του π.δ. 114/2014 (Α΄ 181), η οποία προστέθηκε με την περ</w:t>
      </w:r>
      <w:r w:rsidR="00DB6A36" w:rsidRPr="009060A3">
        <w:rPr>
          <w:rFonts w:ascii="Times New Roman" w:hAnsi="Times New Roman" w:cs="Times New Roman"/>
        </w:rPr>
        <w:t>ίπτ</w:t>
      </w:r>
      <w:r w:rsidRPr="009060A3">
        <w:rPr>
          <w:rFonts w:ascii="Times New Roman" w:hAnsi="Times New Roman" w:cs="Times New Roman"/>
        </w:rPr>
        <w:t>. γ</w:t>
      </w:r>
      <w:r w:rsidR="00DB6A36" w:rsidRPr="009060A3">
        <w:rPr>
          <w:rFonts w:ascii="Times New Roman" w:hAnsi="Times New Roman" w:cs="Times New Roman"/>
        </w:rPr>
        <w:t>΄</w:t>
      </w:r>
      <w:r w:rsidRPr="009060A3">
        <w:rPr>
          <w:rFonts w:ascii="Times New Roman" w:hAnsi="Times New Roman" w:cs="Times New Roman"/>
        </w:rPr>
        <w:t xml:space="preserve"> της παρ. 1 του άρθρου 62 του ν. 4342/2015 (Α΄ 143), διαγράφονται οι λέξεις «των Τεχνικών Συμβουλίων των ΑΕΙ και των ΤΕΙ κατόπιν των σχετικών εισηγήσεων καθώς και». </w:t>
      </w:r>
    </w:p>
    <w:p w:rsidR="00AD6714" w:rsidRPr="009060A3" w:rsidRDefault="00AD6714" w:rsidP="005D0E06">
      <w:pPr>
        <w:autoSpaceDE w:val="0"/>
        <w:autoSpaceDN w:val="0"/>
        <w:adjustRightInd w:val="0"/>
        <w:spacing w:after="0" w:line="360" w:lineRule="auto"/>
        <w:ind w:firstLine="284"/>
        <w:rPr>
          <w:rFonts w:ascii="Times New Roman" w:hAnsi="Times New Roman"/>
          <w:sz w:val="24"/>
          <w:szCs w:val="24"/>
        </w:rPr>
      </w:pPr>
      <w:r w:rsidRPr="009060A3">
        <w:rPr>
          <w:rFonts w:ascii="Times New Roman" w:hAnsi="Times New Roman"/>
          <w:sz w:val="24"/>
          <w:szCs w:val="24"/>
        </w:rPr>
        <w:t>7. Το άρθρο 19 του ν. 4283/2014 (Α’ 189),</w:t>
      </w:r>
      <w:r w:rsidRPr="009060A3">
        <w:rPr>
          <w:rFonts w:ascii="Times New Roman" w:hAnsi="Times New Roman"/>
          <w:i/>
          <w:sz w:val="24"/>
          <w:szCs w:val="24"/>
        </w:rPr>
        <w:t xml:space="preserve"> </w:t>
      </w:r>
      <w:r w:rsidRPr="009060A3">
        <w:rPr>
          <w:rFonts w:ascii="Times New Roman" w:hAnsi="Times New Roman"/>
          <w:sz w:val="24"/>
          <w:szCs w:val="24"/>
        </w:rPr>
        <w:t>όπως αντικαταστάθηκε με το άρθρο 62 του ν. 4409/2016 (Α΄ 136), αντικαθίσταται ως ακολούθως:</w:t>
      </w:r>
    </w:p>
    <w:p w:rsidR="00AD6714" w:rsidRPr="009060A3" w:rsidRDefault="00AD6714" w:rsidP="005D0E06">
      <w:pPr>
        <w:autoSpaceDE w:val="0"/>
        <w:autoSpaceDN w:val="0"/>
        <w:adjustRightInd w:val="0"/>
        <w:spacing w:after="0" w:line="360" w:lineRule="auto"/>
        <w:ind w:firstLine="284"/>
        <w:jc w:val="center"/>
        <w:rPr>
          <w:rFonts w:ascii="Times New Roman" w:hAnsi="Times New Roman"/>
          <w:sz w:val="24"/>
          <w:szCs w:val="24"/>
        </w:rPr>
      </w:pPr>
      <w:r w:rsidRPr="009060A3">
        <w:rPr>
          <w:rFonts w:ascii="Times New Roman" w:hAnsi="Times New Roman"/>
          <w:sz w:val="24"/>
          <w:szCs w:val="24"/>
        </w:rPr>
        <w:t>«Άρθρο 19</w:t>
      </w:r>
    </w:p>
    <w:p w:rsidR="00AD6714" w:rsidRPr="009060A3" w:rsidRDefault="00AD6714" w:rsidP="005D0E06">
      <w:pPr>
        <w:autoSpaceDE w:val="0"/>
        <w:autoSpaceDN w:val="0"/>
        <w:adjustRightInd w:val="0"/>
        <w:spacing w:after="0" w:line="360" w:lineRule="auto"/>
        <w:ind w:firstLine="284"/>
        <w:rPr>
          <w:rFonts w:ascii="Times New Roman" w:hAnsi="Times New Roman"/>
          <w:sz w:val="24"/>
          <w:szCs w:val="24"/>
        </w:rPr>
      </w:pPr>
      <w:r w:rsidRPr="009060A3">
        <w:rPr>
          <w:rFonts w:ascii="Times New Roman" w:hAnsi="Times New Roman"/>
          <w:sz w:val="24"/>
          <w:szCs w:val="24"/>
        </w:rPr>
        <w:t xml:space="preserve">    Για την πληρωμή αναπληρωτών και ωρομίσθιων εκπαιδευτικών, καθώς και Ειδικού Εκπαιδευτικού και Ειδικού Βοηθητικού Προσωπικού, δύναται να γίνει χρήση πόρων του εθνικού σκέλους του Προγράμματος Δημοσίων Επενδύσεων του Υπουργείου Παιδείας, Έρευνας και Θρησκευμάτων. Η σχετική δαπάνη δύναται να βαρύνει την Συλλογική Απόφαση του έτους 2017 έως του ποσού των τριάντα επτά εκατομμυρίων επτακοσίων σαράντα οκτώ χιλιάδων οκτακοσίων Ευρώ (37.748.800,00) και την οικεία Συλλογική Απόφαση του έτους 2018 έως του ποσού των δεκατριών εκατομμυρίων τριακοσίων χιλιάδων Ευρώ (13.300.000,00)».</w:t>
      </w:r>
    </w:p>
    <w:p w:rsidR="00AD6714" w:rsidRPr="009060A3" w:rsidRDefault="00AD6714" w:rsidP="005D0E06">
      <w:pPr>
        <w:autoSpaceDE w:val="0"/>
        <w:autoSpaceDN w:val="0"/>
        <w:adjustRightInd w:val="0"/>
        <w:spacing w:after="0" w:line="360" w:lineRule="auto"/>
        <w:ind w:firstLine="284"/>
        <w:rPr>
          <w:rFonts w:ascii="Times New Roman" w:hAnsi="Times New Roman"/>
          <w:sz w:val="24"/>
          <w:szCs w:val="24"/>
        </w:rPr>
      </w:pPr>
      <w:r w:rsidRPr="009060A3">
        <w:rPr>
          <w:rFonts w:ascii="Times New Roman" w:hAnsi="Times New Roman"/>
          <w:sz w:val="24"/>
          <w:szCs w:val="24"/>
        </w:rPr>
        <w:t>8. Στο τέλος της περ</w:t>
      </w:r>
      <w:r w:rsidR="00DB6A36" w:rsidRPr="009060A3">
        <w:rPr>
          <w:rFonts w:ascii="Times New Roman" w:hAnsi="Times New Roman"/>
          <w:sz w:val="24"/>
          <w:szCs w:val="24"/>
        </w:rPr>
        <w:t>ίπτ</w:t>
      </w:r>
      <w:r w:rsidRPr="009060A3">
        <w:rPr>
          <w:rFonts w:ascii="Times New Roman" w:hAnsi="Times New Roman"/>
          <w:sz w:val="24"/>
          <w:szCs w:val="24"/>
        </w:rPr>
        <w:t>. α</w:t>
      </w:r>
      <w:r w:rsidR="00DB6A36" w:rsidRPr="009060A3">
        <w:rPr>
          <w:rFonts w:ascii="Times New Roman" w:hAnsi="Times New Roman"/>
          <w:sz w:val="24"/>
          <w:szCs w:val="24"/>
        </w:rPr>
        <w:t>΄</w:t>
      </w:r>
      <w:r w:rsidRPr="009060A3">
        <w:rPr>
          <w:rFonts w:ascii="Times New Roman" w:hAnsi="Times New Roman"/>
          <w:sz w:val="24"/>
          <w:szCs w:val="24"/>
        </w:rPr>
        <w:t xml:space="preserve"> της παρ. 1 του άρθρου 4 του ν. 3328/2005 (Α΄ 80) προστίθενται οι λέξεις: «των Ανώτατων Εκπαιδευτικών Ιδρυμάτων (Α.Ε.Ι.) της ημεδαπής.»</w:t>
      </w:r>
    </w:p>
    <w:p w:rsidR="00AD6714" w:rsidRPr="009060A3" w:rsidRDefault="00AD6714" w:rsidP="005D0E06">
      <w:pPr>
        <w:pStyle w:val="western"/>
        <w:shd w:val="clear" w:color="auto" w:fill="FFFFFF"/>
        <w:spacing w:before="0" w:beforeAutospacing="0" w:after="0" w:afterAutospacing="0" w:line="360" w:lineRule="auto"/>
        <w:ind w:firstLine="284"/>
        <w:jc w:val="both"/>
      </w:pPr>
      <w:r w:rsidRPr="009060A3">
        <w:t>9. Η περίπτωση 16 της υποπαραγράφου Θ.3. της παραγράφου Θ του άρθρου πρώτου του ν. 4093/2012 (Α΄ 222), όπως τροποποιήθηκε με το άρθρο 42 παρ. 7 του ν. 4386/2016 (Α΄ 83), αντικαθίσταται ως εξής:</w:t>
      </w:r>
    </w:p>
    <w:p w:rsidR="00AD6714" w:rsidRPr="009060A3" w:rsidRDefault="00AD6714" w:rsidP="005D0E06">
      <w:pPr>
        <w:pStyle w:val="western"/>
        <w:shd w:val="clear" w:color="auto" w:fill="FFFFFF"/>
        <w:spacing w:before="0" w:beforeAutospacing="0" w:after="0" w:afterAutospacing="0" w:line="360" w:lineRule="auto"/>
        <w:ind w:firstLine="284"/>
        <w:jc w:val="both"/>
        <w:rPr>
          <w:color w:val="FF0000"/>
        </w:rPr>
      </w:pPr>
      <w:r w:rsidRPr="009060A3">
        <w:t xml:space="preserve">«16. Κατά την υποβολή της αίτησης για τη χορήγηση της άδειας Κολλεγίου, Ιδιωτικού Ινστιτούτου Επαγγελματικής Κατάρτισης (Ι.Ι.Ε.Κ.), Κέντρου Δια Βίου Μάθησης Επιπέδου Ένα και Κέντρου Δια Βίου Μάθησης Επιπέδου Δύο υποβάλλονται και τα προγράμματα σπουδών προς έγκριση. Η διαδικασία υποβολής και έγκρισης των προγραμμάτων σπουδών καθορίζεται με απόφαση του Υπουργού Παιδείας, Έρευνας και Θρησκευμάτων. </w:t>
      </w:r>
    </w:p>
    <w:p w:rsidR="00AD6714" w:rsidRPr="009060A3" w:rsidRDefault="00AD6714" w:rsidP="005D0E06">
      <w:pPr>
        <w:pStyle w:val="western"/>
        <w:shd w:val="clear" w:color="auto" w:fill="FFFFFF"/>
        <w:spacing w:before="0" w:beforeAutospacing="0" w:after="0" w:afterAutospacing="0" w:line="360" w:lineRule="auto"/>
        <w:ind w:firstLine="284"/>
        <w:jc w:val="both"/>
      </w:pPr>
      <w:r w:rsidRPr="009060A3">
        <w:t>Στην άδεια Κολλεγίου και Ιδιωτικού Ινστιτούτου Επαγγελματικής Κατάρτισης (Ι.Ι.Ε.Κ.) προσαρτάται Παράρτημα με τα προγράμματα σπουδών και τις ειδικότητες που λειτουργούν σύμφωνα με την ισχύουσα νομοθεσία και στην άδεια των Κέντρων Δια Βίου Μάθησης Επιπέδου Ένα και Δύο προσαρτάται Παράρτημα με τα προγράμματα σπουδών, με απόφαση του Προϊσταμένου του αρμοδίου Τμήματος ή της αρμόδιας Διεύθυνσης. Η απόφαση αυτή τροποποιείται με την ίδια διαδικασία, κατόπιν αίτησης του φορέα εκπαίδευσης και κατάρτισης.»</w:t>
      </w:r>
    </w:p>
    <w:p w:rsidR="00AD6714" w:rsidRPr="009060A3" w:rsidRDefault="00AD6714" w:rsidP="005D0E06">
      <w:pPr>
        <w:autoSpaceDE w:val="0"/>
        <w:autoSpaceDN w:val="0"/>
        <w:adjustRightInd w:val="0"/>
        <w:spacing w:after="0" w:line="360" w:lineRule="auto"/>
        <w:ind w:firstLine="284"/>
        <w:rPr>
          <w:rFonts w:ascii="Times New Roman" w:hAnsi="Times New Roman"/>
          <w:b/>
          <w:sz w:val="24"/>
          <w:szCs w:val="24"/>
        </w:rPr>
      </w:pPr>
    </w:p>
    <w:p w:rsidR="00AD6714" w:rsidRPr="009060A3" w:rsidRDefault="00AD6714" w:rsidP="00F91356">
      <w:pPr>
        <w:pStyle w:val="1"/>
        <w:shd w:val="clear" w:color="auto" w:fill="auto"/>
        <w:tabs>
          <w:tab w:val="left" w:pos="284"/>
        </w:tabs>
        <w:spacing w:after="0" w:line="360" w:lineRule="auto"/>
        <w:ind w:right="23"/>
        <w:contextualSpacing/>
        <w:rPr>
          <w:rFonts w:cs="Times New Roman"/>
          <w:b/>
          <w:sz w:val="24"/>
          <w:szCs w:val="24"/>
          <w:lang w:val="el-GR"/>
        </w:rPr>
      </w:pPr>
    </w:p>
    <w:p w:rsidR="00AD6714" w:rsidRPr="009060A3" w:rsidRDefault="007C6280" w:rsidP="00AD6714">
      <w:pPr>
        <w:pStyle w:val="1"/>
        <w:shd w:val="clear" w:color="auto" w:fill="auto"/>
        <w:tabs>
          <w:tab w:val="left" w:pos="284"/>
        </w:tabs>
        <w:spacing w:after="0" w:line="360" w:lineRule="auto"/>
        <w:ind w:right="23"/>
        <w:contextualSpacing/>
        <w:rPr>
          <w:rFonts w:cs="Times New Roman"/>
          <w:b/>
          <w:sz w:val="24"/>
          <w:szCs w:val="24"/>
          <w:lang w:val="el-GR"/>
        </w:rPr>
      </w:pPr>
      <w:r w:rsidRPr="009060A3">
        <w:rPr>
          <w:rFonts w:cs="Times New Roman"/>
          <w:b/>
          <w:sz w:val="24"/>
          <w:szCs w:val="24"/>
          <w:lang w:val="el-GR"/>
        </w:rPr>
        <w:t xml:space="preserve">Άρθρο </w:t>
      </w:r>
      <w:r w:rsidR="005D0E06" w:rsidRPr="009060A3">
        <w:rPr>
          <w:rFonts w:cs="Times New Roman"/>
          <w:b/>
          <w:sz w:val="24"/>
          <w:szCs w:val="24"/>
          <w:lang w:val="el-GR"/>
        </w:rPr>
        <w:t>8</w:t>
      </w:r>
      <w:r w:rsidR="00DE4E3D" w:rsidRPr="009060A3">
        <w:rPr>
          <w:rFonts w:cs="Times New Roman"/>
          <w:b/>
          <w:sz w:val="24"/>
          <w:szCs w:val="24"/>
          <w:lang w:val="el-GR"/>
        </w:rPr>
        <w:t>3</w:t>
      </w:r>
    </w:p>
    <w:p w:rsidR="00F91356" w:rsidRPr="009060A3" w:rsidRDefault="00F91356" w:rsidP="00CF577C">
      <w:pPr>
        <w:pStyle w:val="a9"/>
        <w:numPr>
          <w:ilvl w:val="0"/>
          <w:numId w:val="9"/>
        </w:numPr>
        <w:tabs>
          <w:tab w:val="left" w:pos="284"/>
        </w:tabs>
        <w:spacing w:before="100" w:beforeAutospacing="1" w:line="360" w:lineRule="auto"/>
        <w:ind w:left="0" w:firstLine="284"/>
        <w:rPr>
          <w:rFonts w:ascii="Times New Roman" w:hAnsi="Times New Roman"/>
          <w:sz w:val="24"/>
          <w:szCs w:val="24"/>
        </w:rPr>
      </w:pPr>
      <w:r w:rsidRPr="009060A3">
        <w:rPr>
          <w:rFonts w:ascii="Times New Roman" w:hAnsi="Times New Roman"/>
          <w:sz w:val="24"/>
          <w:szCs w:val="24"/>
        </w:rPr>
        <w:t>Στο τέλος της παρ. 4 του άρθρου 42 του ν. 4186/</w:t>
      </w:r>
      <w:r w:rsidR="00D63B43" w:rsidRPr="009060A3">
        <w:rPr>
          <w:rFonts w:ascii="Times New Roman" w:hAnsi="Times New Roman"/>
          <w:sz w:val="24"/>
          <w:szCs w:val="24"/>
        </w:rPr>
        <w:t>20</w:t>
      </w:r>
      <w:r w:rsidRPr="009060A3">
        <w:rPr>
          <w:rFonts w:ascii="Times New Roman" w:hAnsi="Times New Roman"/>
          <w:sz w:val="24"/>
          <w:szCs w:val="24"/>
        </w:rPr>
        <w:t>13 (Α΄ 193), όπως αντικαταστάθηκε από την  παρ. 8 του άρθρου 58 του ν. 4310/</w:t>
      </w:r>
      <w:r w:rsidR="00D63B43" w:rsidRPr="009060A3">
        <w:rPr>
          <w:rFonts w:ascii="Times New Roman" w:hAnsi="Times New Roman"/>
          <w:sz w:val="24"/>
          <w:szCs w:val="24"/>
        </w:rPr>
        <w:t>20</w:t>
      </w:r>
      <w:r w:rsidRPr="009060A3">
        <w:rPr>
          <w:rFonts w:ascii="Times New Roman" w:hAnsi="Times New Roman"/>
          <w:sz w:val="24"/>
          <w:szCs w:val="24"/>
        </w:rPr>
        <w:t>14 (Α΄ 258), προστίθεται εδάφιο που έχει ως εξής: «Για τον ορισμό του αριθμού των εισακτέων και τη διαδικασία επιλογής των υποψηφίων για την εισαγωγή σε Εισαγωγικές Κατευθύνσεις των Τμημάτων Πανεπιστημίων και Τ.Ε.Ι. εφαρμόζονται αντίστοιχα οι ισχύουσες διατάξεις για την εισαγωγή στα Τμήματα Πανεπιστημίων και Τ.Ε.Ι..»</w:t>
      </w:r>
    </w:p>
    <w:p w:rsidR="00F91356" w:rsidRPr="009060A3" w:rsidRDefault="00F91356" w:rsidP="00FB7A75">
      <w:pPr>
        <w:pStyle w:val="a9"/>
        <w:numPr>
          <w:ilvl w:val="0"/>
          <w:numId w:val="9"/>
        </w:numPr>
        <w:tabs>
          <w:tab w:val="left" w:pos="284"/>
        </w:tabs>
        <w:spacing w:after="0" w:line="360" w:lineRule="auto"/>
        <w:ind w:left="0" w:firstLine="284"/>
        <w:rPr>
          <w:rFonts w:ascii="Times New Roman" w:hAnsi="Times New Roman"/>
          <w:sz w:val="24"/>
          <w:szCs w:val="24"/>
        </w:rPr>
      </w:pPr>
      <w:r w:rsidRPr="009060A3">
        <w:rPr>
          <w:rFonts w:ascii="Times New Roman" w:hAnsi="Times New Roman"/>
          <w:sz w:val="24"/>
          <w:szCs w:val="24"/>
        </w:rPr>
        <w:t>α) Στο πρώτο εδάφιο της παρ. 6 του άρθρου 16 του ν. 4009/</w:t>
      </w:r>
      <w:r w:rsidR="00D63B43" w:rsidRPr="009060A3">
        <w:rPr>
          <w:rFonts w:ascii="Times New Roman" w:hAnsi="Times New Roman"/>
          <w:sz w:val="24"/>
          <w:szCs w:val="24"/>
        </w:rPr>
        <w:t>20</w:t>
      </w:r>
      <w:r w:rsidRPr="009060A3">
        <w:rPr>
          <w:rFonts w:ascii="Times New Roman" w:hAnsi="Times New Roman"/>
          <w:sz w:val="24"/>
          <w:szCs w:val="24"/>
        </w:rPr>
        <w:t xml:space="preserve">11, διαγράφονται οι λέξεις «Με απόφαση της Κοσμητείας της Σχολής» και τίθενται οι λέξεις «Με απόφαση της Συνέλευσης του Τμήματος» και στο τέλος του εδαφίου, μετά τη φράση «για την κάλυψη εκπαιδευτικών αναγκών» τίθεται η φράση «με την επιφύλαξη κάθε άλλης ειδικότερης διάταξης». </w:t>
      </w:r>
    </w:p>
    <w:p w:rsidR="00F91356" w:rsidRPr="009060A3" w:rsidRDefault="00F91356" w:rsidP="00CF577C">
      <w:pPr>
        <w:pStyle w:val="a9"/>
        <w:tabs>
          <w:tab w:val="left" w:pos="284"/>
        </w:tabs>
        <w:spacing w:before="100" w:beforeAutospacing="1" w:line="360" w:lineRule="auto"/>
        <w:ind w:left="0" w:firstLine="284"/>
        <w:rPr>
          <w:rFonts w:ascii="Times New Roman" w:hAnsi="Times New Roman"/>
          <w:sz w:val="24"/>
          <w:szCs w:val="24"/>
        </w:rPr>
      </w:pPr>
      <w:r w:rsidRPr="009060A3">
        <w:rPr>
          <w:rFonts w:ascii="Times New Roman" w:hAnsi="Times New Roman"/>
          <w:sz w:val="24"/>
          <w:szCs w:val="24"/>
        </w:rPr>
        <w:t>β) Στο δεύτερο εδάφιο της παρ. 6 του άρθρου 16 του ν. 4009/</w:t>
      </w:r>
      <w:r w:rsidR="00D63B43" w:rsidRPr="009060A3">
        <w:rPr>
          <w:rFonts w:ascii="Times New Roman" w:hAnsi="Times New Roman"/>
          <w:sz w:val="24"/>
          <w:szCs w:val="24"/>
        </w:rPr>
        <w:t>20</w:t>
      </w:r>
      <w:r w:rsidRPr="009060A3">
        <w:rPr>
          <w:rFonts w:ascii="Times New Roman" w:hAnsi="Times New Roman"/>
          <w:sz w:val="24"/>
          <w:szCs w:val="24"/>
        </w:rPr>
        <w:t>11, διαγράφονται οι λέξεις «Με τον Οργανισμό» και τίθενται οι λέξεις «Με τον Κανονισμό».</w:t>
      </w:r>
    </w:p>
    <w:p w:rsidR="00F91356" w:rsidRPr="009060A3" w:rsidRDefault="00F91356" w:rsidP="00CF577C">
      <w:pPr>
        <w:pStyle w:val="a9"/>
        <w:numPr>
          <w:ilvl w:val="0"/>
          <w:numId w:val="9"/>
        </w:numPr>
        <w:tabs>
          <w:tab w:val="left" w:pos="284"/>
        </w:tabs>
        <w:spacing w:before="100" w:beforeAutospacing="1" w:line="360" w:lineRule="auto"/>
        <w:ind w:left="0" w:firstLine="284"/>
        <w:rPr>
          <w:rFonts w:ascii="Times New Roman" w:hAnsi="Times New Roman"/>
          <w:sz w:val="24"/>
          <w:szCs w:val="24"/>
        </w:rPr>
      </w:pPr>
      <w:r w:rsidRPr="009060A3">
        <w:rPr>
          <w:rFonts w:ascii="Times New Roman" w:hAnsi="Times New Roman"/>
          <w:sz w:val="24"/>
          <w:szCs w:val="24"/>
        </w:rPr>
        <w:t>Στο τελευταίο εδάφιο της περίπτ. α΄ της παρ. 1 του άρθρου 19 του ν. 4009/</w:t>
      </w:r>
      <w:r w:rsidR="00D63B43" w:rsidRPr="009060A3">
        <w:rPr>
          <w:rFonts w:ascii="Times New Roman" w:hAnsi="Times New Roman"/>
          <w:sz w:val="24"/>
          <w:szCs w:val="24"/>
        </w:rPr>
        <w:t>20</w:t>
      </w:r>
      <w:r w:rsidRPr="009060A3">
        <w:rPr>
          <w:rFonts w:ascii="Times New Roman" w:hAnsi="Times New Roman"/>
          <w:sz w:val="24"/>
          <w:szCs w:val="24"/>
        </w:rPr>
        <w:t>11, όπως τροποποιήθηκε με την παρ. 1 του άρθρου τέταρτου του ν. 4405/</w:t>
      </w:r>
      <w:r w:rsidR="00D63B43" w:rsidRPr="009060A3">
        <w:rPr>
          <w:rFonts w:ascii="Times New Roman" w:hAnsi="Times New Roman"/>
          <w:sz w:val="24"/>
          <w:szCs w:val="24"/>
        </w:rPr>
        <w:t>20</w:t>
      </w:r>
      <w:r w:rsidRPr="009060A3">
        <w:rPr>
          <w:rFonts w:ascii="Times New Roman" w:hAnsi="Times New Roman"/>
          <w:sz w:val="24"/>
          <w:szCs w:val="24"/>
        </w:rPr>
        <w:t xml:space="preserve">16 (Α΄ 129),  διαγράφονται οι λέξεις «μέχρι την έκδοση Εσωτερικού Κανονισμού του οικείου Α.Ε.Ι.». </w:t>
      </w:r>
    </w:p>
    <w:p w:rsidR="00F91356" w:rsidRPr="009060A3" w:rsidRDefault="00F91356" w:rsidP="00CF577C">
      <w:pPr>
        <w:pStyle w:val="a9"/>
        <w:numPr>
          <w:ilvl w:val="0"/>
          <w:numId w:val="9"/>
        </w:numPr>
        <w:tabs>
          <w:tab w:val="left" w:pos="284"/>
        </w:tabs>
        <w:spacing w:before="100" w:beforeAutospacing="1" w:line="360" w:lineRule="auto"/>
        <w:ind w:left="0" w:firstLine="284"/>
        <w:rPr>
          <w:rFonts w:ascii="Times New Roman" w:hAnsi="Times New Roman"/>
          <w:sz w:val="24"/>
          <w:szCs w:val="24"/>
        </w:rPr>
      </w:pPr>
      <w:r w:rsidRPr="009060A3">
        <w:rPr>
          <w:rFonts w:ascii="Times New Roman" w:hAnsi="Times New Roman"/>
          <w:sz w:val="24"/>
          <w:szCs w:val="24"/>
        </w:rPr>
        <w:t>α) Στο πρώτο εδάφιο της περίπτ. α΄ της παρ. 1  του άρθρου 29 του ν. 4009/</w:t>
      </w:r>
      <w:r w:rsidR="00D63B43" w:rsidRPr="009060A3">
        <w:rPr>
          <w:rFonts w:ascii="Times New Roman" w:hAnsi="Times New Roman"/>
          <w:sz w:val="24"/>
          <w:szCs w:val="24"/>
        </w:rPr>
        <w:t>20</w:t>
      </w:r>
      <w:r w:rsidRPr="009060A3">
        <w:rPr>
          <w:rFonts w:ascii="Times New Roman" w:hAnsi="Times New Roman"/>
          <w:sz w:val="24"/>
          <w:szCs w:val="24"/>
        </w:rPr>
        <w:t>11 διαγράφονται οι λέξεις «μπορεί να».</w:t>
      </w:r>
    </w:p>
    <w:p w:rsidR="00F91356" w:rsidRPr="009060A3" w:rsidRDefault="00F91356" w:rsidP="00CF577C">
      <w:pPr>
        <w:pStyle w:val="a9"/>
        <w:tabs>
          <w:tab w:val="left" w:pos="284"/>
        </w:tabs>
        <w:spacing w:before="100" w:beforeAutospacing="1" w:line="360" w:lineRule="auto"/>
        <w:ind w:left="0" w:firstLine="284"/>
        <w:rPr>
          <w:rFonts w:ascii="Times New Roman" w:hAnsi="Times New Roman"/>
          <w:sz w:val="24"/>
          <w:szCs w:val="24"/>
        </w:rPr>
      </w:pPr>
      <w:r w:rsidRPr="009060A3">
        <w:rPr>
          <w:rFonts w:ascii="Times New Roman" w:hAnsi="Times New Roman"/>
          <w:sz w:val="24"/>
          <w:szCs w:val="24"/>
        </w:rPr>
        <w:t>β) Στο πρώτο εδάφιο της παρ. 3Α του άρθρου 29 του ν. 4009/</w:t>
      </w:r>
      <w:r w:rsidR="00D63B43" w:rsidRPr="009060A3">
        <w:rPr>
          <w:rFonts w:ascii="Times New Roman" w:hAnsi="Times New Roman"/>
          <w:sz w:val="24"/>
          <w:szCs w:val="24"/>
        </w:rPr>
        <w:t>20</w:t>
      </w:r>
      <w:r w:rsidRPr="009060A3">
        <w:rPr>
          <w:rFonts w:ascii="Times New Roman" w:hAnsi="Times New Roman"/>
          <w:sz w:val="24"/>
          <w:szCs w:val="24"/>
        </w:rPr>
        <w:t>11, όπως προστέθηκε με την παρ. 27 του άρθρου 39 του ν. 4186/</w:t>
      </w:r>
      <w:r w:rsidR="00D63B43" w:rsidRPr="009060A3">
        <w:rPr>
          <w:rFonts w:ascii="Times New Roman" w:hAnsi="Times New Roman"/>
          <w:sz w:val="24"/>
          <w:szCs w:val="24"/>
        </w:rPr>
        <w:t>20</w:t>
      </w:r>
      <w:r w:rsidRPr="009060A3">
        <w:rPr>
          <w:rFonts w:ascii="Times New Roman" w:hAnsi="Times New Roman"/>
          <w:sz w:val="24"/>
          <w:szCs w:val="24"/>
        </w:rPr>
        <w:t>13 (Α΄ 186) διαγράφεται η φράση «της Συγκλήτου, η οποία εκδίδεται μετά από εισήγηση» ως εξής: .</w:t>
      </w:r>
    </w:p>
    <w:p w:rsidR="00F91356" w:rsidRPr="009060A3" w:rsidRDefault="00F91356" w:rsidP="00CF577C">
      <w:pPr>
        <w:pStyle w:val="a9"/>
        <w:numPr>
          <w:ilvl w:val="0"/>
          <w:numId w:val="9"/>
        </w:numPr>
        <w:tabs>
          <w:tab w:val="left" w:pos="284"/>
        </w:tabs>
        <w:spacing w:before="100" w:beforeAutospacing="1" w:line="360" w:lineRule="auto"/>
        <w:ind w:left="0" w:firstLine="284"/>
        <w:rPr>
          <w:rFonts w:ascii="Times New Roman" w:hAnsi="Times New Roman"/>
          <w:b/>
          <w:color w:val="FF0000"/>
          <w:sz w:val="24"/>
          <w:szCs w:val="24"/>
          <w:u w:val="single"/>
        </w:rPr>
      </w:pPr>
      <w:r w:rsidRPr="009060A3">
        <w:rPr>
          <w:rFonts w:ascii="Times New Roman" w:hAnsi="Times New Roman"/>
          <w:sz w:val="24"/>
          <w:szCs w:val="24"/>
        </w:rPr>
        <w:t>Στα άρθρα 47, 55 και 58 του ν. 4009/</w:t>
      </w:r>
      <w:r w:rsidR="00D63B43" w:rsidRPr="009060A3">
        <w:rPr>
          <w:rFonts w:ascii="Times New Roman" w:hAnsi="Times New Roman"/>
          <w:sz w:val="24"/>
          <w:szCs w:val="24"/>
        </w:rPr>
        <w:t>20</w:t>
      </w:r>
      <w:r w:rsidRPr="009060A3">
        <w:rPr>
          <w:rFonts w:ascii="Times New Roman" w:hAnsi="Times New Roman"/>
          <w:sz w:val="24"/>
          <w:szCs w:val="24"/>
        </w:rPr>
        <w:t>11, όπου «Συμβούλιο» τίθεται «Σύγκλητος».</w:t>
      </w:r>
    </w:p>
    <w:p w:rsidR="00F91356" w:rsidRPr="009060A3" w:rsidRDefault="00F91356" w:rsidP="00CF577C">
      <w:pPr>
        <w:pStyle w:val="a9"/>
        <w:numPr>
          <w:ilvl w:val="0"/>
          <w:numId w:val="9"/>
        </w:numPr>
        <w:tabs>
          <w:tab w:val="left" w:pos="284"/>
        </w:tabs>
        <w:spacing w:before="100" w:beforeAutospacing="1" w:line="360" w:lineRule="auto"/>
        <w:ind w:left="0" w:firstLine="284"/>
        <w:rPr>
          <w:rFonts w:ascii="Times New Roman" w:hAnsi="Times New Roman"/>
          <w:sz w:val="24"/>
          <w:szCs w:val="24"/>
        </w:rPr>
      </w:pPr>
      <w:r w:rsidRPr="009060A3">
        <w:rPr>
          <w:rFonts w:ascii="Times New Roman" w:hAnsi="Times New Roman"/>
          <w:sz w:val="24"/>
          <w:szCs w:val="24"/>
        </w:rPr>
        <w:t>Στο πρώτο εδάφιο της παρ. 3 του άρθρου 57 του ν. 4009/</w:t>
      </w:r>
      <w:r w:rsidR="00D63B43" w:rsidRPr="009060A3">
        <w:rPr>
          <w:rFonts w:ascii="Times New Roman" w:hAnsi="Times New Roman"/>
          <w:sz w:val="24"/>
          <w:szCs w:val="24"/>
        </w:rPr>
        <w:t>20</w:t>
      </w:r>
      <w:r w:rsidRPr="009060A3">
        <w:rPr>
          <w:rFonts w:ascii="Times New Roman" w:hAnsi="Times New Roman"/>
          <w:sz w:val="24"/>
          <w:szCs w:val="24"/>
        </w:rPr>
        <w:t>11 μετά από τις λέξεις «ύστερα από» και πριν από τη λέξη «γνώμη» προστίθεται η λέξη «σύμφωνη» και μετά από τις λέξεις «της Συγκλήτου» διαγράφεται η φράση «και εγκρίνεται από το Συμβούλιο του ιδρύματος».</w:t>
      </w:r>
    </w:p>
    <w:p w:rsidR="00F91356" w:rsidRPr="009060A3" w:rsidRDefault="00F91356" w:rsidP="00CF577C">
      <w:pPr>
        <w:pStyle w:val="a9"/>
        <w:numPr>
          <w:ilvl w:val="0"/>
          <w:numId w:val="9"/>
        </w:numPr>
        <w:tabs>
          <w:tab w:val="left" w:pos="284"/>
        </w:tabs>
        <w:spacing w:before="100" w:beforeAutospacing="1" w:line="360" w:lineRule="auto"/>
        <w:ind w:left="0" w:firstLine="284"/>
        <w:rPr>
          <w:rFonts w:ascii="Times New Roman" w:hAnsi="Times New Roman"/>
          <w:sz w:val="24"/>
          <w:szCs w:val="24"/>
        </w:rPr>
      </w:pPr>
      <w:r w:rsidRPr="009060A3">
        <w:rPr>
          <w:rFonts w:ascii="Times New Roman" w:hAnsi="Times New Roman"/>
          <w:sz w:val="24"/>
          <w:szCs w:val="24"/>
        </w:rPr>
        <w:t>α) Η περίπτ. β΄ της παρ. 1 του άρθρου 62 του ν. 4009/</w:t>
      </w:r>
      <w:r w:rsidR="00D63B43" w:rsidRPr="009060A3">
        <w:rPr>
          <w:rFonts w:ascii="Times New Roman" w:hAnsi="Times New Roman"/>
          <w:sz w:val="24"/>
          <w:szCs w:val="24"/>
        </w:rPr>
        <w:t>20</w:t>
      </w:r>
      <w:r w:rsidRPr="009060A3">
        <w:rPr>
          <w:rFonts w:ascii="Times New Roman" w:hAnsi="Times New Roman"/>
          <w:sz w:val="24"/>
          <w:szCs w:val="24"/>
        </w:rPr>
        <w:t>11 αντικαθίσταται ως εξής: «β) Οι κατευθύνσεις του προγράμματος επί των οποίων βασίζονται οι συμφωνίες προγραμματικού σχεδιασμού καθορίζονται από τη Σύγκλητο, ύστερα από γνώμη των κοσμητειών των σχολών. Στη συνέχεια, τα σχέδια των συμφωνιών προγραμματικού σχεδιασμού καταρτίζονται από το πρυτανικό συμβούλιο και εγκρίνονται από τη Σύγκλητο, η οποία παρακολουθεί και ελέγχει την υλοποίηση των συμφωνιών σε ετήσια βάση, σύμφωνα με τα ειδικότερα οριζόμενα στον Κανονισμό του ιδρύματος.</w:t>
      </w:r>
    </w:p>
    <w:p w:rsidR="00F91356" w:rsidRPr="009060A3" w:rsidRDefault="00F91356" w:rsidP="00CF577C">
      <w:pPr>
        <w:pStyle w:val="a9"/>
        <w:tabs>
          <w:tab w:val="left" w:pos="284"/>
        </w:tabs>
        <w:spacing w:before="100" w:beforeAutospacing="1" w:line="360" w:lineRule="auto"/>
        <w:ind w:left="0" w:firstLine="284"/>
        <w:rPr>
          <w:rFonts w:ascii="Times New Roman" w:hAnsi="Times New Roman"/>
          <w:sz w:val="24"/>
          <w:szCs w:val="24"/>
        </w:rPr>
      </w:pPr>
      <w:r w:rsidRPr="009060A3">
        <w:rPr>
          <w:rFonts w:ascii="Times New Roman" w:hAnsi="Times New Roman"/>
          <w:sz w:val="24"/>
          <w:szCs w:val="24"/>
        </w:rPr>
        <w:t>β) Στο πρώτο εδάφιο της παρ. 5 του άρθρου 62 του ν. 4009/</w:t>
      </w:r>
      <w:r w:rsidR="00D63B43" w:rsidRPr="009060A3">
        <w:rPr>
          <w:rFonts w:ascii="Times New Roman" w:hAnsi="Times New Roman"/>
          <w:sz w:val="24"/>
          <w:szCs w:val="24"/>
        </w:rPr>
        <w:t>20</w:t>
      </w:r>
      <w:r w:rsidRPr="009060A3">
        <w:rPr>
          <w:rFonts w:ascii="Times New Roman" w:hAnsi="Times New Roman"/>
          <w:sz w:val="24"/>
          <w:szCs w:val="24"/>
        </w:rPr>
        <w:t>11 διαγράφεται η λέξη «Οργανισμός» και τίθεται «Κανονισμός».</w:t>
      </w:r>
    </w:p>
    <w:p w:rsidR="00F91356" w:rsidRPr="009060A3" w:rsidRDefault="00F91356" w:rsidP="00CF577C">
      <w:pPr>
        <w:pStyle w:val="a9"/>
        <w:numPr>
          <w:ilvl w:val="0"/>
          <w:numId w:val="9"/>
        </w:numPr>
        <w:tabs>
          <w:tab w:val="left" w:pos="284"/>
        </w:tabs>
        <w:spacing w:before="100" w:beforeAutospacing="1" w:line="360" w:lineRule="auto"/>
        <w:ind w:left="0" w:firstLine="284"/>
        <w:rPr>
          <w:rFonts w:ascii="Times New Roman" w:hAnsi="Times New Roman"/>
          <w:sz w:val="24"/>
          <w:szCs w:val="24"/>
        </w:rPr>
      </w:pPr>
      <w:r w:rsidRPr="009060A3">
        <w:rPr>
          <w:rFonts w:ascii="Times New Roman" w:hAnsi="Times New Roman"/>
          <w:sz w:val="24"/>
          <w:szCs w:val="24"/>
        </w:rPr>
        <w:t xml:space="preserve">Στο τέλος της περίπτ. α΄ της παρ. 5 του άρθρου 2 του ν. 2530/1997 (Α΄ 218) και στο πλαίσιο της μεταβατικής εφαρμογής της διάταξης αυτής δυνάμει της παρ. 6 του άρθρου </w:t>
      </w:r>
      <w:r w:rsidR="00BB2800" w:rsidRPr="009060A3">
        <w:rPr>
          <w:rFonts w:ascii="Times New Roman" w:hAnsi="Times New Roman"/>
          <w:sz w:val="24"/>
          <w:szCs w:val="24"/>
        </w:rPr>
        <w:t>85</w:t>
      </w:r>
      <w:r w:rsidRPr="009060A3">
        <w:rPr>
          <w:rFonts w:ascii="Times New Roman" w:hAnsi="Times New Roman"/>
          <w:sz w:val="24"/>
          <w:szCs w:val="24"/>
        </w:rPr>
        <w:t xml:space="preserve"> του παρόντος νόμου, ήτοι  έως τη ρύθμιση των σχετικών θεμάτων με τον Εσωτερικό Κανονισμό κάθε Α.Ε.Ι. σύμφωνα με το άρθρο 8 παρ. 2 περ</w:t>
      </w:r>
      <w:r w:rsidR="00DB6A36" w:rsidRPr="009060A3">
        <w:rPr>
          <w:rFonts w:ascii="Times New Roman" w:hAnsi="Times New Roman"/>
          <w:sz w:val="24"/>
          <w:szCs w:val="24"/>
        </w:rPr>
        <w:t>ίπτ</w:t>
      </w:r>
      <w:r w:rsidRPr="009060A3">
        <w:rPr>
          <w:rFonts w:ascii="Times New Roman" w:hAnsi="Times New Roman"/>
          <w:sz w:val="24"/>
          <w:szCs w:val="24"/>
        </w:rPr>
        <w:t>. ια΄ του παρόντος νόμου,  προστίθενται τα εξής: «Η άδεια της παρούσας περίπτωσης μπορεί να χορηγείται και σε καθηγητές  και υπηρετούντες λέκτορες καλλιτεχνικών Τμημάτων για την άσκηση καλλιτεχνικής δραστηριότητας, συναφούς με το γνωστικό – καλλιτεχνικό τους αντικείμενο».</w:t>
      </w:r>
    </w:p>
    <w:p w:rsidR="00F91356" w:rsidRPr="009060A3" w:rsidRDefault="00F91356" w:rsidP="00257E9E">
      <w:pPr>
        <w:pStyle w:val="yiv4017193330msonormal"/>
        <w:spacing w:before="0" w:beforeAutospacing="0" w:after="0" w:afterAutospacing="0" w:line="360" w:lineRule="auto"/>
        <w:rPr>
          <w:b/>
          <w:bCs/>
          <w:u w:val="single"/>
        </w:rPr>
      </w:pPr>
    </w:p>
    <w:p w:rsidR="004879D4" w:rsidRPr="009060A3" w:rsidRDefault="004879D4" w:rsidP="004879D4">
      <w:pPr>
        <w:pStyle w:val="1"/>
        <w:shd w:val="clear" w:color="auto" w:fill="auto"/>
        <w:spacing w:after="0" w:line="360" w:lineRule="auto"/>
        <w:ind w:right="23"/>
        <w:contextualSpacing/>
        <w:rPr>
          <w:rFonts w:cs="Times New Roman"/>
          <w:b/>
          <w:sz w:val="24"/>
          <w:szCs w:val="24"/>
          <w:lang w:val="el-GR"/>
        </w:rPr>
      </w:pPr>
      <w:r w:rsidRPr="009060A3">
        <w:rPr>
          <w:rFonts w:cs="Times New Roman"/>
          <w:b/>
          <w:sz w:val="24"/>
          <w:szCs w:val="24"/>
          <w:lang w:val="el-GR"/>
        </w:rPr>
        <w:t xml:space="preserve">Άρθρο </w:t>
      </w:r>
      <w:r w:rsidR="00BB2800" w:rsidRPr="009060A3">
        <w:rPr>
          <w:rFonts w:cs="Times New Roman"/>
          <w:b/>
          <w:sz w:val="24"/>
          <w:szCs w:val="24"/>
          <w:lang w:val="el-GR"/>
        </w:rPr>
        <w:t>8</w:t>
      </w:r>
      <w:r w:rsidR="00DE4E3D" w:rsidRPr="009060A3">
        <w:rPr>
          <w:rFonts w:cs="Times New Roman"/>
          <w:b/>
          <w:sz w:val="24"/>
          <w:szCs w:val="24"/>
          <w:lang w:val="el-GR"/>
        </w:rPr>
        <w:t>4</w:t>
      </w:r>
    </w:p>
    <w:p w:rsidR="004879D4" w:rsidRPr="009060A3" w:rsidRDefault="004879D4" w:rsidP="004879D4">
      <w:pPr>
        <w:tabs>
          <w:tab w:val="left" w:pos="142"/>
          <w:tab w:val="left" w:pos="284"/>
        </w:tabs>
        <w:spacing w:line="360" w:lineRule="auto"/>
        <w:contextualSpacing/>
        <w:jc w:val="center"/>
        <w:rPr>
          <w:rFonts w:ascii="Times New Roman" w:hAnsi="Times New Roman"/>
          <w:b/>
          <w:sz w:val="24"/>
          <w:szCs w:val="24"/>
        </w:rPr>
      </w:pPr>
      <w:r w:rsidRPr="009060A3">
        <w:rPr>
          <w:rFonts w:ascii="Times New Roman" w:hAnsi="Times New Roman"/>
          <w:b/>
          <w:sz w:val="24"/>
          <w:szCs w:val="24"/>
        </w:rPr>
        <w:t>Τελικές και μεταβατικές διατάξεις ΚΕΦΑΛΑΙΩΝ Α΄- Ε΄</w:t>
      </w:r>
    </w:p>
    <w:p w:rsidR="004879D4" w:rsidRPr="009060A3" w:rsidRDefault="004879D4" w:rsidP="004879D4">
      <w:pPr>
        <w:tabs>
          <w:tab w:val="left" w:pos="142"/>
          <w:tab w:val="left" w:pos="284"/>
        </w:tabs>
        <w:spacing w:line="360" w:lineRule="auto"/>
        <w:contextualSpacing/>
        <w:jc w:val="center"/>
        <w:rPr>
          <w:rFonts w:ascii="Times New Roman" w:hAnsi="Times New Roman"/>
          <w:b/>
          <w:sz w:val="24"/>
          <w:szCs w:val="24"/>
        </w:rPr>
      </w:pPr>
    </w:p>
    <w:p w:rsidR="004879D4" w:rsidRPr="009060A3" w:rsidRDefault="006B0DBD" w:rsidP="006B0DBD">
      <w:pPr>
        <w:tabs>
          <w:tab w:val="left" w:pos="142"/>
          <w:tab w:val="left" w:pos="284"/>
        </w:tabs>
        <w:autoSpaceDE w:val="0"/>
        <w:autoSpaceDN w:val="0"/>
        <w:adjustRightInd w:val="0"/>
        <w:spacing w:after="0" w:line="360" w:lineRule="auto"/>
        <w:ind w:firstLine="284"/>
        <w:rPr>
          <w:rFonts w:ascii="Times New Roman" w:hAnsi="Times New Roman"/>
          <w:sz w:val="24"/>
          <w:szCs w:val="24"/>
        </w:rPr>
      </w:pPr>
      <w:r w:rsidRPr="009060A3">
        <w:rPr>
          <w:rFonts w:ascii="Times New Roman" w:hAnsi="Times New Roman"/>
          <w:sz w:val="24"/>
          <w:szCs w:val="24"/>
        </w:rPr>
        <w:t xml:space="preserve">1. </w:t>
      </w:r>
      <w:r w:rsidR="004879D4" w:rsidRPr="009060A3">
        <w:rPr>
          <w:rFonts w:ascii="Times New Roman" w:hAnsi="Times New Roman"/>
          <w:sz w:val="24"/>
          <w:szCs w:val="24"/>
        </w:rPr>
        <w:t>Όπου στις κείμενες διατάξεις αναγράφεται ο όρος «Συνέλευση Τ.Ε.Ι.» νοείται η «Σύγκλητος Τ.Ε.Ι.», όπου αναγράφεται ο όρος «</w:t>
      </w:r>
      <w:r w:rsidRPr="009060A3">
        <w:rPr>
          <w:rFonts w:ascii="Times New Roman" w:hAnsi="Times New Roman"/>
          <w:sz w:val="24"/>
          <w:szCs w:val="24"/>
        </w:rPr>
        <w:t>Συμβούλιο Τ.Ε.Ι</w:t>
      </w:r>
      <w:r w:rsidR="004879D4" w:rsidRPr="009060A3">
        <w:rPr>
          <w:rFonts w:ascii="Times New Roman" w:hAnsi="Times New Roman"/>
          <w:sz w:val="24"/>
          <w:szCs w:val="24"/>
        </w:rPr>
        <w:t>.» νοείται το «Πρυτανικό Συμβούλιο Τ.Ε.Ι.», όπου αναγράφεται ο όρος «Πρόεδρος Τ.Ε</w:t>
      </w:r>
      <w:r w:rsidRPr="009060A3">
        <w:rPr>
          <w:rFonts w:ascii="Times New Roman" w:hAnsi="Times New Roman"/>
          <w:sz w:val="24"/>
          <w:szCs w:val="24"/>
        </w:rPr>
        <w:t>.Ι.» νοείται ο «Πρύτανης Τ.Ε.Ι</w:t>
      </w:r>
      <w:r w:rsidR="004879D4" w:rsidRPr="009060A3">
        <w:rPr>
          <w:rFonts w:ascii="Times New Roman" w:hAnsi="Times New Roman"/>
          <w:sz w:val="24"/>
          <w:szCs w:val="24"/>
        </w:rPr>
        <w:t>.», όπου αναγράφεται ο όρος «</w:t>
      </w:r>
      <w:r w:rsidRPr="009060A3">
        <w:rPr>
          <w:rFonts w:ascii="Times New Roman" w:hAnsi="Times New Roman"/>
          <w:sz w:val="24"/>
          <w:szCs w:val="24"/>
        </w:rPr>
        <w:t>Αντιπρόεδρος Τ.Ε.Ι</w:t>
      </w:r>
      <w:r w:rsidR="004879D4" w:rsidRPr="009060A3">
        <w:rPr>
          <w:rFonts w:ascii="Times New Roman" w:hAnsi="Times New Roman"/>
          <w:sz w:val="24"/>
          <w:szCs w:val="24"/>
        </w:rPr>
        <w:t>.» νοείται ο «Αντιπρύτανης Τ.Ε.Ι.», και όπου αναγράφονται οι όροι «Διευθυντής Τ.Ε.Ι.» και «Διεύθυνση Τ.Ε.Ι.», νοούνται ο «Κοσμήτορας Τ.Ε.Ι.» και «Κοσμητεία Τ.Ε.Ι.», αντίστοιχα.</w:t>
      </w:r>
    </w:p>
    <w:p w:rsidR="004879D4" w:rsidRPr="009060A3" w:rsidRDefault="006B0DBD" w:rsidP="006B0DBD">
      <w:pPr>
        <w:tabs>
          <w:tab w:val="left" w:pos="284"/>
        </w:tabs>
        <w:autoSpaceDE w:val="0"/>
        <w:autoSpaceDN w:val="0"/>
        <w:adjustRightInd w:val="0"/>
        <w:spacing w:after="0" w:line="360" w:lineRule="auto"/>
        <w:ind w:firstLine="284"/>
        <w:rPr>
          <w:rFonts w:ascii="Times New Roman" w:hAnsi="Times New Roman"/>
          <w:sz w:val="24"/>
          <w:szCs w:val="24"/>
        </w:rPr>
      </w:pPr>
      <w:r w:rsidRPr="009060A3">
        <w:rPr>
          <w:rFonts w:ascii="Times New Roman" w:hAnsi="Times New Roman"/>
          <w:sz w:val="24"/>
          <w:szCs w:val="24"/>
        </w:rPr>
        <w:t xml:space="preserve">2. </w:t>
      </w:r>
      <w:r w:rsidR="004879D4" w:rsidRPr="009060A3">
        <w:rPr>
          <w:rFonts w:ascii="Times New Roman" w:hAnsi="Times New Roman"/>
          <w:sz w:val="24"/>
          <w:szCs w:val="24"/>
        </w:rPr>
        <w:t>Οι διατάξεις των άρθρων 6 και 11 έχουν εφαρμογή και στα κατά τη δημοσίευση του παρόντος νόμου λειτουργούντα μη αυτοδύναμα Α.Ε.Ι. και Τμήματα, αντίστοιχα.</w:t>
      </w:r>
    </w:p>
    <w:p w:rsidR="004879D4" w:rsidRPr="009060A3" w:rsidRDefault="004879D4" w:rsidP="006B0DBD">
      <w:pPr>
        <w:pStyle w:val="a9"/>
        <w:tabs>
          <w:tab w:val="left" w:pos="0"/>
        </w:tabs>
        <w:spacing w:after="0" w:line="360" w:lineRule="auto"/>
        <w:ind w:left="0" w:firstLine="284"/>
        <w:rPr>
          <w:rFonts w:ascii="Times New Roman" w:hAnsi="Times New Roman"/>
          <w:sz w:val="24"/>
          <w:szCs w:val="24"/>
        </w:rPr>
      </w:pPr>
      <w:r w:rsidRPr="009060A3">
        <w:rPr>
          <w:rFonts w:ascii="Times New Roman" w:hAnsi="Times New Roman"/>
          <w:sz w:val="24"/>
          <w:szCs w:val="24"/>
        </w:rPr>
        <w:t>3. Οι ήδη υφιστάμενες Σχολές με ένα (1) Τμήμα, εντός τριών (3) μηνών από τη δημοσίευση του παρόντος νόμου, αποστέλλουν στο ΥΠΠΕΘ  την ειδική αιτιολόγηση της παρ. 2 του άρθρου 9.</w:t>
      </w:r>
    </w:p>
    <w:p w:rsidR="004879D4" w:rsidRPr="009060A3" w:rsidRDefault="006B0DBD" w:rsidP="006B0DBD">
      <w:pPr>
        <w:tabs>
          <w:tab w:val="left" w:pos="0"/>
          <w:tab w:val="left" w:pos="284"/>
        </w:tabs>
        <w:spacing w:after="0" w:line="360" w:lineRule="auto"/>
        <w:ind w:firstLine="284"/>
        <w:rPr>
          <w:rFonts w:ascii="Times New Roman" w:hAnsi="Times New Roman"/>
          <w:sz w:val="24"/>
          <w:szCs w:val="24"/>
        </w:rPr>
      </w:pPr>
      <w:r w:rsidRPr="009060A3">
        <w:rPr>
          <w:rFonts w:ascii="Times New Roman" w:hAnsi="Times New Roman"/>
          <w:sz w:val="24"/>
          <w:szCs w:val="24"/>
        </w:rPr>
        <w:t xml:space="preserve">4. </w:t>
      </w:r>
      <w:r w:rsidR="004879D4" w:rsidRPr="009060A3">
        <w:rPr>
          <w:rFonts w:ascii="Times New Roman" w:hAnsi="Times New Roman"/>
          <w:sz w:val="24"/>
          <w:szCs w:val="24"/>
        </w:rPr>
        <w:t xml:space="preserve">Προκειμένου περί συγχώνευσης, κατάτμησης, μετονομασίας, κατάργησης και μεταβολής της έδρας Α.Ε.Ι., καθώς και ίδρυσης και </w:t>
      </w:r>
      <w:r w:rsidR="004879D4" w:rsidRPr="009060A3">
        <w:rPr>
          <w:rFonts w:ascii="Times New Roman" w:hAnsi="Times New Roman"/>
          <w:bCs/>
          <w:sz w:val="24"/>
          <w:szCs w:val="24"/>
        </w:rPr>
        <w:t xml:space="preserve">κατάργησης Σχολής ή Τμήματος Α.Ε.Ι., και </w:t>
      </w:r>
      <w:r w:rsidR="004879D4" w:rsidRPr="009060A3">
        <w:rPr>
          <w:rFonts w:ascii="Times New Roman" w:hAnsi="Times New Roman"/>
          <w:sz w:val="24"/>
          <w:szCs w:val="24"/>
        </w:rPr>
        <w:t xml:space="preserve">κατάργησης Εισαγωγικών Κατευθύνσεων, καθώς και ίδρυσης και </w:t>
      </w:r>
      <w:r w:rsidR="004879D4" w:rsidRPr="009060A3">
        <w:rPr>
          <w:rFonts w:ascii="Times New Roman" w:hAnsi="Times New Roman"/>
          <w:bCs/>
          <w:sz w:val="24"/>
          <w:szCs w:val="24"/>
        </w:rPr>
        <w:t xml:space="preserve">κατάργησης </w:t>
      </w:r>
      <w:r w:rsidR="004879D4" w:rsidRPr="009060A3">
        <w:rPr>
          <w:rFonts w:ascii="Times New Roman" w:hAnsi="Times New Roman"/>
          <w:sz w:val="24"/>
          <w:szCs w:val="24"/>
        </w:rPr>
        <w:t xml:space="preserve">Κατευθύνσεων Προχωρημένου Εξαμήνου σε Σχολές και Τμήματα Α.Ε.Ι., για τα οποία έχει </w:t>
      </w:r>
      <w:r w:rsidR="004879D4" w:rsidRPr="009060A3">
        <w:rPr>
          <w:rFonts w:ascii="Times New Roman" w:hAnsi="Times New Roman"/>
          <w:bCs/>
          <w:sz w:val="24"/>
          <w:szCs w:val="24"/>
        </w:rPr>
        <w:t xml:space="preserve">ήδη σταλεί το προεδρικό διάταγμα για επεξεργασία στο Συμβούλιο της Επικρατείας, </w:t>
      </w:r>
      <w:r w:rsidR="004879D4" w:rsidRPr="009060A3">
        <w:rPr>
          <w:rFonts w:ascii="Times New Roman" w:hAnsi="Times New Roman"/>
          <w:sz w:val="24"/>
          <w:szCs w:val="24"/>
        </w:rPr>
        <w:t xml:space="preserve">η διαδικασία συνεχίζεται </w:t>
      </w:r>
      <w:r w:rsidR="004879D4" w:rsidRPr="009060A3">
        <w:rPr>
          <w:rFonts w:ascii="Times New Roman" w:eastAsia="Times New Roman" w:hAnsi="Times New Roman"/>
          <w:spacing w:val="1"/>
          <w:sz w:val="24"/>
          <w:szCs w:val="24"/>
        </w:rPr>
        <w:t>σύμφωνα με τις ισχύουσες έως την έναρξη ισχύος του παρόντος νόμου διατάξεις.</w:t>
      </w:r>
      <w:r w:rsidR="004879D4" w:rsidRPr="009060A3">
        <w:rPr>
          <w:rFonts w:ascii="Times New Roman" w:hAnsi="Times New Roman"/>
          <w:bCs/>
          <w:sz w:val="24"/>
          <w:szCs w:val="24"/>
        </w:rPr>
        <w:t xml:space="preserve"> Για όσα δεν υπάγονται στο προηγούμενο εδάφιο εφαρμόζονται οι διατάξεις του παρόντος νόμου. Οι ήδη δοθείσες γνώμες της </w:t>
      </w:r>
      <w:r w:rsidR="004879D4" w:rsidRPr="009060A3">
        <w:rPr>
          <w:rFonts w:ascii="Times New Roman" w:hAnsi="Times New Roman"/>
          <w:sz w:val="24"/>
          <w:szCs w:val="24"/>
        </w:rPr>
        <w:t>Αρχής Διασφάλισης και Πιστοποίησης της Ποιότητας στην Ανώτατη Εκπαίδευση (Α.ΔΙ.Π.) και της Συγκλήτου των οικείων Ιδρυμάτων ισχύουν για την έκδοση του οικείου προεδρικού διατάγματος.</w:t>
      </w:r>
    </w:p>
    <w:p w:rsidR="004879D4" w:rsidRPr="009060A3" w:rsidRDefault="006B0DBD" w:rsidP="006B0DBD">
      <w:pPr>
        <w:tabs>
          <w:tab w:val="left" w:pos="0"/>
          <w:tab w:val="left" w:pos="284"/>
        </w:tabs>
        <w:spacing w:after="0" w:line="360" w:lineRule="auto"/>
        <w:ind w:firstLine="284"/>
        <w:rPr>
          <w:rFonts w:ascii="Times New Roman" w:hAnsi="Times New Roman"/>
          <w:sz w:val="24"/>
          <w:szCs w:val="24"/>
        </w:rPr>
      </w:pPr>
      <w:r w:rsidRPr="009060A3">
        <w:rPr>
          <w:rFonts w:ascii="Times New Roman" w:hAnsi="Times New Roman"/>
          <w:sz w:val="24"/>
          <w:szCs w:val="24"/>
        </w:rPr>
        <w:t xml:space="preserve">5. </w:t>
      </w:r>
      <w:r w:rsidR="004879D4" w:rsidRPr="009060A3">
        <w:rPr>
          <w:rFonts w:ascii="Times New Roman" w:hAnsi="Times New Roman"/>
          <w:sz w:val="24"/>
          <w:szCs w:val="24"/>
        </w:rPr>
        <w:t xml:space="preserve">Προκειμένου περί συγχώνευσης, κατάτμησης, μετονομασίας </w:t>
      </w:r>
      <w:r w:rsidR="004879D4" w:rsidRPr="009060A3">
        <w:rPr>
          <w:rFonts w:ascii="Times New Roman" w:hAnsi="Times New Roman"/>
          <w:bCs/>
          <w:sz w:val="24"/>
          <w:szCs w:val="24"/>
        </w:rPr>
        <w:t>και μεταβολής έδρας Σχολής ή Τμήματος Α.Ε.Ι.,</w:t>
      </w:r>
      <w:r w:rsidR="004879D4" w:rsidRPr="009060A3">
        <w:rPr>
          <w:rFonts w:ascii="Times New Roman" w:hAnsi="Times New Roman"/>
          <w:sz w:val="24"/>
          <w:szCs w:val="24"/>
        </w:rPr>
        <w:t xml:space="preserve"> και συγχώνευσης, κατάτμησης, μετονομασίας Εισαγωγικών Κατευθύνσεων, καθώς και Κατευθύνσεων Προχωρημένου Εξαμήνου σε Σχολές και Τμήματα Α.Ε.Ι.,</w:t>
      </w:r>
      <w:r w:rsidR="004879D4" w:rsidRPr="009060A3">
        <w:rPr>
          <w:rFonts w:ascii="Times New Roman" w:hAnsi="Times New Roman"/>
          <w:bCs/>
          <w:sz w:val="24"/>
          <w:szCs w:val="24"/>
        </w:rPr>
        <w:t xml:space="preserve"> για τα οποία έχει ήδη σταλεί το προεδρικό διάταγμα για επεξεργασία στο Συμβούλιο της Επικρατείας, </w:t>
      </w:r>
      <w:r w:rsidR="004879D4" w:rsidRPr="009060A3">
        <w:rPr>
          <w:rFonts w:ascii="Times New Roman" w:hAnsi="Times New Roman"/>
          <w:sz w:val="24"/>
          <w:szCs w:val="24"/>
        </w:rPr>
        <w:t xml:space="preserve">η διαδικασία συνεχίζεται </w:t>
      </w:r>
      <w:r w:rsidR="004879D4" w:rsidRPr="009060A3">
        <w:rPr>
          <w:rFonts w:ascii="Times New Roman" w:eastAsia="Times New Roman" w:hAnsi="Times New Roman"/>
          <w:spacing w:val="1"/>
          <w:sz w:val="24"/>
          <w:szCs w:val="24"/>
        </w:rPr>
        <w:t>σύμφωνα με τις ισχύουσες έως την έναρξη ισχύος του παρόντος νόμου διατάξεις.</w:t>
      </w:r>
      <w:r w:rsidR="004879D4" w:rsidRPr="009060A3">
        <w:rPr>
          <w:rFonts w:ascii="Times New Roman" w:hAnsi="Times New Roman"/>
          <w:bCs/>
          <w:sz w:val="24"/>
          <w:szCs w:val="24"/>
        </w:rPr>
        <w:t xml:space="preserve"> Για όσα δεν υπάγονται στο προηγούμενο εδάφιο εφαρμόζονται οι διατάξεις του παρόντος νόμου. Οι ήδη δοθείσες γνώμες της </w:t>
      </w:r>
      <w:r w:rsidR="004879D4" w:rsidRPr="009060A3">
        <w:rPr>
          <w:rFonts w:ascii="Times New Roman" w:hAnsi="Times New Roman"/>
          <w:sz w:val="24"/>
          <w:szCs w:val="24"/>
        </w:rPr>
        <w:t>Αρχής Διασφάλισης και Πιστοποίησης της Ποιότητας στην Ανώτατη Εκπαίδευση (Α.ΔΙ.Π.) και της Συγκλήτου των οικείων Ιδρυμάτων ισχύουν για την έκδοση της οικείας υπουργικής απόφασης .</w:t>
      </w:r>
    </w:p>
    <w:p w:rsidR="004879D4" w:rsidRPr="009060A3" w:rsidRDefault="004879D4" w:rsidP="004879D4">
      <w:pPr>
        <w:pStyle w:val="a9"/>
        <w:tabs>
          <w:tab w:val="left" w:pos="0"/>
          <w:tab w:val="left" w:pos="284"/>
        </w:tabs>
        <w:spacing w:line="360" w:lineRule="auto"/>
        <w:ind w:left="0" w:firstLine="284"/>
        <w:rPr>
          <w:rFonts w:ascii="Times New Roman" w:eastAsia="Times New Roman" w:hAnsi="Times New Roman"/>
          <w:spacing w:val="1"/>
          <w:sz w:val="24"/>
          <w:szCs w:val="24"/>
        </w:rPr>
      </w:pPr>
      <w:r w:rsidRPr="009060A3">
        <w:rPr>
          <w:rFonts w:ascii="Times New Roman" w:hAnsi="Times New Roman"/>
          <w:sz w:val="24"/>
          <w:szCs w:val="24"/>
        </w:rPr>
        <w:t xml:space="preserve">6. </w:t>
      </w:r>
      <w:r w:rsidRPr="009060A3">
        <w:rPr>
          <w:rFonts w:ascii="Times New Roman" w:eastAsia="Times New Roman" w:hAnsi="Times New Roman"/>
          <w:spacing w:val="1"/>
          <w:sz w:val="24"/>
          <w:szCs w:val="24"/>
        </w:rPr>
        <w:t xml:space="preserve">Μέχρι την έκδοση των Οργανισμών και Εσωτερικών Κανονισμών των άρθρων 7 και 8, για τα θέματα που ρυθμίζονται με αυτούς, εξακολουθούν να εφαρμόζονται οι ισχύουσες κατά τη δημοσίευση του παρόντος νόμου διατάξεις, </w:t>
      </w:r>
      <w:r w:rsidRPr="009060A3">
        <w:rPr>
          <w:rFonts w:ascii="Times New Roman" w:hAnsi="Times New Roman"/>
          <w:sz w:val="24"/>
          <w:szCs w:val="24"/>
        </w:rPr>
        <w:t>όπως έχουν τροποποιηθεί και ισχύουν,</w:t>
      </w:r>
      <w:r w:rsidRPr="009060A3">
        <w:rPr>
          <w:rFonts w:ascii="Times New Roman" w:eastAsia="Times New Roman" w:hAnsi="Times New Roman"/>
          <w:spacing w:val="1"/>
          <w:sz w:val="24"/>
          <w:szCs w:val="24"/>
        </w:rPr>
        <w:t xml:space="preserve"> εφόσον δεν έρχονται σε αντίθεση με τις διατάξεις του παρόντος νόμου.</w:t>
      </w:r>
    </w:p>
    <w:p w:rsidR="004879D4" w:rsidRPr="009060A3" w:rsidRDefault="004879D4" w:rsidP="004879D4">
      <w:pPr>
        <w:pStyle w:val="a9"/>
        <w:tabs>
          <w:tab w:val="left" w:pos="0"/>
          <w:tab w:val="left" w:pos="284"/>
        </w:tabs>
        <w:spacing w:line="360" w:lineRule="auto"/>
        <w:ind w:left="0" w:firstLine="284"/>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7. Ως προς τη διαδικασία προκήρυξης θέσεων, επιλογής και διορισμού των καθηγητών</w:t>
      </w:r>
      <w:r w:rsidRPr="009060A3">
        <w:rPr>
          <w:rFonts w:ascii="Times New Roman" w:hAnsi="Times New Roman"/>
          <w:sz w:val="24"/>
          <w:szCs w:val="24"/>
        </w:rPr>
        <w:t xml:space="preserve"> και μελών ΕΔΙΠ,ΕΤΕΠ ΕΕΠ</w:t>
      </w:r>
      <w:r w:rsidRPr="009060A3">
        <w:rPr>
          <w:rFonts w:ascii="Times New Roman" w:eastAsia="Times New Roman" w:hAnsi="Times New Roman"/>
          <w:spacing w:val="1"/>
          <w:sz w:val="24"/>
          <w:szCs w:val="24"/>
        </w:rPr>
        <w:t xml:space="preserve"> του ιδρύματος, ισχύουν οι ισχύουσες κατά τη δημοσίευση του ν. 4009/2011 διατάξεις, όπως έχουν τροποποιηθεί και ισχύουν. </w:t>
      </w:r>
    </w:p>
    <w:p w:rsidR="004879D4" w:rsidRPr="009060A3" w:rsidRDefault="004879D4" w:rsidP="004879D4">
      <w:pPr>
        <w:pStyle w:val="a9"/>
        <w:tabs>
          <w:tab w:val="left" w:pos="0"/>
          <w:tab w:val="left" w:pos="284"/>
        </w:tabs>
        <w:spacing w:line="360" w:lineRule="auto"/>
        <w:ind w:left="0" w:firstLine="284"/>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8. </w:t>
      </w:r>
      <w:r w:rsidRPr="009060A3">
        <w:rPr>
          <w:rFonts w:ascii="Times New Roman" w:hAnsi="Times New Roman"/>
          <w:sz w:val="24"/>
          <w:szCs w:val="24"/>
        </w:rPr>
        <w:t>Όπου στις ως άνω διατάξεις της παρ. 7, αλλά και σε αυτές που μεταβατικά ισχύουν σύμφωνα με την παρ. 6, και  προβλέπεται αρμοδιότητα του Υπουργού Παιδείας, Έρευνας και Θρησκευμάτων για τον έλεγχο νομιμότητας και την έγκριση προκηρύξεων θέσεων, την απόκλιση από το ελάχιστο όριο διδασκαλίας και τη χορήγηση αδειών, αυτή ασκείται από τον  Πρύτανη. Ο Υπουργός Παιδείας, Έρευνας και Θρησκευμάτων διατηρεί την αρμοδιότητα έγκρισης της πίστωσης, όπου απαιτείται, πριν από τη δημοσίευση της σχετικής πράξης στην Εφημερίδα της Κυβερνήσεως.</w:t>
      </w:r>
    </w:p>
    <w:p w:rsidR="004879D4" w:rsidRPr="009060A3" w:rsidRDefault="004879D4" w:rsidP="004879D4">
      <w:pPr>
        <w:pStyle w:val="a9"/>
        <w:tabs>
          <w:tab w:val="left" w:pos="284"/>
        </w:tabs>
        <w:spacing w:before="100" w:beforeAutospacing="1" w:line="360" w:lineRule="auto"/>
        <w:ind w:left="0" w:firstLine="284"/>
        <w:rPr>
          <w:rFonts w:ascii="Times New Roman" w:hAnsi="Times New Roman"/>
          <w:sz w:val="24"/>
          <w:szCs w:val="24"/>
        </w:rPr>
      </w:pPr>
      <w:r w:rsidRPr="009060A3">
        <w:rPr>
          <w:rFonts w:ascii="Times New Roman" w:hAnsi="Times New Roman"/>
          <w:sz w:val="24"/>
          <w:szCs w:val="24"/>
        </w:rPr>
        <w:t>9. Κατά την πρώτη εφαρμογή του παρόντος νόμου και έως την έκδοση του Εσωτερικού Κανονισμού κάθε ιδρύματος, λεπτομέρειες ως προς τη διαδικασία ορισμού και ανάδειξης εκπροσώπων των καθηγητών, των φοιτητών και κάθε είδους προσωπικού στα συλλογικά όργανα του ιδρύματος, καθώς και ο τρόπος διεξαγωγής των εκλογικών διαδικασιών για την ανάδειξη των μονοπρόσωπων οργάνων, ρυθμίζονται με απόφαση του Υπουργού Παιδείας, Έρευνας και Θρησκευμάτων, που δημοσιεύεται στην Εφημερίδα της Κυβερνήσεως. Οι εκλογές προκηρύσσονται και διεξάγονται από τα υπηρετούντα σήμερα όργανα, κατά τα ειδικότερα οριζόμενα στις διατάξεις του παρόντος.</w:t>
      </w:r>
    </w:p>
    <w:p w:rsidR="004879D4" w:rsidRPr="009060A3" w:rsidRDefault="004879D4" w:rsidP="004879D4">
      <w:pPr>
        <w:pStyle w:val="a9"/>
        <w:tabs>
          <w:tab w:val="left" w:pos="284"/>
        </w:tabs>
        <w:spacing w:before="100" w:beforeAutospacing="1" w:line="360" w:lineRule="auto"/>
        <w:ind w:left="0" w:firstLine="284"/>
        <w:rPr>
          <w:rFonts w:ascii="Times New Roman" w:hAnsi="Times New Roman"/>
          <w:iCs/>
          <w:strike/>
          <w:sz w:val="24"/>
          <w:szCs w:val="24"/>
        </w:rPr>
      </w:pPr>
      <w:r w:rsidRPr="009060A3">
        <w:rPr>
          <w:rFonts w:ascii="Times New Roman" w:hAnsi="Times New Roman"/>
          <w:sz w:val="24"/>
          <w:szCs w:val="24"/>
        </w:rPr>
        <w:t xml:space="preserve">10. Η εκλογή εκπροσώπων φοιτητών, μελών Ε.Ε.Π., Ε.ΔΙ.Π. και Ε.Τ.Ε.Π. και διοικητικών υπαλλήλων στα συλλογικά όργανα διοίκησης  και η συγκρότηση των οργάνων αυτών, καθώς και  οι διαδικασίες εκλογής των μονοπρόσωπων οργάνων  διοίκησης των Α.Ε.Ι., πρέπει να έχουν ολοκληρωθεί έως 30-11-2017, οπότε λήγει και η θητεία των υφιστάμενων οργάνων, που παρατάθηκε δυνάμει του άρθρου 2 του ν. 4473/2017 (Α΄ 78). </w:t>
      </w:r>
    </w:p>
    <w:p w:rsidR="004879D4" w:rsidRPr="009060A3" w:rsidRDefault="004879D4" w:rsidP="004879D4">
      <w:pPr>
        <w:pStyle w:val="a9"/>
        <w:tabs>
          <w:tab w:val="left" w:pos="0"/>
          <w:tab w:val="left" w:pos="284"/>
        </w:tabs>
        <w:spacing w:after="0" w:line="360" w:lineRule="auto"/>
        <w:ind w:left="0" w:firstLine="284"/>
        <w:rPr>
          <w:rFonts w:ascii="Times New Roman" w:hAnsi="Times New Roman"/>
          <w:sz w:val="24"/>
          <w:szCs w:val="24"/>
        </w:rPr>
      </w:pPr>
      <w:r w:rsidRPr="009060A3">
        <w:rPr>
          <w:rFonts w:ascii="Times New Roman" w:hAnsi="Times New Roman"/>
          <w:iCs/>
          <w:sz w:val="24"/>
          <w:szCs w:val="24"/>
        </w:rPr>
        <w:t xml:space="preserve">11. </w:t>
      </w:r>
      <w:r w:rsidRPr="009060A3">
        <w:rPr>
          <w:rFonts w:ascii="Times New Roman" w:eastAsia="Times New Roman" w:hAnsi="Times New Roman"/>
          <w:spacing w:val="1"/>
          <w:sz w:val="24"/>
          <w:szCs w:val="24"/>
        </w:rPr>
        <w:t>Η θητεία Αναπληρωτή Πρύτανη λήγει μαζί με τη θητεία του οικείου Πρύτανη</w:t>
      </w:r>
      <w:r w:rsidR="001413AE" w:rsidRPr="009060A3">
        <w:rPr>
          <w:rFonts w:ascii="Times New Roman" w:eastAsia="Times New Roman" w:hAnsi="Times New Roman"/>
          <w:spacing w:val="1"/>
          <w:sz w:val="24"/>
          <w:szCs w:val="24"/>
        </w:rPr>
        <w:t>. Έως τη λήξη της θητείας τους οι Αναπληρωτές Πρύτανη</w:t>
      </w:r>
      <w:r w:rsidR="00242DCE" w:rsidRPr="009060A3">
        <w:rPr>
          <w:rFonts w:ascii="Times New Roman" w:eastAsia="Times New Roman" w:hAnsi="Times New Roman"/>
          <w:spacing w:val="1"/>
          <w:sz w:val="24"/>
          <w:szCs w:val="24"/>
        </w:rPr>
        <w:t xml:space="preserve"> εκτελούν χρέη Αντιπρύτανη σύμφωνα με τα οριζόμενα στον παρόντα νόμο</w:t>
      </w:r>
      <w:r w:rsidRPr="009060A3">
        <w:rPr>
          <w:rFonts w:ascii="Times New Roman" w:eastAsia="Times New Roman" w:hAnsi="Times New Roman"/>
          <w:spacing w:val="1"/>
          <w:sz w:val="24"/>
          <w:szCs w:val="24"/>
        </w:rPr>
        <w:t xml:space="preserve">. Σε περίπτωση που η θητεία λήγει τον Αύγουστο του 2017, ισχύει η παράταση </w:t>
      </w:r>
      <w:r w:rsidRPr="009060A3">
        <w:rPr>
          <w:rFonts w:ascii="Times New Roman" w:hAnsi="Times New Roman"/>
          <w:sz w:val="24"/>
          <w:szCs w:val="24"/>
        </w:rPr>
        <w:t>του άρθρου 2 του ν. 4473/2017 (Α΄ 78).</w:t>
      </w:r>
    </w:p>
    <w:p w:rsidR="004879D4" w:rsidRPr="009060A3" w:rsidRDefault="004879D4" w:rsidP="004879D4">
      <w:pPr>
        <w:pStyle w:val="a9"/>
        <w:tabs>
          <w:tab w:val="left" w:pos="0"/>
          <w:tab w:val="left" w:pos="284"/>
        </w:tabs>
        <w:spacing w:line="360" w:lineRule="auto"/>
        <w:ind w:left="0" w:firstLine="284"/>
        <w:rPr>
          <w:rFonts w:ascii="Times New Roman" w:eastAsia="Times New Roman" w:hAnsi="Times New Roman"/>
          <w:spacing w:val="1"/>
          <w:sz w:val="24"/>
          <w:szCs w:val="24"/>
        </w:rPr>
      </w:pPr>
      <w:r w:rsidRPr="009060A3">
        <w:rPr>
          <w:rFonts w:ascii="Times New Roman" w:hAnsi="Times New Roman"/>
          <w:sz w:val="24"/>
          <w:szCs w:val="24"/>
        </w:rPr>
        <w:t xml:space="preserve">12. Οι θητείες σε όργανα διοίκησης Α.Ε.Ι. σύμφωνα με προϊσχύουσες διατάξεις,  συνυπολογίζονται και συνιστούν κώλυμα εκλογιμότητας σύμφωνα με τα ειδικότερα οριζόμενα στις </w:t>
      </w:r>
      <w:r w:rsidRPr="009060A3">
        <w:rPr>
          <w:rFonts w:ascii="Times New Roman" w:eastAsia="Times New Roman" w:hAnsi="Times New Roman"/>
          <w:spacing w:val="1"/>
          <w:sz w:val="24"/>
          <w:szCs w:val="24"/>
        </w:rPr>
        <w:t>διατάξεις του παρόντος νόμου, πλην των Διευθυντών Τομέων.</w:t>
      </w:r>
    </w:p>
    <w:p w:rsidR="004879D4" w:rsidRPr="009060A3" w:rsidRDefault="004879D4" w:rsidP="004879D4">
      <w:pPr>
        <w:pStyle w:val="a9"/>
        <w:tabs>
          <w:tab w:val="left" w:pos="0"/>
          <w:tab w:val="left" w:pos="284"/>
        </w:tabs>
        <w:spacing w:line="360" w:lineRule="auto"/>
        <w:ind w:left="0" w:firstLine="284"/>
        <w:rPr>
          <w:rFonts w:ascii="Times New Roman" w:hAnsi="Times New Roman"/>
          <w:sz w:val="24"/>
          <w:szCs w:val="24"/>
        </w:rPr>
      </w:pPr>
      <w:r w:rsidRPr="009060A3">
        <w:rPr>
          <w:rFonts w:ascii="Times New Roman" w:hAnsi="Times New Roman"/>
          <w:sz w:val="24"/>
          <w:szCs w:val="24"/>
        </w:rPr>
        <w:t>13. Όπου στις διατάξεις του ν. 4009/2011 τίθεται ως προϋπόθεση εφαρμογής  της διάταξης η έκδοση του οικείου Οργανισμού και αφορά σε θέματα που σύμφωνα με τις διατάξεις του παρόντος ρυθμίζονται με τον Εσωτερικό Κανονισμό, νοείται πλέον η έκδοση του οικείου Εσωτερικού Κανονισμού.</w:t>
      </w:r>
    </w:p>
    <w:p w:rsidR="004879D4" w:rsidRPr="009060A3" w:rsidRDefault="004879D4" w:rsidP="004879D4">
      <w:pPr>
        <w:pStyle w:val="a9"/>
        <w:tabs>
          <w:tab w:val="left" w:pos="0"/>
          <w:tab w:val="left" w:pos="284"/>
        </w:tabs>
        <w:spacing w:line="360" w:lineRule="auto"/>
        <w:ind w:left="0" w:firstLine="284"/>
        <w:rPr>
          <w:rFonts w:ascii="Times New Roman" w:hAnsi="Times New Roman"/>
          <w:sz w:val="24"/>
          <w:szCs w:val="24"/>
        </w:rPr>
      </w:pPr>
      <w:r w:rsidRPr="009060A3">
        <w:rPr>
          <w:rFonts w:ascii="Times New Roman" w:hAnsi="Times New Roman"/>
          <w:sz w:val="24"/>
          <w:szCs w:val="24"/>
        </w:rPr>
        <w:t>14. Οι διατάξεις του άρθρου 5 του π.δ. 407/1980 (Α΄ 112) και του άρθρου 19 του ν. 1404/1983 (Α΄ 173) εφαρμόζονται στα Πανεπιστήμια και τα Τ.Ε.Ι., αντίστοιχα.</w:t>
      </w:r>
    </w:p>
    <w:p w:rsidR="004879D4" w:rsidRPr="009060A3" w:rsidRDefault="004879D4" w:rsidP="004879D4">
      <w:pPr>
        <w:pStyle w:val="a9"/>
        <w:tabs>
          <w:tab w:val="left" w:pos="0"/>
        </w:tabs>
        <w:spacing w:line="360" w:lineRule="auto"/>
        <w:ind w:left="0" w:firstLine="284"/>
        <w:rPr>
          <w:rFonts w:ascii="Times New Roman" w:eastAsia="Times New Roman" w:hAnsi="Times New Roman"/>
          <w:spacing w:val="1"/>
          <w:sz w:val="24"/>
          <w:szCs w:val="24"/>
        </w:rPr>
      </w:pPr>
      <w:r w:rsidRPr="009060A3">
        <w:rPr>
          <w:rFonts w:ascii="Times New Roman" w:hAnsi="Times New Roman"/>
          <w:sz w:val="24"/>
          <w:szCs w:val="24"/>
        </w:rPr>
        <w:t xml:space="preserve">15. Οι ήδη διορισθέντες κατά την έναρξη ισχύος του παρόντος νόμου γραμματείς ιδρύματος του άρθρου 28 του ν. 4009/11 (Α΄ 195), συνεχίζουν να υπηρετούν και να αμείβονται </w:t>
      </w:r>
      <w:r w:rsidRPr="009060A3">
        <w:rPr>
          <w:rFonts w:ascii="Times New Roman" w:hAnsi="Times New Roman"/>
          <w:iCs/>
          <w:sz w:val="24"/>
          <w:szCs w:val="24"/>
        </w:rPr>
        <w:t xml:space="preserve">σύμφωνα με </w:t>
      </w:r>
      <w:r w:rsidRPr="009060A3">
        <w:rPr>
          <w:rFonts w:ascii="Times New Roman" w:eastAsia="Times New Roman" w:hAnsi="Times New Roman"/>
          <w:spacing w:val="1"/>
          <w:sz w:val="24"/>
          <w:szCs w:val="24"/>
        </w:rPr>
        <w:t>τις ισχύουσες κατά την έναρξη ισχύος του παρόντος νόμου διατάξεις μέχρι τη λήξη της προκηρυχθείσας θητείας τους.</w:t>
      </w:r>
    </w:p>
    <w:p w:rsidR="00E26074" w:rsidRPr="00B45FB2" w:rsidRDefault="00E26074" w:rsidP="004879D4">
      <w:pPr>
        <w:pStyle w:val="a9"/>
        <w:tabs>
          <w:tab w:val="left" w:pos="0"/>
        </w:tabs>
        <w:spacing w:line="360" w:lineRule="auto"/>
        <w:ind w:left="0" w:firstLine="284"/>
        <w:rPr>
          <w:rFonts w:ascii="Times New Roman" w:hAnsi="Times New Roman"/>
          <w:sz w:val="24"/>
          <w:szCs w:val="24"/>
        </w:rPr>
      </w:pPr>
      <w:r w:rsidRPr="009060A3">
        <w:rPr>
          <w:rFonts w:ascii="Times New Roman" w:eastAsia="Times New Roman" w:hAnsi="Times New Roman"/>
          <w:spacing w:val="1"/>
          <w:sz w:val="24"/>
          <w:szCs w:val="24"/>
        </w:rPr>
        <w:t xml:space="preserve">16. </w:t>
      </w:r>
      <w:r w:rsidRPr="009060A3">
        <w:rPr>
          <w:rFonts w:ascii="Times New Roman" w:hAnsi="Times New Roman"/>
          <w:sz w:val="24"/>
          <w:szCs w:val="24"/>
        </w:rPr>
        <w:t xml:space="preserve">Οι αποφάσεις που έχουν ληφθεί από τις Συγκλήτους των Ιδρυμάτων έως τη δημοσίευση του ν.4386/2016 (Α΄ 83-11.5.2016), σύμφωνα με τη διαδικασία και τις προϋποθέσεις της παρ.13Β του άρθρου 8 του ν.4009/2011 όπως προστέθηκε με την παρ.4 του άρθρου 26 του ν.4386/2016 σε περίπτωση που το Συμβούλιο αδυνατούσε να λάβει απόφαση ή να ασκήσει το σύνολο ή μέρος των αρμοδιοτήτων του ή να </w:t>
      </w:r>
      <w:r w:rsidRPr="00B45FB2">
        <w:rPr>
          <w:rFonts w:ascii="Times New Roman" w:hAnsi="Times New Roman"/>
          <w:sz w:val="24"/>
          <w:szCs w:val="24"/>
        </w:rPr>
        <w:t>ενεργήσει σύμφωνα με τις προβλεπόμενες αρμοδιότητές του,   είναι νόμιμες.</w:t>
      </w:r>
    </w:p>
    <w:p w:rsidR="004879D4" w:rsidRDefault="004879D4" w:rsidP="004879D4">
      <w:pPr>
        <w:pStyle w:val="1"/>
        <w:shd w:val="clear" w:color="auto" w:fill="auto"/>
        <w:spacing w:after="0" w:line="360" w:lineRule="auto"/>
        <w:ind w:right="23"/>
        <w:contextualSpacing/>
        <w:rPr>
          <w:rFonts w:cs="Times New Roman"/>
          <w:b/>
          <w:sz w:val="24"/>
          <w:szCs w:val="24"/>
          <w:lang w:val="el-GR"/>
        </w:rPr>
      </w:pPr>
    </w:p>
    <w:p w:rsidR="00B45FB2" w:rsidRPr="009060A3" w:rsidRDefault="00B45FB2" w:rsidP="004879D4">
      <w:pPr>
        <w:pStyle w:val="1"/>
        <w:shd w:val="clear" w:color="auto" w:fill="auto"/>
        <w:spacing w:after="0" w:line="360" w:lineRule="auto"/>
        <w:ind w:right="23"/>
        <w:contextualSpacing/>
        <w:rPr>
          <w:rFonts w:cs="Times New Roman"/>
          <w:b/>
          <w:sz w:val="24"/>
          <w:szCs w:val="24"/>
          <w:lang w:val="el-GR"/>
        </w:rPr>
      </w:pPr>
    </w:p>
    <w:p w:rsidR="004879D4" w:rsidRPr="009060A3" w:rsidRDefault="004879D4" w:rsidP="004879D4">
      <w:pPr>
        <w:pStyle w:val="1"/>
        <w:shd w:val="clear" w:color="auto" w:fill="auto"/>
        <w:spacing w:after="0" w:line="360" w:lineRule="auto"/>
        <w:ind w:right="23"/>
        <w:contextualSpacing/>
        <w:rPr>
          <w:rFonts w:cs="Times New Roman"/>
          <w:b/>
          <w:sz w:val="24"/>
          <w:szCs w:val="24"/>
          <w:lang w:val="el-GR"/>
        </w:rPr>
      </w:pPr>
      <w:r w:rsidRPr="009060A3">
        <w:rPr>
          <w:rFonts w:cs="Times New Roman"/>
          <w:b/>
          <w:sz w:val="24"/>
          <w:szCs w:val="24"/>
          <w:lang w:val="el-GR"/>
        </w:rPr>
        <w:t xml:space="preserve">Άρθρο </w:t>
      </w:r>
      <w:r w:rsidR="00BB2800" w:rsidRPr="009060A3">
        <w:rPr>
          <w:rFonts w:cs="Times New Roman"/>
          <w:b/>
          <w:sz w:val="24"/>
          <w:szCs w:val="24"/>
          <w:lang w:val="el-GR"/>
        </w:rPr>
        <w:t>8</w:t>
      </w:r>
      <w:r w:rsidR="00DE4E3D" w:rsidRPr="009060A3">
        <w:rPr>
          <w:rFonts w:cs="Times New Roman"/>
          <w:b/>
          <w:sz w:val="24"/>
          <w:szCs w:val="24"/>
          <w:lang w:val="el-GR"/>
        </w:rPr>
        <w:t>5</w:t>
      </w:r>
    </w:p>
    <w:p w:rsidR="004879D4" w:rsidRPr="009060A3" w:rsidRDefault="004879D4" w:rsidP="004879D4">
      <w:pPr>
        <w:spacing w:line="360" w:lineRule="auto"/>
        <w:contextualSpacing/>
        <w:jc w:val="center"/>
        <w:rPr>
          <w:rFonts w:ascii="Times New Roman" w:hAnsi="Times New Roman"/>
          <w:b/>
          <w:sz w:val="24"/>
          <w:szCs w:val="24"/>
        </w:rPr>
      </w:pPr>
      <w:r w:rsidRPr="009060A3">
        <w:rPr>
          <w:rFonts w:ascii="Times New Roman" w:hAnsi="Times New Roman"/>
          <w:b/>
          <w:sz w:val="24"/>
          <w:szCs w:val="24"/>
        </w:rPr>
        <w:t>Τελικές και μεταβατικές διατάξεις ΚΕΦΑΛΑΙΟΥ ΣΤ΄</w:t>
      </w:r>
    </w:p>
    <w:p w:rsidR="004879D4" w:rsidRPr="009060A3" w:rsidRDefault="006B0DBD" w:rsidP="006B0DBD">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 xml:space="preserve">1. </w:t>
      </w:r>
      <w:r w:rsidR="00BB2800" w:rsidRPr="009060A3">
        <w:rPr>
          <w:rFonts w:cs="Times New Roman"/>
          <w:sz w:val="24"/>
          <w:szCs w:val="24"/>
          <w:lang w:val="el-GR"/>
        </w:rPr>
        <w:t xml:space="preserve">Οι διατάξεις του </w:t>
      </w:r>
      <w:r w:rsidR="004879D4" w:rsidRPr="009060A3">
        <w:rPr>
          <w:rFonts w:cs="Times New Roman"/>
          <w:sz w:val="24"/>
          <w:szCs w:val="24"/>
          <w:lang w:val="el-GR"/>
        </w:rPr>
        <w:t>Κεφαλαίου</w:t>
      </w:r>
      <w:r w:rsidR="00BB2800" w:rsidRPr="009060A3">
        <w:rPr>
          <w:rFonts w:cs="Times New Roman"/>
          <w:sz w:val="24"/>
          <w:szCs w:val="24"/>
          <w:lang w:val="el-GR"/>
        </w:rPr>
        <w:t xml:space="preserve"> ΣΤ΄ </w:t>
      </w:r>
      <w:r w:rsidR="004879D4" w:rsidRPr="009060A3">
        <w:rPr>
          <w:rFonts w:cs="Times New Roman"/>
          <w:sz w:val="24"/>
          <w:szCs w:val="24"/>
          <w:lang w:val="el-GR"/>
        </w:rPr>
        <w:t xml:space="preserve"> δεν θίγουν τις διατάξεις:</w:t>
      </w:r>
    </w:p>
    <w:p w:rsidR="004879D4" w:rsidRPr="009060A3" w:rsidRDefault="004879D4" w:rsidP="006B0DBD">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α) του ν. 2552/1997 (Α΄ 266) για το Ελληνικό Ανοιχτό Πανεπιστήμιο (Ε.Α.Π.) και του ν. 3391/2005 (Α΄240) για το Διεθνές Πανεπιστήμιο της Ελλάδος (ΔΙ.ΠΑ.Ε.). Το ΔΙ.ΠΑ.Ε. μπορεί να οργανώνει και να λειτουργεί Π.Μ.Σ. σε Σχολές του ακόμα και αν δεν παρέχονται σε αυτές σπουδές πρώτου κύκλου, και</w:t>
      </w:r>
    </w:p>
    <w:p w:rsidR="004879D4" w:rsidRPr="009060A3" w:rsidRDefault="004879D4" w:rsidP="006B0DBD">
      <w:pPr>
        <w:pStyle w:val="1"/>
        <w:shd w:val="clear" w:color="auto" w:fill="auto"/>
        <w:spacing w:after="0" w:line="360" w:lineRule="auto"/>
        <w:ind w:right="23" w:firstLine="284"/>
        <w:contextualSpacing/>
        <w:jc w:val="both"/>
        <w:rPr>
          <w:rFonts w:cs="Times New Roman"/>
          <w:sz w:val="24"/>
          <w:szCs w:val="24"/>
          <w:lang w:val="el-GR"/>
        </w:rPr>
      </w:pPr>
      <w:r w:rsidRPr="009060A3">
        <w:rPr>
          <w:rFonts w:cs="Times New Roman"/>
          <w:sz w:val="24"/>
          <w:szCs w:val="24"/>
          <w:lang w:val="el-GR"/>
        </w:rPr>
        <w:t>β) του άρθρου 3 του ν. 2194/1994 (Α΄ 34) για την Εθνική Σχολή Δημόσιας Υγείας.</w:t>
      </w:r>
    </w:p>
    <w:p w:rsidR="004879D4" w:rsidRPr="009060A3" w:rsidRDefault="006B0DBD" w:rsidP="006B0DBD">
      <w:pPr>
        <w:spacing w:line="360" w:lineRule="auto"/>
        <w:ind w:right="23"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2. </w:t>
      </w:r>
      <w:r w:rsidR="004879D4" w:rsidRPr="009060A3">
        <w:rPr>
          <w:rFonts w:ascii="Times New Roman" w:eastAsia="Times New Roman" w:hAnsi="Times New Roman"/>
          <w:spacing w:val="1"/>
          <w:sz w:val="24"/>
          <w:szCs w:val="24"/>
        </w:rPr>
        <w:t>α) Για τη λειτουργία και εγγραφή φοιτητών σε Π.Μ.Σ. κατά το ακαδημαϊκό έτος 2018-2019 είναι αναγκαία η ίδρυση νέων ή επανίδρυση των ήδη υφιστάμενων σύμφωνα με τις κείμενες κατά τη δημοσίευση του παρόντος νόμου διατάξεις Π.Μ.Σ., σύμφωνα με το άρθρο 32. Τα ιδρύματα στα οποία πρόκειται να λειτουργήσουν Π.Μ.Σ. σύμφωνα με το προηγούμενο εδάφιο,  αποστέλλουν στο Υπουργείο Παιδείας, Έρευνας και Θρησκευμάτων, την απόφαση ίδρυσης του άρθρου 32 το αργότερο έως 30-4-2018.</w:t>
      </w:r>
    </w:p>
    <w:p w:rsidR="004879D4" w:rsidRPr="009060A3" w:rsidRDefault="004879D4" w:rsidP="006B0DBD">
      <w:pPr>
        <w:spacing w:line="360" w:lineRule="auto"/>
        <w:ind w:right="23"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β) Κατ’ εξαίρεση οι φοιτητές που έχουν ήδη εγγραφεί σε Π.Μ.Σ. κατά τη δημοσίευση του παρόντος νόμου, καθώς και οι φοιτητές που εγγράφονται και αρχίζουν τη φοίτηση το ακαδημαϊκό έτος 2017-2018, συνεχίζουν και ολοκληρώνουν το πρόγραμμα, σύμφωνα με τις ισχύουσες έως την έναρξη ισχύος του παρόντος νόμου διατάξεις, ακόμη και μετά την παύση της λειτουργίας του.</w:t>
      </w:r>
    </w:p>
    <w:p w:rsidR="004879D4" w:rsidRPr="009060A3" w:rsidRDefault="006B0DBD" w:rsidP="006B0DBD">
      <w:pPr>
        <w:spacing w:line="360" w:lineRule="auto"/>
        <w:ind w:right="23"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3. </w:t>
      </w:r>
      <w:r w:rsidR="004879D4" w:rsidRPr="009060A3">
        <w:rPr>
          <w:rFonts w:ascii="Times New Roman" w:eastAsia="Times New Roman" w:hAnsi="Times New Roman"/>
          <w:spacing w:val="1"/>
          <w:sz w:val="24"/>
          <w:szCs w:val="24"/>
        </w:rPr>
        <w:t xml:space="preserve"> Η φοίτηση ήδη εγγεγραμμένων κατά τη δημοσίευση του παρόντος νόμου φοιτητών, σε υφιστάμενα Π.Μ.Σ., καθώς και όσων φοιτητών εγγραφούν σύμφωνα με τις περιπτ. α΄ και β΄ της παρ. 2, συνεχίζεται και ολοκληρώνεται σύμφωνα με τις ισχύουσες έως την έναρξη ισχύος του παρόντος νόμου διατάξεις, ακόμη και μετά την παύση της λειτουργίας τους. </w:t>
      </w:r>
    </w:p>
    <w:p w:rsidR="004879D4" w:rsidRPr="009060A3" w:rsidRDefault="006B0DBD" w:rsidP="006B0DBD">
      <w:pPr>
        <w:spacing w:line="360" w:lineRule="auto"/>
        <w:ind w:right="23"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4. </w:t>
      </w:r>
      <w:r w:rsidR="004879D4" w:rsidRPr="009060A3">
        <w:rPr>
          <w:rFonts w:ascii="Times New Roman" w:eastAsia="Times New Roman" w:hAnsi="Times New Roman"/>
          <w:spacing w:val="1"/>
          <w:sz w:val="24"/>
          <w:szCs w:val="24"/>
        </w:rPr>
        <w:t>Η προθεσμία του τρίτου εδαφίου της παρ. 6 του άρθρου 32 περί αναπομπής από τον Υπουργό Παιδείας, Έρευνας και Θρησκευμάτων της απόφασης ίδρυσης Π.Μ.Σ., είναι εξήντα (60) ημέρες για την πρώτη εφαρμογή του νόμου, ήτοι για την πρώτη απόφαση ίδρυσης που θα εκδοθεί για κάθε Π.Μ.Σ. σύμφωνα με τις διατάξεις του παρόντος νόμου.</w:t>
      </w:r>
    </w:p>
    <w:p w:rsidR="004879D4" w:rsidRPr="009060A3" w:rsidRDefault="006B0DBD" w:rsidP="006B0DBD">
      <w:pPr>
        <w:spacing w:line="360" w:lineRule="auto"/>
        <w:ind w:right="23"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5. </w:t>
      </w:r>
      <w:r w:rsidR="004879D4" w:rsidRPr="009060A3">
        <w:rPr>
          <w:rFonts w:ascii="Times New Roman" w:eastAsia="Times New Roman" w:hAnsi="Times New Roman"/>
          <w:spacing w:val="1"/>
          <w:sz w:val="24"/>
          <w:szCs w:val="24"/>
        </w:rPr>
        <w:t xml:space="preserve">Από την έναρξη ισχύος του παρόντος κανένας φοιτητής κάτοχος </w:t>
      </w:r>
      <w:r w:rsidR="004879D4" w:rsidRPr="009060A3">
        <w:rPr>
          <w:rFonts w:ascii="Times New Roman" w:hAnsi="Times New Roman"/>
          <w:sz w:val="24"/>
          <w:szCs w:val="24"/>
        </w:rPr>
        <w:t>τίτλου σπουδών ομοταγών ιδρυμάτων της αλλοδαπής</w:t>
      </w:r>
      <w:r w:rsidR="004879D4" w:rsidRPr="009060A3">
        <w:rPr>
          <w:rFonts w:ascii="Times New Roman" w:eastAsia="Times New Roman" w:hAnsi="Times New Roman"/>
          <w:spacing w:val="1"/>
          <w:sz w:val="24"/>
          <w:szCs w:val="24"/>
        </w:rPr>
        <w:t xml:space="preserve"> δεν εγγράφεται σε</w:t>
      </w:r>
      <w:r w:rsidR="004879D4" w:rsidRPr="009060A3">
        <w:rPr>
          <w:rFonts w:ascii="Times New Roman" w:hAnsi="Times New Roman"/>
          <w:sz w:val="24"/>
          <w:szCs w:val="24"/>
        </w:rPr>
        <w:t xml:space="preserve"> Π.Μ.Σ. αν ο τίτλος δεν έχει αναγνωριστεί από το Διεπιστημονικό Οργανισμό Αναγνώρισης Τίτλων Ακαδημαϊκών και Πληροφόρησης (Δ.Ο.Α.Τ.Α.Π.). </w:t>
      </w:r>
    </w:p>
    <w:p w:rsidR="004879D4" w:rsidRPr="009060A3" w:rsidRDefault="006B0DBD" w:rsidP="006B0DBD">
      <w:pPr>
        <w:spacing w:line="360" w:lineRule="auto"/>
        <w:ind w:right="23" w:firstLine="284"/>
        <w:contextualSpacing/>
        <w:rPr>
          <w:rFonts w:ascii="Times New Roman" w:eastAsia="Times New Roman" w:hAnsi="Times New Roman"/>
          <w:sz w:val="24"/>
          <w:szCs w:val="24"/>
        </w:rPr>
      </w:pPr>
      <w:r w:rsidRPr="009060A3">
        <w:rPr>
          <w:rFonts w:ascii="Times New Roman" w:hAnsi="Times New Roman"/>
          <w:sz w:val="24"/>
          <w:szCs w:val="24"/>
        </w:rPr>
        <w:t xml:space="preserve">6. </w:t>
      </w:r>
      <w:r w:rsidR="004879D4" w:rsidRPr="009060A3">
        <w:rPr>
          <w:rFonts w:ascii="Times New Roman" w:hAnsi="Times New Roman"/>
          <w:sz w:val="24"/>
          <w:szCs w:val="24"/>
        </w:rPr>
        <w:t xml:space="preserve">Με απόφαση του Υπουργού Παιδείας, Έρευνας και Θρησκευμάτων, </w:t>
      </w:r>
      <w:r w:rsidR="004879D4" w:rsidRPr="009060A3">
        <w:rPr>
          <w:rFonts w:ascii="Times New Roman" w:eastAsia="Times New Roman" w:hAnsi="Times New Roman"/>
          <w:sz w:val="24"/>
          <w:szCs w:val="24"/>
        </w:rPr>
        <w:t>που δημοσιεύεται στην Εφημερίδα της Κυβερνήσεως,</w:t>
      </w:r>
      <w:r w:rsidR="004879D4" w:rsidRPr="009060A3">
        <w:rPr>
          <w:rFonts w:ascii="Times New Roman" w:hAnsi="Times New Roman"/>
          <w:sz w:val="24"/>
          <w:szCs w:val="24"/>
        </w:rPr>
        <w:t xml:space="preserve"> μπορεί η </w:t>
      </w:r>
      <w:r w:rsidR="004879D4" w:rsidRPr="009060A3">
        <w:rPr>
          <w:rFonts w:ascii="Times New Roman" w:eastAsia="Times New Roman" w:hAnsi="Times New Roman"/>
          <w:sz w:val="24"/>
          <w:szCs w:val="24"/>
        </w:rPr>
        <w:t xml:space="preserve">προθεσμία της παρ. 2 να παρατείνεται για τα Π.Μ.Σ. </w:t>
      </w:r>
      <w:r w:rsidR="004879D4" w:rsidRPr="009060A3">
        <w:rPr>
          <w:rFonts w:ascii="Times New Roman" w:eastAsia="Times New Roman" w:hAnsi="Times New Roman"/>
          <w:spacing w:val="1"/>
          <w:sz w:val="24"/>
          <w:szCs w:val="24"/>
        </w:rPr>
        <w:t>που λειτουργούν σύμφωνα με το</w:t>
      </w:r>
      <w:r w:rsidR="004879D4" w:rsidRPr="009060A3">
        <w:rPr>
          <w:rFonts w:ascii="Times New Roman" w:eastAsia="Times New Roman" w:hAnsi="Times New Roman"/>
          <w:sz w:val="24"/>
          <w:szCs w:val="24"/>
        </w:rPr>
        <w:t xml:space="preserve"> άρθρο 10 του ν. 3685/2008 σε συνδυασμό με την παρ. 11 του άρθρου 80 του ν. 4009/11 (Α΄ 195)</w:t>
      </w:r>
      <w:r w:rsidR="004879D4" w:rsidRPr="009060A3">
        <w:rPr>
          <w:rFonts w:ascii="Times New Roman" w:eastAsia="Times New Roman" w:hAnsi="Times New Roman"/>
          <w:spacing w:val="1"/>
          <w:sz w:val="24"/>
          <w:szCs w:val="24"/>
        </w:rPr>
        <w:t>,</w:t>
      </w:r>
      <w:r w:rsidR="004879D4" w:rsidRPr="009060A3">
        <w:rPr>
          <w:rFonts w:ascii="Times New Roman" w:eastAsia="Times New Roman" w:hAnsi="Times New Roman"/>
          <w:sz w:val="24"/>
          <w:szCs w:val="24"/>
        </w:rPr>
        <w:t xml:space="preserve"> και να ρυθμίζεται κάθε σχετική λεπτομέρεια. </w:t>
      </w:r>
    </w:p>
    <w:p w:rsidR="004879D4" w:rsidRPr="009060A3" w:rsidRDefault="006B0DBD" w:rsidP="006B0DBD">
      <w:pPr>
        <w:spacing w:line="360" w:lineRule="auto"/>
        <w:ind w:right="23" w:firstLine="284"/>
        <w:contextualSpacing/>
        <w:rPr>
          <w:rFonts w:ascii="Times New Roman" w:eastAsia="Times New Roman" w:hAnsi="Times New Roman"/>
          <w:spacing w:val="1"/>
          <w:sz w:val="24"/>
          <w:szCs w:val="24"/>
        </w:rPr>
      </w:pPr>
      <w:r w:rsidRPr="009060A3">
        <w:rPr>
          <w:rFonts w:ascii="Times New Roman" w:eastAsia="Times New Roman" w:hAnsi="Times New Roman"/>
          <w:spacing w:val="1"/>
          <w:sz w:val="24"/>
          <w:szCs w:val="24"/>
        </w:rPr>
        <w:t xml:space="preserve">7. </w:t>
      </w:r>
      <w:r w:rsidR="004879D4" w:rsidRPr="009060A3">
        <w:rPr>
          <w:rFonts w:ascii="Times New Roman" w:eastAsia="Times New Roman" w:hAnsi="Times New Roman"/>
          <w:spacing w:val="1"/>
          <w:sz w:val="24"/>
          <w:szCs w:val="24"/>
        </w:rPr>
        <w:t xml:space="preserve"> Οι διατάξεις του παρόντος νόμου εφαρμόζονται και για τους υποψήφιους διδάκτορες, που έχουν γίνει δεκτοί πριν τη δημοσίευση του παρόντος νόμου, εφόσον δεν έχει συγκροτηθεί, κατά τη δημοσίευση, η επταμελής εξεταστική επιτροπή του άρθρου 41.</w:t>
      </w:r>
    </w:p>
    <w:p w:rsidR="004879D4" w:rsidRPr="009060A3" w:rsidRDefault="006B0DBD" w:rsidP="006B0DBD">
      <w:pPr>
        <w:spacing w:line="360" w:lineRule="auto"/>
        <w:ind w:right="23" w:firstLine="284"/>
        <w:contextualSpacing/>
        <w:rPr>
          <w:rFonts w:ascii="Times New Roman" w:eastAsiaTheme="minorHAnsi" w:hAnsi="Times New Roman"/>
          <w:sz w:val="24"/>
          <w:szCs w:val="24"/>
        </w:rPr>
      </w:pPr>
      <w:r w:rsidRPr="009060A3">
        <w:rPr>
          <w:rFonts w:ascii="Times New Roman" w:hAnsi="Times New Roman"/>
          <w:sz w:val="24"/>
          <w:szCs w:val="24"/>
        </w:rPr>
        <w:t xml:space="preserve">8. </w:t>
      </w:r>
      <w:r w:rsidR="004879D4" w:rsidRPr="009060A3">
        <w:rPr>
          <w:rFonts w:ascii="Times New Roman" w:hAnsi="Times New Roman"/>
          <w:sz w:val="24"/>
          <w:szCs w:val="24"/>
        </w:rPr>
        <w:t xml:space="preserve">Σε προθεσμία </w:t>
      </w:r>
      <w:r w:rsidR="004879D4" w:rsidRPr="009060A3">
        <w:rPr>
          <w:rFonts w:ascii="Times New Roman" w:eastAsia="Times New Roman" w:hAnsi="Times New Roman"/>
          <w:spacing w:val="1"/>
          <w:sz w:val="24"/>
          <w:szCs w:val="24"/>
        </w:rPr>
        <w:t xml:space="preserve">έξι μηνών </w:t>
      </w:r>
      <w:r w:rsidR="004879D4" w:rsidRPr="009060A3">
        <w:rPr>
          <w:rFonts w:ascii="Times New Roman" w:hAnsi="Times New Roman"/>
          <w:sz w:val="24"/>
          <w:szCs w:val="24"/>
        </w:rPr>
        <w:t xml:space="preserve">από την έναρξη ισχύος του παρόντος νόμου, τα Α.Ε.Ι. οφείλουν να δημοσιοποιήσουν τον απολογισμό της παρ. 6 του άρθρου 37 και να τον κοινοποιήσουν στο Υπουργείο Παιδείας, Έρευνας και Θρησκευμάτων, για τη χρονική περίοδο των ετών 2012 έως 2017, και να καταρτίσουν και να δημοσιεύσουν τους Κανονισμούς του άρθρου 45. </w:t>
      </w:r>
      <w:r w:rsidR="004879D4" w:rsidRPr="009060A3">
        <w:rPr>
          <w:rFonts w:ascii="Times New Roman" w:eastAsiaTheme="minorHAnsi" w:hAnsi="Times New Roman"/>
          <w:sz w:val="24"/>
          <w:szCs w:val="24"/>
        </w:rPr>
        <w:t>Με απόφαση του Υπουργού Παιδείας, Έρευνας και Θρησκευμάτων, που δημοσιεύεται στην Εφημερίδα της Κυβερνήσεως, ρυθμίζονται τα προβλεπόμενα στο άρθρο 45 ειδικότερα ζητήματα, μέχρι τη δημοσίευση των οικείων Κανονισμών.</w:t>
      </w:r>
    </w:p>
    <w:p w:rsidR="004879D4" w:rsidRPr="009060A3" w:rsidRDefault="006B0DBD" w:rsidP="006B0DBD">
      <w:pPr>
        <w:spacing w:line="360" w:lineRule="auto"/>
        <w:ind w:right="23" w:firstLine="284"/>
        <w:contextualSpacing/>
        <w:rPr>
          <w:rFonts w:ascii="Times New Roman" w:hAnsi="Times New Roman"/>
          <w:sz w:val="24"/>
          <w:szCs w:val="24"/>
        </w:rPr>
      </w:pPr>
      <w:r w:rsidRPr="009060A3">
        <w:rPr>
          <w:rFonts w:ascii="Times New Roman" w:eastAsia="Times New Roman" w:hAnsi="Times New Roman"/>
          <w:spacing w:val="1"/>
          <w:sz w:val="24"/>
          <w:szCs w:val="24"/>
        </w:rPr>
        <w:t xml:space="preserve">9. </w:t>
      </w:r>
      <w:r w:rsidR="004879D4" w:rsidRPr="009060A3">
        <w:rPr>
          <w:rFonts w:ascii="Times New Roman" w:eastAsia="Times New Roman" w:hAnsi="Times New Roman"/>
          <w:spacing w:val="1"/>
          <w:sz w:val="24"/>
          <w:szCs w:val="24"/>
        </w:rPr>
        <w:t xml:space="preserve">Οι Σχολές οφείλουν να καταρτίσουν το μητρώο αξιολογητών και να συγκροτήσουν την Επιστημονική Συμβουλευτική Επιτροπή (Ε.Σ.Ε.), </w:t>
      </w:r>
      <w:r w:rsidR="004879D4" w:rsidRPr="009060A3">
        <w:rPr>
          <w:rFonts w:ascii="Times New Roman" w:hAnsi="Times New Roman"/>
          <w:sz w:val="24"/>
          <w:szCs w:val="24"/>
        </w:rPr>
        <w:t>σύμφωνα με τις παρ. 3 και 4 του άρθρου 44 έως τον Σεπτέμβριο του 2018, άλλως σ</w:t>
      </w:r>
      <w:r w:rsidR="004879D4" w:rsidRPr="009060A3">
        <w:rPr>
          <w:rFonts w:ascii="Times New Roman" w:eastAsia="Times New Roman" w:hAnsi="Times New Roman"/>
          <w:spacing w:val="1"/>
          <w:sz w:val="24"/>
          <w:szCs w:val="24"/>
        </w:rPr>
        <w:t xml:space="preserve">ε </w:t>
      </w:r>
      <w:r w:rsidR="004879D4" w:rsidRPr="009060A3">
        <w:rPr>
          <w:rFonts w:ascii="Times New Roman" w:hAnsi="Times New Roman"/>
          <w:sz w:val="24"/>
          <w:szCs w:val="24"/>
        </w:rPr>
        <w:t xml:space="preserve">προθεσμία </w:t>
      </w:r>
      <w:r w:rsidR="004879D4" w:rsidRPr="009060A3">
        <w:rPr>
          <w:rFonts w:ascii="Times New Roman" w:eastAsia="Times New Roman" w:hAnsi="Times New Roman"/>
          <w:spacing w:val="1"/>
          <w:sz w:val="24"/>
          <w:szCs w:val="24"/>
        </w:rPr>
        <w:t xml:space="preserve">δύο μηνών </w:t>
      </w:r>
      <w:r w:rsidR="004879D4" w:rsidRPr="009060A3">
        <w:rPr>
          <w:rFonts w:ascii="Times New Roman" w:hAnsi="Times New Roman"/>
          <w:sz w:val="24"/>
          <w:szCs w:val="24"/>
        </w:rPr>
        <w:t>από την ίδρυση κάθε Π.Μ.Σ..</w:t>
      </w:r>
    </w:p>
    <w:p w:rsidR="004879D4" w:rsidRPr="009060A3" w:rsidRDefault="004879D4" w:rsidP="004879D4">
      <w:pPr>
        <w:spacing w:line="360" w:lineRule="auto"/>
        <w:ind w:right="23"/>
        <w:contextualSpacing/>
        <w:rPr>
          <w:rFonts w:ascii="Times New Roman" w:eastAsia="Times New Roman" w:hAnsi="Times New Roman"/>
          <w:sz w:val="24"/>
          <w:szCs w:val="24"/>
        </w:rPr>
      </w:pPr>
    </w:p>
    <w:p w:rsidR="004879D4" w:rsidRPr="009060A3" w:rsidRDefault="004879D4" w:rsidP="004879D4">
      <w:pPr>
        <w:pStyle w:val="1"/>
        <w:shd w:val="clear" w:color="auto" w:fill="auto"/>
        <w:spacing w:after="0" w:line="360" w:lineRule="auto"/>
        <w:ind w:right="23"/>
        <w:contextualSpacing/>
        <w:rPr>
          <w:rFonts w:cs="Times New Roman"/>
          <w:b/>
          <w:sz w:val="24"/>
          <w:szCs w:val="24"/>
          <w:lang w:val="el-GR"/>
        </w:rPr>
      </w:pPr>
      <w:r w:rsidRPr="009060A3">
        <w:rPr>
          <w:rFonts w:cs="Times New Roman"/>
          <w:b/>
          <w:sz w:val="24"/>
          <w:szCs w:val="24"/>
          <w:lang w:val="el-GR"/>
        </w:rPr>
        <w:t xml:space="preserve">Άρθρο </w:t>
      </w:r>
      <w:r w:rsidR="00BB2800" w:rsidRPr="009060A3">
        <w:rPr>
          <w:rFonts w:cs="Times New Roman"/>
          <w:b/>
          <w:sz w:val="24"/>
          <w:szCs w:val="24"/>
          <w:lang w:val="el-GR"/>
        </w:rPr>
        <w:t>8</w:t>
      </w:r>
      <w:r w:rsidR="00DE4E3D" w:rsidRPr="009060A3">
        <w:rPr>
          <w:rFonts w:cs="Times New Roman"/>
          <w:b/>
          <w:sz w:val="24"/>
          <w:szCs w:val="24"/>
          <w:lang w:val="el-GR"/>
        </w:rPr>
        <w:t>6</w:t>
      </w:r>
    </w:p>
    <w:p w:rsidR="004879D4" w:rsidRPr="009060A3" w:rsidRDefault="004879D4" w:rsidP="004879D4">
      <w:pPr>
        <w:spacing w:line="360" w:lineRule="auto"/>
        <w:contextualSpacing/>
        <w:jc w:val="center"/>
        <w:rPr>
          <w:rFonts w:ascii="Times New Roman" w:hAnsi="Times New Roman"/>
          <w:b/>
          <w:sz w:val="24"/>
          <w:szCs w:val="24"/>
        </w:rPr>
      </w:pPr>
      <w:r w:rsidRPr="009060A3">
        <w:rPr>
          <w:rFonts w:ascii="Times New Roman" w:eastAsia="Times New Roman" w:hAnsi="Times New Roman"/>
          <w:b/>
          <w:sz w:val="24"/>
          <w:szCs w:val="24"/>
        </w:rPr>
        <w:t>Τελικές και μεταβατικές διατάξεις</w:t>
      </w:r>
      <w:r w:rsidRPr="009060A3">
        <w:rPr>
          <w:rFonts w:ascii="Times New Roman" w:hAnsi="Times New Roman"/>
          <w:b/>
          <w:sz w:val="24"/>
          <w:szCs w:val="24"/>
        </w:rPr>
        <w:t xml:space="preserve"> ΚΕΦΑΛΑΙΟΥ Ζ΄</w:t>
      </w:r>
    </w:p>
    <w:p w:rsidR="004879D4" w:rsidRPr="009060A3" w:rsidRDefault="004879D4" w:rsidP="004879D4">
      <w:pPr>
        <w:spacing w:line="360" w:lineRule="auto"/>
        <w:ind w:right="23"/>
        <w:contextualSpacing/>
        <w:rPr>
          <w:rFonts w:ascii="Times New Roman" w:eastAsia="Times New Roman" w:hAnsi="Times New Roman"/>
          <w:sz w:val="24"/>
          <w:szCs w:val="24"/>
        </w:rPr>
      </w:pPr>
    </w:p>
    <w:p w:rsidR="004879D4" w:rsidRPr="009060A3" w:rsidRDefault="006B0DBD" w:rsidP="006B0DBD">
      <w:pPr>
        <w:pStyle w:val="a9"/>
        <w:tabs>
          <w:tab w:val="left" w:pos="284"/>
        </w:tabs>
        <w:spacing w:before="100" w:beforeAutospacing="1" w:line="360" w:lineRule="auto"/>
        <w:ind w:left="0" w:firstLine="284"/>
        <w:rPr>
          <w:rFonts w:ascii="Times New Roman" w:eastAsia="Times New Roman" w:hAnsi="Times New Roman"/>
          <w:sz w:val="24"/>
          <w:szCs w:val="24"/>
        </w:rPr>
      </w:pPr>
      <w:r w:rsidRPr="009060A3">
        <w:rPr>
          <w:rFonts w:ascii="Times New Roman" w:eastAsia="Times New Roman" w:hAnsi="Times New Roman"/>
          <w:sz w:val="24"/>
          <w:szCs w:val="24"/>
        </w:rPr>
        <w:t xml:space="preserve">1. </w:t>
      </w:r>
      <w:r w:rsidR="004879D4" w:rsidRPr="009060A3">
        <w:rPr>
          <w:rFonts w:ascii="Times New Roman" w:eastAsia="Times New Roman" w:hAnsi="Times New Roman"/>
          <w:sz w:val="24"/>
          <w:szCs w:val="24"/>
        </w:rPr>
        <w:t>Οι δομές που καταργούνται σύμφωνα με την παρ. 3 του άρθρου 48 και έχουν ήδη εκδώσει πρόσκληση εκδήλωσης ενδιαφέροντος για εγγραφές συμμετεχόντων, κατά τη δημοσίευση του παρόντος νόμου, ολοκληρώνουν τα εν λόγω προγράμματα και σε κάθε περίπτωση όχι πέραν της 31-12-2017.</w:t>
      </w:r>
    </w:p>
    <w:p w:rsidR="004879D4" w:rsidRPr="009060A3" w:rsidRDefault="006B0DBD" w:rsidP="006B0DBD">
      <w:pPr>
        <w:pStyle w:val="a9"/>
        <w:tabs>
          <w:tab w:val="left" w:pos="284"/>
        </w:tabs>
        <w:spacing w:before="100" w:beforeAutospacing="1" w:line="360" w:lineRule="auto"/>
        <w:ind w:left="0" w:firstLine="284"/>
        <w:rPr>
          <w:rFonts w:ascii="Times New Roman" w:hAnsi="Times New Roman"/>
          <w:sz w:val="24"/>
          <w:szCs w:val="24"/>
        </w:rPr>
      </w:pPr>
      <w:r w:rsidRPr="009060A3">
        <w:rPr>
          <w:rFonts w:ascii="Times New Roman" w:eastAsia="Times New Roman" w:hAnsi="Times New Roman"/>
          <w:sz w:val="24"/>
          <w:szCs w:val="24"/>
        </w:rPr>
        <w:t xml:space="preserve">2. </w:t>
      </w:r>
      <w:r w:rsidR="004879D4" w:rsidRPr="009060A3">
        <w:rPr>
          <w:rFonts w:ascii="Times New Roman" w:eastAsia="Times New Roman" w:hAnsi="Times New Roman"/>
          <w:sz w:val="24"/>
          <w:szCs w:val="24"/>
        </w:rPr>
        <w:t xml:space="preserve">Για την εφαρμογή του δευτέρου εδαφίου της παρ. 3 του άρθρου 48, τα ιδρύματα αποστέλλουν έως την 31-10-2017 κατάλογο με τα </w:t>
      </w:r>
      <w:r w:rsidR="004879D4" w:rsidRPr="009060A3">
        <w:rPr>
          <w:rFonts w:ascii="Times New Roman" w:eastAsia="Times New Roman" w:hAnsi="Times New Roman"/>
          <w:sz w:val="24"/>
          <w:szCs w:val="24"/>
          <w:lang w:eastAsia="el-GR"/>
        </w:rPr>
        <w:t xml:space="preserve">Ινστιτούτα Δια Βίου Εκπαίδευσης και </w:t>
      </w:r>
      <w:r w:rsidR="004879D4" w:rsidRPr="009060A3">
        <w:rPr>
          <w:rFonts w:ascii="Times New Roman" w:hAnsi="Times New Roman"/>
          <w:sz w:val="24"/>
          <w:szCs w:val="24"/>
        </w:rPr>
        <w:t xml:space="preserve">τα </w:t>
      </w:r>
      <w:r w:rsidR="004879D4" w:rsidRPr="009060A3">
        <w:rPr>
          <w:rFonts w:ascii="Times New Roman" w:eastAsia="Times New Roman" w:hAnsi="Times New Roman"/>
          <w:sz w:val="24"/>
          <w:szCs w:val="24"/>
          <w:lang w:eastAsia="el-GR"/>
        </w:rPr>
        <w:t xml:space="preserve">Κέντρα Επαγγελματικής Κατάρτισης που διατηρούν, καθώς και με τα λοιπά προγράμματα </w:t>
      </w:r>
      <w:r w:rsidR="004879D4" w:rsidRPr="009060A3">
        <w:rPr>
          <w:rFonts w:ascii="Times New Roman" w:hAnsi="Times New Roman"/>
          <w:sz w:val="24"/>
          <w:szCs w:val="24"/>
        </w:rPr>
        <w:t xml:space="preserve">επιμόρφωσης, συνεχιζόμενης εκπαίδευσης, κατάρτισης και εν γένει δια βίου μάθησης που προσφέρουν.  </w:t>
      </w:r>
    </w:p>
    <w:p w:rsidR="00E26074" w:rsidRPr="009060A3" w:rsidRDefault="00E26074" w:rsidP="006B0DBD">
      <w:pPr>
        <w:pStyle w:val="a9"/>
        <w:tabs>
          <w:tab w:val="left" w:pos="284"/>
        </w:tabs>
        <w:spacing w:before="100" w:beforeAutospacing="1" w:line="360" w:lineRule="auto"/>
        <w:ind w:left="0" w:firstLine="284"/>
        <w:rPr>
          <w:rFonts w:ascii="Times New Roman" w:eastAsia="Times New Roman" w:hAnsi="Times New Roman"/>
          <w:sz w:val="24"/>
          <w:szCs w:val="24"/>
        </w:rPr>
      </w:pPr>
    </w:p>
    <w:p w:rsidR="004879D4" w:rsidRPr="009060A3" w:rsidRDefault="004879D4" w:rsidP="004879D4">
      <w:pPr>
        <w:pStyle w:val="1"/>
        <w:shd w:val="clear" w:color="auto" w:fill="auto"/>
        <w:spacing w:after="0" w:line="360" w:lineRule="auto"/>
        <w:ind w:right="23"/>
        <w:contextualSpacing/>
        <w:rPr>
          <w:rFonts w:cs="Times New Roman"/>
          <w:b/>
          <w:sz w:val="24"/>
          <w:szCs w:val="24"/>
          <w:lang w:val="el-GR"/>
        </w:rPr>
      </w:pPr>
      <w:r w:rsidRPr="009060A3">
        <w:rPr>
          <w:rFonts w:cs="Times New Roman"/>
          <w:b/>
          <w:sz w:val="24"/>
          <w:szCs w:val="24"/>
          <w:lang w:val="el-GR"/>
        </w:rPr>
        <w:t xml:space="preserve">Άρθρο </w:t>
      </w:r>
      <w:r w:rsidR="00BB2800" w:rsidRPr="009060A3">
        <w:rPr>
          <w:rFonts w:cs="Times New Roman"/>
          <w:b/>
          <w:sz w:val="24"/>
          <w:szCs w:val="24"/>
          <w:lang w:val="el-GR"/>
        </w:rPr>
        <w:t>8</w:t>
      </w:r>
      <w:r w:rsidR="00DE4E3D" w:rsidRPr="009060A3">
        <w:rPr>
          <w:rFonts w:cs="Times New Roman"/>
          <w:b/>
          <w:sz w:val="24"/>
          <w:szCs w:val="24"/>
          <w:lang w:val="el-GR"/>
        </w:rPr>
        <w:t>7</w:t>
      </w:r>
    </w:p>
    <w:p w:rsidR="004879D4" w:rsidRPr="009060A3" w:rsidRDefault="004879D4" w:rsidP="004879D4">
      <w:pPr>
        <w:spacing w:line="360" w:lineRule="auto"/>
        <w:contextualSpacing/>
        <w:jc w:val="center"/>
        <w:rPr>
          <w:rFonts w:ascii="Times New Roman" w:hAnsi="Times New Roman"/>
          <w:b/>
          <w:sz w:val="24"/>
          <w:szCs w:val="24"/>
        </w:rPr>
      </w:pPr>
      <w:r w:rsidRPr="009060A3">
        <w:rPr>
          <w:rFonts w:ascii="Times New Roman" w:eastAsia="Times New Roman" w:hAnsi="Times New Roman"/>
          <w:b/>
          <w:sz w:val="24"/>
          <w:szCs w:val="24"/>
        </w:rPr>
        <w:t>Τελικές και μεταβατικές διατάξεις</w:t>
      </w:r>
      <w:r w:rsidRPr="009060A3">
        <w:rPr>
          <w:rFonts w:ascii="Times New Roman" w:hAnsi="Times New Roman"/>
          <w:b/>
          <w:sz w:val="24"/>
          <w:szCs w:val="24"/>
        </w:rPr>
        <w:t xml:space="preserve"> ΚΕΦΑΛΑΙΟΥ Η΄</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 xml:space="preserve">1. Οι ΕΛΚΕ οι οποίοι έχουν συσταθεί και λειτουργούν στα ΑΕΙ έως την έναρξη ισχύος του παρόντος εξακολουθούν να υφίστανται και διέπονται από  τις διατάξεις του ν. 4009/2011, του άρθρου 24 του ν. 4386/2016 και του παρόντος. </w:t>
      </w:r>
    </w:p>
    <w:p w:rsidR="004879D4" w:rsidRPr="00775A09" w:rsidRDefault="004879D4" w:rsidP="0077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trike/>
          <w:sz w:val="24"/>
          <w:szCs w:val="24"/>
        </w:rPr>
      </w:pPr>
      <w:r w:rsidRPr="00775A09">
        <w:rPr>
          <w:rFonts w:ascii="Times New Roman" w:eastAsia="Times New Roman" w:hAnsi="Times New Roman"/>
          <w:sz w:val="24"/>
          <w:szCs w:val="24"/>
        </w:rPr>
        <w:t>2. Δαπάνες των ΕΛΚΕ, των ερευνητικών και τεχνολογικών κέντρων και των Ε.Π.Ι. που διενεργούνται και εξοφλούνται μέχρι την έναρξη ισχύος του παρόντος κατά παρέκκλιση των διατάξεων που προβλέπονται στο ν. 4270/2014, το π.δ. 113/2010 και το π.δ. 80/2016, εφόσον έχουν τηρηθεί οι προβλεπόμενες διαδικασίες από τις ΚΥΑ 679/1996, 5439/1985 και 120/1/837/1998 είναι νόμιμες και δεν αναζητούνται ευθύνες από τα αρμόδια όργανα.</w:t>
      </w:r>
      <w:r w:rsidRPr="00775A09">
        <w:rPr>
          <w:rFonts w:ascii="Times New Roman" w:eastAsia="Times New Roman" w:hAnsi="Times New Roman"/>
          <w:strike/>
          <w:sz w:val="24"/>
          <w:szCs w:val="24"/>
        </w:rPr>
        <w:t xml:space="preserve"> </w:t>
      </w:r>
    </w:p>
    <w:p w:rsidR="004879D4" w:rsidRPr="00775A09" w:rsidRDefault="004879D4" w:rsidP="0077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775A09">
        <w:rPr>
          <w:rFonts w:ascii="Times New Roman" w:eastAsia="Times New Roman" w:hAnsi="Times New Roman"/>
          <w:sz w:val="24"/>
          <w:szCs w:val="24"/>
        </w:rPr>
        <w:t>3. Ο Οδηγός Χρηματοδότησης του άρθρου 68 εγκρίνεται το αργότερο έως την 31.12.2018. Οι υφιστάμενοι κατά την έναρξη ισχύος του παρόντος Οδηγοί Χρηματοδότησης διατηρούνται σε ισχύ κατά το μέρος που τα προβλεπόμενα σε αυτούς δεν αντίκεινται στις διατάξεις του παρόντος και το αργότερο έως 31.12.2018. Έως την έναρξη ισχύος των Οδηγών Χρηματοδότησης του άρθρου 68, η Επιτροπή Ερευνών ρυθμίζει, με αποφάσεις, ζητήματα που προβλέπονται στους εν λόγω Οδηγούς.</w:t>
      </w:r>
    </w:p>
    <w:p w:rsidR="004879D4" w:rsidRPr="00775A09" w:rsidRDefault="004879D4" w:rsidP="0077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775A09">
        <w:rPr>
          <w:rFonts w:ascii="Times New Roman" w:eastAsia="Times New Roman" w:hAnsi="Times New Roman"/>
          <w:sz w:val="24"/>
          <w:szCs w:val="24"/>
        </w:rPr>
        <w:t>4. Οι Γραμματείες των ΕΛΚΕ των ΑΕΙ, της Εθνικής Σχολής Δημόσιας Υγείας, και των ερευνητικών και τεχνολογικών φορέων του άρθρου 13</w:t>
      </w:r>
      <w:r w:rsidR="004B6D66">
        <w:rPr>
          <w:rFonts w:ascii="Times New Roman" w:eastAsia="Times New Roman" w:hAnsi="Times New Roman"/>
          <w:sz w:val="24"/>
          <w:szCs w:val="24"/>
        </w:rPr>
        <w:t>Α</w:t>
      </w:r>
      <w:r w:rsidRPr="00775A09">
        <w:rPr>
          <w:rFonts w:ascii="Times New Roman" w:eastAsia="Times New Roman" w:hAnsi="Times New Roman"/>
          <w:sz w:val="24"/>
          <w:szCs w:val="24"/>
        </w:rPr>
        <w:t xml:space="preserve"> του ν. 4310/2014, μετονομάζονται αυτοδικαίως σε Μονάδες Οικονομικής και Διοικητικής Υποστήριξης. Στις εν λόγω Μονάδες συνιστάται Γραφείο Ταμειακής Διαχείρισης του οικείου ΕΛΚΕ, αρμόδιο για την εξόφληση των δαπανών.  </w:t>
      </w:r>
    </w:p>
    <w:p w:rsidR="004879D4" w:rsidRPr="00775A09" w:rsidRDefault="004879D4" w:rsidP="0077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775A09">
        <w:rPr>
          <w:rFonts w:ascii="Times New Roman" w:eastAsia="Times New Roman" w:hAnsi="Times New Roman"/>
          <w:sz w:val="24"/>
          <w:szCs w:val="24"/>
        </w:rPr>
        <w:t>5. Έως την έκδοση των Οργανισμών των ΑΕΙ και των ερευνητικών και τεχνολογικών φορέων του άρθρου 13</w:t>
      </w:r>
      <w:r w:rsidR="004B6D66">
        <w:rPr>
          <w:rFonts w:ascii="Times New Roman" w:eastAsia="Times New Roman" w:hAnsi="Times New Roman"/>
          <w:sz w:val="24"/>
          <w:szCs w:val="24"/>
        </w:rPr>
        <w:t>Α</w:t>
      </w:r>
      <w:r w:rsidRPr="00775A09">
        <w:rPr>
          <w:rFonts w:ascii="Times New Roman" w:eastAsia="Times New Roman" w:hAnsi="Times New Roman"/>
          <w:sz w:val="24"/>
          <w:szCs w:val="24"/>
        </w:rPr>
        <w:t xml:space="preserve"> του ν. 4310/2014: </w:t>
      </w:r>
    </w:p>
    <w:p w:rsidR="004879D4" w:rsidRPr="00775A09" w:rsidRDefault="004879D4" w:rsidP="0077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775A09">
        <w:rPr>
          <w:rFonts w:ascii="Times New Roman" w:eastAsia="Times New Roman" w:hAnsi="Times New Roman"/>
          <w:sz w:val="24"/>
          <w:szCs w:val="24"/>
        </w:rPr>
        <w:t>α. η Μονάδα Οικονομικής και Διοικητικής Υποστήριξης του ΕΛΚΕ λογίζεται ως οργανική μονάδα του φορέα, το επίπεδο της οποίας καθορίζεται με απόφαση της Συγκλήτου του ΑΕΙ ή του ΔΣ του ερευνητικού και τεχνολογικού κέντρου.</w:t>
      </w:r>
    </w:p>
    <w:p w:rsidR="004879D4" w:rsidRPr="00775A09" w:rsidRDefault="004879D4" w:rsidP="0077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775A09">
        <w:rPr>
          <w:rFonts w:ascii="Times New Roman" w:eastAsia="Times New Roman" w:hAnsi="Times New Roman"/>
          <w:sz w:val="24"/>
          <w:szCs w:val="24"/>
        </w:rPr>
        <w:t>β. η Σύγκλητος του ΑΕΙ και το ΔΣ του ερευνητικού και τεχνολογικού κέντρου ορίζουν τον ΠΜΟΔΥ, ο οποίος είναι συγχρόνως ΠΟΥ του ΕΛΚΕ του αντίστοιχου φορέα. Ως ΠΜΟΔΥ μπορεί να οριστεί και μέλος Ε.Ε.Π., Ε.ΔΙ.Π. και Ε.Τ.Ε.Π. του ΑΕΙ.</w:t>
      </w:r>
    </w:p>
    <w:p w:rsidR="004879D4" w:rsidRPr="00775A09" w:rsidRDefault="004879D4" w:rsidP="0077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775A09">
        <w:rPr>
          <w:rFonts w:ascii="Times New Roman" w:eastAsia="Times New Roman" w:hAnsi="Times New Roman"/>
          <w:sz w:val="24"/>
          <w:szCs w:val="24"/>
        </w:rPr>
        <w:t xml:space="preserve">γ. Η Σύγκλητος του ΑΕΙ και το ΔΣ του ερευνητικού και τεχνολογικού κέντρου ορίζουν τον ΠΟΥ του ΕΛΚΕ. </w:t>
      </w:r>
    </w:p>
    <w:p w:rsidR="004879D4" w:rsidRPr="00775A09" w:rsidRDefault="004879D4" w:rsidP="0077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sz w:val="24"/>
          <w:szCs w:val="24"/>
        </w:rPr>
      </w:pPr>
      <w:r w:rsidRPr="00775A09">
        <w:rPr>
          <w:rFonts w:ascii="Times New Roman" w:eastAsia="Times New Roman" w:hAnsi="Times New Roman"/>
          <w:sz w:val="24"/>
          <w:szCs w:val="24"/>
        </w:rPr>
        <w:t>δ. Η Σύγκλητος του ΑΕΙ και το ΔΣ του ερευνητικού και τεχνολογικού κέντρου ορίζουν τον επικεφαλής του Γραφείου Ταμειακής Διαχείρισης και των λοιπών μονάδων, μεταξύ των υπηρετούντων στο οικείο ΑΕΙ ή το ερευνητικό και τεχνολογικό κέντρο.</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 xml:space="preserve">6. Τα άρθρα 60, 61 και 62 του παρόντος αφορούν τον προϋπολογισμό του οικονομικού έτους 2018 και μετά. Έως τότε, και για τα αντικείμενα που ρυθμίζουν τα άρθρα αυτά, ισχύει οι ΚΥΑ 679/1996, </w:t>
      </w:r>
      <w:r w:rsidRPr="00775A09">
        <w:rPr>
          <w:rFonts w:ascii="Times New Roman" w:eastAsia="Times New Roman" w:hAnsi="Times New Roman" w:cs="Times New Roman"/>
          <w:kern w:val="0"/>
          <w:sz w:val="24"/>
          <w:szCs w:val="24"/>
          <w:lang w:eastAsia="el-GR"/>
        </w:rPr>
        <w:t>5439/1985 και 120/1/837/1988</w:t>
      </w:r>
      <w:r w:rsidRPr="00775A09">
        <w:rPr>
          <w:rFonts w:ascii="Times New Roman" w:eastAsia="Times New Roman" w:hAnsi="Times New Roman" w:cs="Times New Roman"/>
          <w:sz w:val="24"/>
          <w:szCs w:val="24"/>
        </w:rPr>
        <w:t xml:space="preserve">.  Για δαπάνες που διενεργούνται σε βάρος του τρέχοντος προϋπολογισμού δεν απαιτείται έκδοση απόφασης ανάληψης υποχρέωσης και η έλλειψη αυτή δεν καθιστά τις ανωτέρω δαπάνες μη κανονικές.  </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7. Η αληθής έννοια του εδαφίου α’ παρ. Β του άρθρου 7 της ΚΥΑ 679/1996 (Β’ 826) είναι ότι η απόφαση της Επιτροπής Ερευνών καθορίζει και το σύνολο των δαπανών μετακίνησης (δαπάνες διαμονής, ημερήσια εκτός έδρας αποζημίωση και χιλιομετρική αποζημίωση και λοιπές δαπάνες ταξιδιού).</w:t>
      </w:r>
    </w:p>
    <w:p w:rsidR="004879D4" w:rsidRPr="00775A09" w:rsidRDefault="004879D4" w:rsidP="00775A09">
      <w:pPr>
        <w:spacing w:after="0" w:line="360" w:lineRule="auto"/>
        <w:ind w:firstLine="284"/>
        <w:rPr>
          <w:rFonts w:ascii="Times New Roman" w:hAnsi="Times New Roman"/>
          <w:sz w:val="24"/>
          <w:szCs w:val="24"/>
        </w:rPr>
      </w:pPr>
      <w:r w:rsidRPr="00775A09">
        <w:rPr>
          <w:rFonts w:ascii="Times New Roman" w:hAnsi="Times New Roman"/>
          <w:sz w:val="24"/>
          <w:szCs w:val="24"/>
        </w:rPr>
        <w:t>8. Πρόσθετες αμοιβές που καταβλήθηκαν στα μέλη του προσωπικού των ΑΕΙ, των ερευνητικών και τεχνολογικών φορέων του άρθρου 13</w:t>
      </w:r>
      <w:r w:rsidR="004B6D66">
        <w:rPr>
          <w:rFonts w:ascii="Times New Roman" w:hAnsi="Times New Roman"/>
          <w:sz w:val="24"/>
          <w:szCs w:val="24"/>
        </w:rPr>
        <w:t>Α</w:t>
      </w:r>
      <w:r w:rsidRPr="00775A09">
        <w:rPr>
          <w:rFonts w:ascii="Times New Roman" w:hAnsi="Times New Roman"/>
          <w:sz w:val="24"/>
          <w:szCs w:val="24"/>
        </w:rPr>
        <w:t xml:space="preserve"> του Ν.4310/2014 και των Ερευνητικών Πανεπιστημιακών Ινστιτούτων (ΕΠΙ) έως την έναρξη ισχύος του παρόντος δεν αναζητούνται λόγω τυχόν έλλειψης της προβλεπόμενης από το άρθρο 31 του ν. 3528/2007 άδειας του υπηρεσιακού συμβουλίου. </w:t>
      </w:r>
    </w:p>
    <w:p w:rsidR="004879D4" w:rsidRPr="00775A09" w:rsidRDefault="004879D4" w:rsidP="00775A09">
      <w:pPr>
        <w:spacing w:after="0" w:line="360" w:lineRule="auto"/>
        <w:ind w:firstLine="284"/>
        <w:rPr>
          <w:rFonts w:ascii="Times New Roman" w:hAnsi="Times New Roman"/>
          <w:sz w:val="24"/>
          <w:szCs w:val="24"/>
        </w:rPr>
      </w:pPr>
      <w:r w:rsidRPr="00775A09">
        <w:rPr>
          <w:rFonts w:ascii="Times New Roman" w:hAnsi="Times New Roman"/>
          <w:sz w:val="24"/>
          <w:szCs w:val="24"/>
        </w:rPr>
        <w:t xml:space="preserve">9. Εντός πέντε (5) μηνών από την έναρξη ισχύος του παρόντος νόμου συγκροτείται η Επιτροπή Ερευνών και Διαχείρισης του ΕΛΚΕ των ΑΕΙ από εκπροσώπους των Τμημάτων, σύμφωνα με το άρθρο 53 του παρόντος. Έως την έκδοση της διαπιστωτικής πράξης συγκρότησης της Επιτροπής από τον Πρύτανη, οι υφιστάμενες Επιτροπές Ερευνών λειτουργούν νομίμως.   </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 xml:space="preserve">10. Για την εφαρμογή του παρόντος κεφαλαίου στα Α.Τ.Ε.Ι., νοείται ως Σύγκλητος η Συνέλευση του Τ.Ε.Ι., ως Πρύτανης ο Πρόεδρος του Τ.Ε.Ι. και ως μέλη Δ.Ε.Π. τα μέλη Ε.Π των Α.Τ.Ε.Ι.. </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 xml:space="preserve">11. Οι διατάξεις του </w:t>
      </w:r>
      <w:r w:rsidR="000C38CC" w:rsidRPr="00775A09">
        <w:rPr>
          <w:rFonts w:ascii="Times New Roman" w:eastAsia="Times New Roman" w:hAnsi="Times New Roman" w:cs="Times New Roman"/>
          <w:sz w:val="24"/>
          <w:szCs w:val="24"/>
        </w:rPr>
        <w:t>Κ</w:t>
      </w:r>
      <w:r w:rsidRPr="00775A09">
        <w:rPr>
          <w:rFonts w:ascii="Times New Roman" w:eastAsia="Times New Roman" w:hAnsi="Times New Roman" w:cs="Times New Roman"/>
          <w:sz w:val="24"/>
          <w:szCs w:val="24"/>
        </w:rPr>
        <w:t>εφαλαίου</w:t>
      </w:r>
      <w:r w:rsidR="000C38CC" w:rsidRPr="00775A09">
        <w:rPr>
          <w:rFonts w:ascii="Times New Roman" w:eastAsia="Times New Roman" w:hAnsi="Times New Roman" w:cs="Times New Roman"/>
          <w:sz w:val="24"/>
          <w:szCs w:val="24"/>
        </w:rPr>
        <w:t xml:space="preserve"> Η΄</w:t>
      </w:r>
      <w:r w:rsidRPr="00775A09">
        <w:rPr>
          <w:rFonts w:ascii="Times New Roman" w:eastAsia="Times New Roman" w:hAnsi="Times New Roman" w:cs="Times New Roman"/>
          <w:sz w:val="24"/>
          <w:szCs w:val="24"/>
        </w:rPr>
        <w:t xml:space="preserve"> εφαρμόζονται και στον </w:t>
      </w:r>
      <w:r w:rsidRPr="00775A09">
        <w:rPr>
          <w:rFonts w:ascii="Times New Roman" w:hAnsi="Times New Roman" w:cs="Times New Roman"/>
          <w:sz w:val="24"/>
          <w:szCs w:val="24"/>
        </w:rPr>
        <w:t>Ειδικό Λογαριασμό Κονδυλίων Έρευνας της Εθνικής Σχολής Δημόσιας Υγείας, ο οποίος συστάθηκε βάσει της ΚΥΑ 2077/6-12-1985 (ΦΕΚ Β’ 801).</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 xml:space="preserve">12.α. Οι διατάξεις του </w:t>
      </w:r>
      <w:r w:rsidR="000C38CC" w:rsidRPr="00775A09">
        <w:rPr>
          <w:rFonts w:ascii="Times New Roman" w:eastAsia="Times New Roman" w:hAnsi="Times New Roman" w:cs="Times New Roman"/>
          <w:sz w:val="24"/>
          <w:szCs w:val="24"/>
        </w:rPr>
        <w:t>Κ</w:t>
      </w:r>
      <w:r w:rsidRPr="00775A09">
        <w:rPr>
          <w:rFonts w:ascii="Times New Roman" w:eastAsia="Times New Roman" w:hAnsi="Times New Roman" w:cs="Times New Roman"/>
          <w:sz w:val="24"/>
          <w:szCs w:val="24"/>
        </w:rPr>
        <w:t>εφαλαίου</w:t>
      </w:r>
      <w:r w:rsidR="000C38CC" w:rsidRPr="00775A09">
        <w:rPr>
          <w:rFonts w:ascii="Times New Roman" w:eastAsia="Times New Roman" w:hAnsi="Times New Roman" w:cs="Times New Roman"/>
          <w:sz w:val="24"/>
          <w:szCs w:val="24"/>
        </w:rPr>
        <w:t xml:space="preserve"> Η΄</w:t>
      </w:r>
      <w:r w:rsidRPr="00775A09">
        <w:rPr>
          <w:rFonts w:ascii="Times New Roman" w:eastAsia="Times New Roman" w:hAnsi="Times New Roman" w:cs="Times New Roman"/>
          <w:sz w:val="24"/>
          <w:szCs w:val="24"/>
        </w:rPr>
        <w:t xml:space="preserve"> ισχύουν και εφαρμόζονται στους Ειδικούς Λογαριασμούς Κονδυλίων Έρευνας (ΕΛΚΕ) των ερευνητικών και τεχνολογικών φορέων του άρθρου 13</w:t>
      </w:r>
      <w:r w:rsidR="004B6D66">
        <w:rPr>
          <w:rFonts w:ascii="Times New Roman" w:eastAsia="Times New Roman" w:hAnsi="Times New Roman" w:cs="Times New Roman"/>
          <w:sz w:val="24"/>
          <w:szCs w:val="24"/>
        </w:rPr>
        <w:t>Α</w:t>
      </w:r>
      <w:r w:rsidRPr="00775A09">
        <w:rPr>
          <w:rFonts w:ascii="Times New Roman" w:eastAsia="Times New Roman" w:hAnsi="Times New Roman" w:cs="Times New Roman"/>
          <w:sz w:val="24"/>
          <w:szCs w:val="24"/>
        </w:rPr>
        <w:t xml:space="preserve"> του ν. 4310/2014.</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Οι ΕΛΚΕ οι οποίοι έχουν συσταθεί και λειτουργούν</w:t>
      </w:r>
      <w:r w:rsidRPr="00775A09">
        <w:rPr>
          <w:rFonts w:ascii="Times New Roman" w:eastAsia="Times New Roman" w:hAnsi="Times New Roman" w:cs="Times New Roman"/>
          <w:kern w:val="0"/>
          <w:sz w:val="24"/>
          <w:szCs w:val="24"/>
          <w:lang w:eastAsia="el-GR"/>
        </w:rPr>
        <w:t xml:space="preserve"> στους εν λόγω φορείς, σύμφωνα με την ΚΥΑ 5439/1985 (Β΄298</w:t>
      </w:r>
      <w:r w:rsidRPr="00775A09">
        <w:rPr>
          <w:rFonts w:ascii="Times New Roman" w:eastAsia="Times New Roman" w:hAnsi="Times New Roman" w:cs="Times New Roman"/>
          <w:sz w:val="24"/>
          <w:szCs w:val="24"/>
        </w:rPr>
        <w:t xml:space="preserve">) και την 120/1/837/1988 (Β’ 696) εξακολουθούν να υφίστανται και διέπονται από  τις διατάξεις του ν. 4310/2014, του άρθρου 24 του ν. 4386/2016 και του παρόντος. </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 xml:space="preserve">Στους ΕΛΚΕ των ερευνητικών και τεχνολογικών φορέων δύναται να αποδοθεί διαφορετικό ΑΦΜ από αυτό του οικείου φορέα, κατόπιν απόφασης του Διοικητικού Συμβουλίου. </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Στους εν λόγω φορείς</w:t>
      </w:r>
      <w:r w:rsidRPr="00775A09">
        <w:rPr>
          <w:rFonts w:ascii="Times New Roman" w:eastAsia="Times New Roman" w:hAnsi="Times New Roman" w:cs="Times New Roman"/>
          <w:kern w:val="0"/>
          <w:sz w:val="24"/>
          <w:szCs w:val="24"/>
          <w:lang w:eastAsia="el-GR"/>
        </w:rPr>
        <w:t xml:space="preserve"> δεν συγκροτείται Επιτροπή Ερευνών. Οι αρμοδιότητες της Επιτροπής Ερευνών (άρθρο 54) και της Συγκλήτου (άρθρο 52 παρ. 4) ασκούνται από το Δ.Σ. του ερευνητικού και τεχνολογικού φορέα, το οποίο είναι το αποφασιστικό όργανο του οικείου ερευνητικού και τεχνολογικού φορέα, το οποίο συγκροτείται σύμφωνα με το ν. 4310/2014. Οι αρμοδιότητες του Προέδρου της Επιτροπής Ερευνών (άρθρο 55) ασκούνται από τον Πρόεδρο του Διοικητικού Συμβουλίου. </w:t>
      </w:r>
      <w:r w:rsidRPr="00775A09">
        <w:rPr>
          <w:rFonts w:ascii="Times New Roman" w:eastAsia="Times New Roman" w:hAnsi="Times New Roman" w:cs="Times New Roman"/>
          <w:sz w:val="24"/>
          <w:szCs w:val="24"/>
        </w:rPr>
        <w:t>Οι Γραμματείες των ΕΛΚΕ των ερευνητικών και τεχνολογικών φορέων μετονομάζονται αυτοδικαίως σε Μονάδες Οικονομικής και Διοικητικής Υποστήριξης.</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Ως εισήγηση της Επιτροπής Ερευνών (άρθρο 52 παρ. 4γ, 53 περ</w:t>
      </w:r>
      <w:r w:rsidR="00DB6A36" w:rsidRPr="00775A09">
        <w:rPr>
          <w:rFonts w:ascii="Times New Roman" w:eastAsia="Times New Roman" w:hAnsi="Times New Roman" w:cs="Times New Roman"/>
          <w:sz w:val="24"/>
          <w:szCs w:val="24"/>
        </w:rPr>
        <w:t>ίπτ</w:t>
      </w:r>
      <w:r w:rsidRPr="00775A09">
        <w:rPr>
          <w:rFonts w:ascii="Times New Roman" w:eastAsia="Times New Roman" w:hAnsi="Times New Roman" w:cs="Times New Roman"/>
          <w:sz w:val="24"/>
          <w:szCs w:val="24"/>
        </w:rPr>
        <w:t>. στ</w:t>
      </w:r>
      <w:r w:rsidR="00DB6A36" w:rsidRPr="00775A09">
        <w:rPr>
          <w:rFonts w:ascii="Times New Roman" w:eastAsia="Times New Roman" w:hAnsi="Times New Roman" w:cs="Times New Roman"/>
          <w:sz w:val="24"/>
          <w:szCs w:val="24"/>
        </w:rPr>
        <w:t>΄</w:t>
      </w:r>
      <w:r w:rsidRPr="00775A09">
        <w:rPr>
          <w:rFonts w:ascii="Times New Roman" w:eastAsia="Times New Roman" w:hAnsi="Times New Roman" w:cs="Times New Roman"/>
          <w:sz w:val="24"/>
          <w:szCs w:val="24"/>
        </w:rPr>
        <w:t xml:space="preserve">) νοείται η εισήγηση του ΠΜΟΔΥ. </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Τα καθήκοντα του ΠΟΥ του ΕΛΚΕ μπορεί να ανατεθούν στον ΠΟΥ του ερευνητικού και τεχνολογικού φορέα.</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kern w:val="0"/>
          <w:sz w:val="24"/>
          <w:szCs w:val="24"/>
          <w:lang w:eastAsia="el-GR"/>
        </w:rPr>
      </w:pPr>
      <w:r w:rsidRPr="00775A09">
        <w:rPr>
          <w:rFonts w:ascii="Times New Roman" w:eastAsia="Times New Roman" w:hAnsi="Times New Roman" w:cs="Times New Roman"/>
          <w:sz w:val="24"/>
          <w:szCs w:val="24"/>
        </w:rPr>
        <w:t>Στα προγράμματα που αναλαμβάνουν οι ερευνητικοί και τεχνολογικοί φορείς του άρθρου 13</w:t>
      </w:r>
      <w:r w:rsidR="004B6D66">
        <w:rPr>
          <w:rFonts w:ascii="Times New Roman" w:eastAsia="Times New Roman" w:hAnsi="Times New Roman" w:cs="Times New Roman"/>
          <w:sz w:val="24"/>
          <w:szCs w:val="24"/>
        </w:rPr>
        <w:t>Α</w:t>
      </w:r>
      <w:r w:rsidRPr="00775A09">
        <w:rPr>
          <w:rFonts w:ascii="Times New Roman" w:eastAsia="Times New Roman" w:hAnsi="Times New Roman" w:cs="Times New Roman"/>
          <w:sz w:val="24"/>
          <w:szCs w:val="24"/>
        </w:rPr>
        <w:t xml:space="preserve"> του ν. 4310/2014</w:t>
      </w:r>
      <w:r w:rsidRPr="00775A09">
        <w:rPr>
          <w:rFonts w:ascii="Times New Roman" w:eastAsia="Times New Roman" w:hAnsi="Times New Roman" w:cs="Times New Roman"/>
          <w:kern w:val="0"/>
          <w:sz w:val="24"/>
          <w:szCs w:val="24"/>
          <w:lang w:eastAsia="el-GR"/>
        </w:rPr>
        <w:t xml:space="preserve">, ο Επιστημονικός Υπεύθυνος του έργου/προγράμματος αποστέλλει το έγγραφο τεκμηριωμένο αίτημα του άρθρου 56 παρ. 2 και την αιτιολογημένη εντολή πληρωμής του άρθρου 56 παρ. 3 στον Διευθυντή του οικείου Ινστιτούτου ή τον Πρόεδρο του τεχνολογικού φορέα προς έγκριση. </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kern w:val="0"/>
          <w:sz w:val="24"/>
          <w:szCs w:val="24"/>
          <w:lang w:eastAsia="el-GR"/>
        </w:rPr>
        <w:t xml:space="preserve">Για τα ερευνητικά και τεχνολογικά κέντρα, τα ζητήματα που προβλέπονται στο </w:t>
      </w:r>
      <w:r w:rsidRPr="00775A09">
        <w:rPr>
          <w:rFonts w:ascii="Times New Roman" w:eastAsia="Times New Roman" w:hAnsi="Times New Roman" w:cs="Times New Roman"/>
          <w:sz w:val="24"/>
          <w:szCs w:val="24"/>
        </w:rPr>
        <w:t>άρθρο 68 περιλαμβάνονται στους Εσωτερικούς Κανονισμούς Λειτουργίας τους. Έως την έκδοσή τους, τα ζητήματα ρυθμίζονται με αποφάσεις του Διοικητικού Συμβουλίου.</w:t>
      </w:r>
    </w:p>
    <w:p w:rsidR="004879D4" w:rsidRPr="00775A09" w:rsidRDefault="004879D4" w:rsidP="00775A09">
      <w:pPr>
        <w:pStyle w:val="ListParagraph1"/>
        <w:tabs>
          <w:tab w:val="left" w:pos="270"/>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Το ποσοστό των ετήσιων εσόδων του άρθρου 51 παρ. 1, περ</w:t>
      </w:r>
      <w:r w:rsidR="00DB6A36" w:rsidRPr="00775A09">
        <w:rPr>
          <w:rFonts w:ascii="Times New Roman" w:eastAsia="Times New Roman" w:hAnsi="Times New Roman" w:cs="Times New Roman"/>
          <w:sz w:val="24"/>
          <w:szCs w:val="24"/>
        </w:rPr>
        <w:t>ίπτ</w:t>
      </w:r>
      <w:r w:rsidRPr="00775A09">
        <w:rPr>
          <w:rFonts w:ascii="Times New Roman" w:eastAsia="Times New Roman" w:hAnsi="Times New Roman" w:cs="Times New Roman"/>
          <w:sz w:val="24"/>
          <w:szCs w:val="24"/>
        </w:rPr>
        <w:t>. δ</w:t>
      </w:r>
      <w:r w:rsidR="00DB6A36" w:rsidRPr="00775A09">
        <w:rPr>
          <w:rFonts w:ascii="Times New Roman" w:eastAsia="Times New Roman" w:hAnsi="Times New Roman" w:cs="Times New Roman"/>
          <w:sz w:val="24"/>
          <w:szCs w:val="24"/>
        </w:rPr>
        <w:t>΄</w:t>
      </w:r>
      <w:r w:rsidRPr="00775A09">
        <w:rPr>
          <w:rFonts w:ascii="Times New Roman" w:eastAsia="Times New Roman" w:hAnsi="Times New Roman" w:cs="Times New Roman"/>
          <w:sz w:val="24"/>
          <w:szCs w:val="24"/>
        </w:rPr>
        <w:t>, ε</w:t>
      </w:r>
      <w:r w:rsidR="00DB6A36" w:rsidRPr="00775A09">
        <w:rPr>
          <w:rFonts w:ascii="Times New Roman" w:eastAsia="Times New Roman" w:hAnsi="Times New Roman" w:cs="Times New Roman"/>
          <w:sz w:val="24"/>
          <w:szCs w:val="24"/>
        </w:rPr>
        <w:t>΄</w:t>
      </w:r>
      <w:r w:rsidRPr="00775A09">
        <w:rPr>
          <w:rFonts w:ascii="Times New Roman" w:eastAsia="Times New Roman" w:hAnsi="Times New Roman" w:cs="Times New Roman"/>
          <w:sz w:val="24"/>
          <w:szCs w:val="24"/>
        </w:rPr>
        <w:t>, ζ</w:t>
      </w:r>
      <w:r w:rsidR="00DB6A36" w:rsidRPr="00775A09">
        <w:rPr>
          <w:rFonts w:ascii="Times New Roman" w:eastAsia="Times New Roman" w:hAnsi="Times New Roman" w:cs="Times New Roman"/>
          <w:sz w:val="24"/>
          <w:szCs w:val="24"/>
        </w:rPr>
        <w:t>΄</w:t>
      </w:r>
      <w:r w:rsidRPr="00775A09">
        <w:rPr>
          <w:rFonts w:ascii="Times New Roman" w:eastAsia="Times New Roman" w:hAnsi="Times New Roman" w:cs="Times New Roman"/>
          <w:sz w:val="24"/>
          <w:szCs w:val="24"/>
        </w:rPr>
        <w:t xml:space="preserve"> και θ</w:t>
      </w:r>
      <w:r w:rsidR="00DB6A36" w:rsidRPr="00775A09">
        <w:rPr>
          <w:rFonts w:ascii="Times New Roman" w:eastAsia="Times New Roman" w:hAnsi="Times New Roman" w:cs="Times New Roman"/>
          <w:sz w:val="24"/>
          <w:szCs w:val="24"/>
        </w:rPr>
        <w:t>΄</w:t>
      </w:r>
      <w:r w:rsidRPr="00775A09">
        <w:rPr>
          <w:rFonts w:ascii="Times New Roman" w:eastAsia="Times New Roman" w:hAnsi="Times New Roman" w:cs="Times New Roman"/>
          <w:sz w:val="24"/>
          <w:szCs w:val="24"/>
        </w:rPr>
        <w:t xml:space="preserve"> του παρόντος που μεταβιβάζεται από τον ΕΛΚΕ στον τακτικό προϋπολογισμό του ερευνητικού και τεχνολογικού φορέα, ύστερα από απόφαση του Δ.Σ. του φορέα και το οποίο δεν μπορεί να υπολείπεται του τριάντα τοις εκατό (30%) του συνόλου των εσόδων αυτών, χρησιμοποιείται για την εξυπηρέτηση των λειτουργικών και λοιπών αναγκών του φορέα.  </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kern w:val="0"/>
          <w:sz w:val="24"/>
          <w:szCs w:val="24"/>
          <w:lang w:eastAsia="el-GR"/>
        </w:rPr>
      </w:pPr>
      <w:r w:rsidRPr="00775A09">
        <w:rPr>
          <w:rFonts w:ascii="Times New Roman" w:eastAsia="Times New Roman" w:hAnsi="Times New Roman" w:cs="Times New Roman"/>
          <w:kern w:val="0"/>
          <w:sz w:val="24"/>
          <w:szCs w:val="24"/>
          <w:lang w:eastAsia="el-GR"/>
        </w:rPr>
        <w:t xml:space="preserve">Όπου γίνεται αναφορά σε ΑΕΙ νοείται ο ερευνητικός και τεχνολογικός φορέας, όπου γίνεται αναφορά στο ν. 4009/2011 νοείται ο ν. 4310/2014, όπου γίνεται αναφορά στην </w:t>
      </w:r>
      <w:r w:rsidRPr="00775A09">
        <w:rPr>
          <w:rFonts w:ascii="Times New Roman" w:eastAsia="Times New Roman" w:hAnsi="Times New Roman" w:cs="Times New Roman"/>
          <w:sz w:val="24"/>
          <w:szCs w:val="24"/>
        </w:rPr>
        <w:t>ΚΥΑ 679/1996 νοείται η ΚΥΑ 5439/1985 ή 120/1/837/1988</w:t>
      </w:r>
      <w:r w:rsidRPr="00775A09">
        <w:rPr>
          <w:rFonts w:ascii="Times New Roman" w:eastAsia="Times New Roman" w:hAnsi="Times New Roman" w:cs="Times New Roman"/>
          <w:kern w:val="0"/>
          <w:sz w:val="24"/>
          <w:szCs w:val="24"/>
          <w:lang w:eastAsia="el-GR"/>
        </w:rPr>
        <w:t>και όπου γίνεται αναφορά στον Οργανισμό του ΑΕΙ νοείται ο Οργανισμός του ερευνητικού και τεχνολογικού φορέα.</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kern w:val="0"/>
          <w:sz w:val="24"/>
          <w:szCs w:val="24"/>
          <w:lang w:eastAsia="el-GR"/>
        </w:rPr>
      </w:pPr>
      <w:r w:rsidRPr="00775A09">
        <w:rPr>
          <w:rFonts w:ascii="Times New Roman" w:eastAsia="Times New Roman" w:hAnsi="Times New Roman" w:cs="Times New Roman"/>
          <w:kern w:val="0"/>
          <w:sz w:val="24"/>
          <w:szCs w:val="24"/>
          <w:lang w:eastAsia="el-GR"/>
        </w:rPr>
        <w:t xml:space="preserve">β. </w:t>
      </w:r>
      <w:r w:rsidRPr="00775A09">
        <w:rPr>
          <w:rFonts w:ascii="Times New Roman" w:eastAsia="Times New Roman" w:hAnsi="Times New Roman" w:cs="Times New Roman"/>
          <w:sz w:val="24"/>
          <w:szCs w:val="24"/>
        </w:rPr>
        <w:t xml:space="preserve">Οι διατάξεις του </w:t>
      </w:r>
      <w:r w:rsidR="000C38CC" w:rsidRPr="00775A09">
        <w:rPr>
          <w:rFonts w:ascii="Times New Roman" w:eastAsia="Times New Roman" w:hAnsi="Times New Roman" w:cs="Times New Roman"/>
          <w:sz w:val="24"/>
          <w:szCs w:val="24"/>
        </w:rPr>
        <w:t>Κ</w:t>
      </w:r>
      <w:r w:rsidRPr="00775A09">
        <w:rPr>
          <w:rFonts w:ascii="Times New Roman" w:eastAsia="Times New Roman" w:hAnsi="Times New Roman" w:cs="Times New Roman"/>
          <w:sz w:val="24"/>
          <w:szCs w:val="24"/>
        </w:rPr>
        <w:t>εφαλαίου</w:t>
      </w:r>
      <w:r w:rsidR="000C38CC" w:rsidRPr="00775A09">
        <w:rPr>
          <w:rFonts w:ascii="Times New Roman" w:eastAsia="Times New Roman" w:hAnsi="Times New Roman" w:cs="Times New Roman"/>
          <w:sz w:val="24"/>
          <w:szCs w:val="24"/>
        </w:rPr>
        <w:t xml:space="preserve"> Η΄</w:t>
      </w:r>
      <w:r w:rsidRPr="00775A09">
        <w:rPr>
          <w:rFonts w:ascii="Times New Roman" w:eastAsia="Times New Roman" w:hAnsi="Times New Roman" w:cs="Times New Roman"/>
          <w:sz w:val="24"/>
          <w:szCs w:val="24"/>
        </w:rPr>
        <w:t xml:space="preserve"> ισχύουν και εφαρμόζονται</w:t>
      </w:r>
      <w:r w:rsidRPr="00775A09">
        <w:rPr>
          <w:rFonts w:ascii="Times New Roman" w:eastAsia="Times New Roman" w:hAnsi="Times New Roman" w:cs="Times New Roman"/>
          <w:kern w:val="0"/>
          <w:sz w:val="24"/>
          <w:szCs w:val="24"/>
          <w:lang w:eastAsia="el-GR"/>
        </w:rPr>
        <w:t>, όσον αφορά τη διαχείριση των ερευνητικών και λοιπών έργων/προγραμμάτων,</w:t>
      </w:r>
      <w:r w:rsidRPr="00775A09">
        <w:rPr>
          <w:rFonts w:ascii="Times New Roman" w:eastAsia="Times New Roman" w:hAnsi="Times New Roman" w:cs="Times New Roman"/>
          <w:sz w:val="24"/>
          <w:szCs w:val="24"/>
        </w:rPr>
        <w:t xml:space="preserve"> στους ερευνητικούς και τεχνολογικούς φορείς του άρθρου 13</w:t>
      </w:r>
      <w:r w:rsidR="004B6D66">
        <w:rPr>
          <w:rFonts w:ascii="Times New Roman" w:eastAsia="Times New Roman" w:hAnsi="Times New Roman" w:cs="Times New Roman"/>
          <w:sz w:val="24"/>
          <w:szCs w:val="24"/>
        </w:rPr>
        <w:t>Α</w:t>
      </w:r>
      <w:r w:rsidRPr="00775A09">
        <w:rPr>
          <w:rFonts w:ascii="Times New Roman" w:eastAsia="Times New Roman" w:hAnsi="Times New Roman" w:cs="Times New Roman"/>
          <w:sz w:val="24"/>
          <w:szCs w:val="24"/>
        </w:rPr>
        <w:t xml:space="preserve"> του ν. 4310/2014 που έχουν συσταθεί ως ν.π.ι.δ., στα</w:t>
      </w:r>
      <w:r w:rsidRPr="00775A09">
        <w:rPr>
          <w:rFonts w:ascii="Times New Roman" w:eastAsia="Times New Roman" w:hAnsi="Times New Roman" w:cs="Times New Roman"/>
          <w:kern w:val="0"/>
          <w:sz w:val="24"/>
          <w:szCs w:val="24"/>
          <w:lang w:eastAsia="el-GR"/>
        </w:rPr>
        <w:t xml:space="preserve"> Ερευνητικά Πανεπιστημιακά Ινστιτούτα (Ε.Π.Ι.) που ιδρύθηκαν κατ’ εξουσιοδότηση του άρθρου 17 του ν. 2083/1992, </w:t>
      </w:r>
      <w:r w:rsidRPr="00775A09">
        <w:rPr>
          <w:rFonts w:ascii="Times New Roman" w:hAnsi="Times New Roman" w:cs="Times New Roman"/>
          <w:sz w:val="24"/>
          <w:szCs w:val="24"/>
        </w:rPr>
        <w:t>στ</w:t>
      </w:r>
      <w:r w:rsidRPr="00775A09">
        <w:rPr>
          <w:rFonts w:ascii="Times New Roman" w:hAnsi="Times New Roman" w:cs="Times New Roman"/>
          <w:sz w:val="24"/>
          <w:szCs w:val="24"/>
          <w:lang w:val="en-US"/>
        </w:rPr>
        <w:t>o</w:t>
      </w:r>
      <w:r w:rsidRPr="00775A09">
        <w:rPr>
          <w:rFonts w:ascii="Times New Roman" w:hAnsi="Times New Roman" w:cs="Times New Roman"/>
          <w:sz w:val="24"/>
          <w:szCs w:val="24"/>
        </w:rPr>
        <w:t xml:space="preserve"> Ινστιτούτο Τεχνολογίας Υπολογιστών και Εκδόσεων – “Διόφαντος” (</w:t>
      </w:r>
      <w:r w:rsidRPr="00775A09">
        <w:rPr>
          <w:rFonts w:ascii="Times New Roman" w:hAnsi="Times New Roman" w:cs="Times New Roman"/>
          <w:sz w:val="24"/>
          <w:szCs w:val="24"/>
          <w:lang w:val="en-US"/>
        </w:rPr>
        <w:t>I</w:t>
      </w:r>
      <w:r w:rsidRPr="00775A09">
        <w:rPr>
          <w:rFonts w:ascii="Times New Roman" w:hAnsi="Times New Roman" w:cs="Times New Roman"/>
          <w:sz w:val="24"/>
          <w:szCs w:val="24"/>
        </w:rPr>
        <w:t>.</w:t>
      </w:r>
      <w:r w:rsidRPr="00775A09">
        <w:rPr>
          <w:rFonts w:ascii="Times New Roman" w:hAnsi="Times New Roman" w:cs="Times New Roman"/>
          <w:sz w:val="24"/>
          <w:szCs w:val="24"/>
          <w:lang w:val="en-US"/>
        </w:rPr>
        <w:t>T</w:t>
      </w:r>
      <w:r w:rsidRPr="00775A09">
        <w:rPr>
          <w:rFonts w:ascii="Times New Roman" w:hAnsi="Times New Roman" w:cs="Times New Roman"/>
          <w:sz w:val="24"/>
          <w:szCs w:val="24"/>
        </w:rPr>
        <w:t>.</w:t>
      </w:r>
      <w:r w:rsidRPr="00775A09">
        <w:rPr>
          <w:rFonts w:ascii="Times New Roman" w:hAnsi="Times New Roman" w:cs="Times New Roman"/>
          <w:sz w:val="24"/>
          <w:szCs w:val="24"/>
          <w:lang w:val="en-US"/>
        </w:rPr>
        <w:t>Y</w:t>
      </w:r>
      <w:r w:rsidRPr="00775A09">
        <w:rPr>
          <w:rFonts w:ascii="Times New Roman" w:hAnsi="Times New Roman" w:cs="Times New Roman"/>
          <w:sz w:val="24"/>
          <w:szCs w:val="24"/>
        </w:rPr>
        <w:t>.</w:t>
      </w:r>
      <w:r w:rsidRPr="00775A09">
        <w:rPr>
          <w:rFonts w:ascii="Times New Roman" w:hAnsi="Times New Roman" w:cs="Times New Roman"/>
          <w:sz w:val="24"/>
          <w:szCs w:val="24"/>
          <w:lang w:val="en-US"/>
        </w:rPr>
        <w:t>E</w:t>
      </w:r>
      <w:r w:rsidRPr="00775A09">
        <w:rPr>
          <w:rFonts w:ascii="Times New Roman" w:hAnsi="Times New Roman" w:cs="Times New Roman"/>
          <w:sz w:val="24"/>
          <w:szCs w:val="24"/>
        </w:rPr>
        <w:t xml:space="preserve">.) και στο «Ίδρυμα Κρατικών Υποτροφιών» (Ι.Κ.Υ.). </w:t>
      </w:r>
      <w:r w:rsidRPr="00775A09">
        <w:rPr>
          <w:rFonts w:ascii="Times New Roman" w:hAnsi="Times New Roman" w:cs="Times New Roman"/>
          <w:iCs/>
          <w:sz w:val="24"/>
          <w:szCs w:val="24"/>
        </w:rPr>
        <w:t xml:space="preserve">Ειδικότερα οι επιμέρους διατάξεις του </w:t>
      </w:r>
      <w:r w:rsidR="000C38CC" w:rsidRPr="00775A09">
        <w:rPr>
          <w:rFonts w:ascii="Times New Roman" w:hAnsi="Times New Roman" w:cs="Times New Roman"/>
          <w:iCs/>
          <w:sz w:val="24"/>
          <w:szCs w:val="24"/>
        </w:rPr>
        <w:t>Κ</w:t>
      </w:r>
      <w:r w:rsidRPr="00775A09">
        <w:rPr>
          <w:rFonts w:ascii="Times New Roman" w:hAnsi="Times New Roman" w:cs="Times New Roman"/>
          <w:iCs/>
          <w:sz w:val="24"/>
          <w:szCs w:val="24"/>
        </w:rPr>
        <w:t>εφαλαίου</w:t>
      </w:r>
      <w:r w:rsidR="000C38CC" w:rsidRPr="00775A09">
        <w:rPr>
          <w:rFonts w:ascii="Times New Roman" w:hAnsi="Times New Roman" w:cs="Times New Roman"/>
          <w:iCs/>
          <w:sz w:val="24"/>
          <w:szCs w:val="24"/>
        </w:rPr>
        <w:t xml:space="preserve"> Η΄</w:t>
      </w:r>
      <w:r w:rsidRPr="00775A09">
        <w:rPr>
          <w:rFonts w:ascii="Times New Roman" w:hAnsi="Times New Roman" w:cs="Times New Roman"/>
          <w:iCs/>
          <w:sz w:val="24"/>
          <w:szCs w:val="24"/>
        </w:rPr>
        <w:t xml:space="preserve"> ισχύουν και εφαρμόζονται, όσον αφορά τη διαχείριση των ερευνητικών και λοιπών έργων/προγραμμάτων, στους τεχνολογικούς φορείς του άρθρου 13</w:t>
      </w:r>
      <w:r w:rsidR="004B6D66">
        <w:rPr>
          <w:rFonts w:ascii="Times New Roman" w:hAnsi="Times New Roman" w:cs="Times New Roman"/>
          <w:iCs/>
          <w:sz w:val="24"/>
          <w:szCs w:val="24"/>
        </w:rPr>
        <w:t>Α</w:t>
      </w:r>
      <w:r w:rsidRPr="00775A09">
        <w:rPr>
          <w:rFonts w:ascii="Times New Roman" w:hAnsi="Times New Roman" w:cs="Times New Roman"/>
          <w:iCs/>
          <w:sz w:val="24"/>
          <w:szCs w:val="24"/>
        </w:rPr>
        <w:t xml:space="preserve"> του νόμου 4310/2014, υπό την προϋπόθεση ότι κατά την εφαρμογή τους δεν αντιβαίνουν στις διατάξεις του ν. 2190/1920 "Περί Ανωνύμων Εταιρειών".»</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kern w:val="0"/>
          <w:sz w:val="24"/>
          <w:szCs w:val="24"/>
          <w:lang w:eastAsia="el-GR"/>
        </w:rPr>
      </w:pPr>
      <w:r w:rsidRPr="00775A09">
        <w:rPr>
          <w:rFonts w:ascii="Times New Roman" w:eastAsia="Times New Roman" w:hAnsi="Times New Roman" w:cs="Times New Roman"/>
          <w:kern w:val="0"/>
          <w:sz w:val="24"/>
          <w:szCs w:val="24"/>
          <w:lang w:eastAsia="el-GR"/>
        </w:rPr>
        <w:t>Στους εν λόγω φορείς δεν εφαρμόζονται οι διατάξεις που αφορούν τη σύσταση, οργάνωση, λειτουργία και διοίκηση των Ειδικών Λογαριασμών Κονδυλίων Έρευνας (άρθρο 50 παρ. 1 και 2 και 53) και τη συγκρότηση της Επιτροπής Ερευνών (άρθρο 53).</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kern w:val="0"/>
          <w:sz w:val="24"/>
          <w:szCs w:val="24"/>
          <w:lang w:eastAsia="el-GR"/>
        </w:rPr>
        <w:t>Για τους φορείς αυτούς, οι αρμοδιότητες της Επιτροπής Ερευνών (άρθρο 54) και της Συγκλήτου (άρθρο 52 παρ. 4) ασκούνται από το Δ.Σ. του ερευνητικού και τεχνολογικού φορέα, το οποίο είναι το αποφασιστικό όργανο του οικείου ερευνητικού και τεχνολογικού φορέα, το οποίο συγκροτείται σύμφωνα με το ν. 4310/2014 ή κατά τις οικείες διατάξεις για τα Ε.Π.Ι. και το Ι.Τ.Υ.Ε.. Οι αρμοδιότητες του Προέδρου της Επιτροπής Ερευνών ασκούνται από τον Πρόεδρο του Διοικητικού Συμβουλίου (άρθρο 55). Επίσης, οι αρμοδιότητες της Μονάδας Οικονομικής και Διοικητικής Υποστήριξης του ΕΛΚΕ (άρθρο 58) ασκούνται από την αντίστοιχη οργανική μονάδα του νπιδ και οι αρμοδιότητες του ΠΟΥ του Μονάδας του ΕΛΚΕ ασκούνται από τον ΠΟΥ του νπιδ. Οι εν λόγω φορείς εξακολουθούν να έχουν ένα ΑΦΜ.</w:t>
      </w:r>
      <w:r w:rsidRPr="00775A09">
        <w:rPr>
          <w:rFonts w:ascii="Times New Roman" w:eastAsia="Times New Roman" w:hAnsi="Times New Roman" w:cs="Times New Roman"/>
          <w:sz w:val="24"/>
          <w:szCs w:val="24"/>
        </w:rPr>
        <w:t xml:space="preserve"> Ως εισήγηση της Επιτροπής Ερευνών (άρθρο 52 παρ. 4γ, 53 περ</w:t>
      </w:r>
      <w:r w:rsidR="00DB6A36" w:rsidRPr="00775A09">
        <w:rPr>
          <w:rFonts w:ascii="Times New Roman" w:eastAsia="Times New Roman" w:hAnsi="Times New Roman" w:cs="Times New Roman"/>
          <w:sz w:val="24"/>
          <w:szCs w:val="24"/>
        </w:rPr>
        <w:t>ίπτ</w:t>
      </w:r>
      <w:r w:rsidRPr="00775A09">
        <w:rPr>
          <w:rFonts w:ascii="Times New Roman" w:eastAsia="Times New Roman" w:hAnsi="Times New Roman" w:cs="Times New Roman"/>
          <w:sz w:val="24"/>
          <w:szCs w:val="24"/>
        </w:rPr>
        <w:t>. στ</w:t>
      </w:r>
      <w:r w:rsidR="00DB6A36" w:rsidRPr="00775A09">
        <w:rPr>
          <w:rFonts w:ascii="Times New Roman" w:eastAsia="Times New Roman" w:hAnsi="Times New Roman" w:cs="Times New Roman"/>
          <w:sz w:val="24"/>
          <w:szCs w:val="24"/>
        </w:rPr>
        <w:t>΄</w:t>
      </w:r>
      <w:r w:rsidRPr="00775A09">
        <w:rPr>
          <w:rFonts w:ascii="Times New Roman" w:eastAsia="Times New Roman" w:hAnsi="Times New Roman" w:cs="Times New Roman"/>
          <w:sz w:val="24"/>
          <w:szCs w:val="24"/>
        </w:rPr>
        <w:t>) νοείται η εισήγηση του ΠΟΥ του οικείου φορέα.</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kern w:val="0"/>
          <w:sz w:val="24"/>
          <w:szCs w:val="24"/>
          <w:lang w:eastAsia="el-GR"/>
        </w:rPr>
      </w:pPr>
      <w:r w:rsidRPr="00775A09">
        <w:rPr>
          <w:rFonts w:ascii="Times New Roman" w:eastAsia="Times New Roman" w:hAnsi="Times New Roman" w:cs="Times New Roman"/>
          <w:sz w:val="24"/>
          <w:szCs w:val="24"/>
        </w:rPr>
        <w:t>Στα προγράμματα που αναλαμβάνουν οι ερευνητικοί και τεχνολογικοί φορείς του άρθρου 13</w:t>
      </w:r>
      <w:r w:rsidR="004B6D66">
        <w:rPr>
          <w:rFonts w:ascii="Times New Roman" w:eastAsia="Times New Roman" w:hAnsi="Times New Roman" w:cs="Times New Roman"/>
          <w:sz w:val="24"/>
          <w:szCs w:val="24"/>
        </w:rPr>
        <w:t>Α</w:t>
      </w:r>
      <w:r w:rsidRPr="00775A09">
        <w:rPr>
          <w:rFonts w:ascii="Times New Roman" w:eastAsia="Times New Roman" w:hAnsi="Times New Roman" w:cs="Times New Roman"/>
          <w:sz w:val="24"/>
          <w:szCs w:val="24"/>
        </w:rPr>
        <w:t xml:space="preserve"> του ν. 4310/2014 και τα</w:t>
      </w:r>
      <w:r w:rsidRPr="00775A09">
        <w:rPr>
          <w:rFonts w:ascii="Times New Roman" w:eastAsia="Times New Roman" w:hAnsi="Times New Roman" w:cs="Times New Roman"/>
          <w:kern w:val="0"/>
          <w:sz w:val="24"/>
          <w:szCs w:val="24"/>
          <w:lang w:eastAsia="el-GR"/>
        </w:rPr>
        <w:t xml:space="preserve"> Ερευνητικά Πανεπιστημιακά Ινστιτούτα (Ε.Π.Ι.), ο Επιστημονικός Υπεύθυνος του έργου/προγράμματος αποστέλλει το έγγραφο τεκμηριωμένο αίτημα του άρθρου 56 παρ. 2 και την αιτιολογημένη εντολή πληρωμής του άρθρου 56 παρ. 3 στον Διευθυντή του οικείου Ινστιτούτου προς έγκριση. </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kern w:val="0"/>
          <w:sz w:val="24"/>
          <w:szCs w:val="24"/>
          <w:lang w:eastAsia="el-GR"/>
        </w:rPr>
        <w:t xml:space="preserve">Για τα ερευνητικά και τεχνολογικά κέντρα, τα ζητήματα που προβλέπονται στο </w:t>
      </w:r>
      <w:r w:rsidRPr="00775A09">
        <w:rPr>
          <w:rFonts w:ascii="Times New Roman" w:eastAsia="Times New Roman" w:hAnsi="Times New Roman" w:cs="Times New Roman"/>
          <w:sz w:val="24"/>
          <w:szCs w:val="24"/>
        </w:rPr>
        <w:t>άρθρο 68 περιλαμβάνονται στους Εσωτερικούς Κανονισμούς Λειτουργίας τους. Έως την έκδοσή τους, τα ζητήματα ρυθμίζονται με αποφάσεις του Διοικητικού Συμβουλίου.</w:t>
      </w:r>
    </w:p>
    <w:p w:rsidR="004879D4" w:rsidRPr="00775A09" w:rsidRDefault="004879D4" w:rsidP="00775A09">
      <w:pPr>
        <w:pStyle w:val="ListParagraph1"/>
        <w:tabs>
          <w:tab w:val="left" w:pos="270"/>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Το ποσοστό των ετήσιων εσόδων του άρθρου 51 παρ. 1, περ</w:t>
      </w:r>
      <w:r w:rsidR="00DB6A36" w:rsidRPr="00775A09">
        <w:rPr>
          <w:rFonts w:ascii="Times New Roman" w:eastAsia="Times New Roman" w:hAnsi="Times New Roman" w:cs="Times New Roman"/>
          <w:sz w:val="24"/>
          <w:szCs w:val="24"/>
        </w:rPr>
        <w:t>ίπτ</w:t>
      </w:r>
      <w:r w:rsidRPr="00775A09">
        <w:rPr>
          <w:rFonts w:ascii="Times New Roman" w:eastAsia="Times New Roman" w:hAnsi="Times New Roman" w:cs="Times New Roman"/>
          <w:sz w:val="24"/>
          <w:szCs w:val="24"/>
        </w:rPr>
        <w:t>. δ</w:t>
      </w:r>
      <w:r w:rsidR="00DB6A36" w:rsidRPr="00775A09">
        <w:rPr>
          <w:rFonts w:ascii="Times New Roman" w:eastAsia="Times New Roman" w:hAnsi="Times New Roman" w:cs="Times New Roman"/>
          <w:sz w:val="24"/>
          <w:szCs w:val="24"/>
        </w:rPr>
        <w:t>΄</w:t>
      </w:r>
      <w:r w:rsidRPr="00775A09">
        <w:rPr>
          <w:rFonts w:ascii="Times New Roman" w:eastAsia="Times New Roman" w:hAnsi="Times New Roman" w:cs="Times New Roman"/>
          <w:sz w:val="24"/>
          <w:szCs w:val="24"/>
        </w:rPr>
        <w:t>, ε</w:t>
      </w:r>
      <w:r w:rsidR="00DB6A36" w:rsidRPr="00775A09">
        <w:rPr>
          <w:rFonts w:ascii="Times New Roman" w:eastAsia="Times New Roman" w:hAnsi="Times New Roman" w:cs="Times New Roman"/>
          <w:sz w:val="24"/>
          <w:szCs w:val="24"/>
        </w:rPr>
        <w:t>΄</w:t>
      </w:r>
      <w:r w:rsidRPr="00775A09">
        <w:rPr>
          <w:rFonts w:ascii="Times New Roman" w:eastAsia="Times New Roman" w:hAnsi="Times New Roman" w:cs="Times New Roman"/>
          <w:sz w:val="24"/>
          <w:szCs w:val="24"/>
        </w:rPr>
        <w:t>, ζ</w:t>
      </w:r>
      <w:r w:rsidR="00DB6A36" w:rsidRPr="00775A09">
        <w:rPr>
          <w:rFonts w:ascii="Times New Roman" w:eastAsia="Times New Roman" w:hAnsi="Times New Roman" w:cs="Times New Roman"/>
          <w:sz w:val="24"/>
          <w:szCs w:val="24"/>
        </w:rPr>
        <w:t>΄</w:t>
      </w:r>
      <w:r w:rsidRPr="00775A09">
        <w:rPr>
          <w:rFonts w:ascii="Times New Roman" w:eastAsia="Times New Roman" w:hAnsi="Times New Roman" w:cs="Times New Roman"/>
          <w:sz w:val="24"/>
          <w:szCs w:val="24"/>
        </w:rPr>
        <w:t xml:space="preserve"> και θ</w:t>
      </w:r>
      <w:r w:rsidR="00DB6A36" w:rsidRPr="00775A09">
        <w:rPr>
          <w:rFonts w:ascii="Times New Roman" w:eastAsia="Times New Roman" w:hAnsi="Times New Roman" w:cs="Times New Roman"/>
          <w:sz w:val="24"/>
          <w:szCs w:val="24"/>
        </w:rPr>
        <w:t>΄</w:t>
      </w:r>
      <w:r w:rsidRPr="00775A09">
        <w:rPr>
          <w:rFonts w:ascii="Times New Roman" w:eastAsia="Times New Roman" w:hAnsi="Times New Roman" w:cs="Times New Roman"/>
          <w:sz w:val="24"/>
          <w:szCs w:val="24"/>
        </w:rPr>
        <w:t xml:space="preserve"> του παρόντος που μεταβιβάζεται στον τακτικό προϋπολογισμό του ερευνητικού και τεχνολογικού φορέα, ύστερα από απόφαση του Δ.Σ. του φορέα και το οποίο δεν μπορεί να υπολείπεται του τριάντα τοις εκατό (30%) του συνόλου των εσόδων αυτών, χρησιμοποιείται για την εξυπηρέτηση των λειτουργικών και λοιπών αναγκών του φορέα.  </w:t>
      </w:r>
    </w:p>
    <w:p w:rsidR="004879D4" w:rsidRPr="00775A09"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kern w:val="0"/>
          <w:sz w:val="24"/>
          <w:szCs w:val="24"/>
          <w:lang w:eastAsia="el-GR"/>
        </w:rPr>
      </w:pPr>
      <w:r w:rsidRPr="00775A09">
        <w:rPr>
          <w:rFonts w:ascii="Times New Roman" w:eastAsia="Times New Roman" w:hAnsi="Times New Roman" w:cs="Times New Roman"/>
          <w:kern w:val="0"/>
          <w:sz w:val="24"/>
          <w:szCs w:val="24"/>
          <w:lang w:eastAsia="el-GR"/>
        </w:rPr>
        <w:t xml:space="preserve">Όπου γίνεται αναφορά σε ΑΕΙ νοείται ο ερευνητικός και τεχνολογικός φορέας, όπου γίνεται αναφορά στο ν. 4009/2011 νοείται ο ν. 4310/2014 και όπου γίνεται αναφορά στον Οργανισμό του ΑΕΙ νοείται ο Οργανισμός του ερευνητικού και τεχνολογικού φορέα. </w:t>
      </w:r>
    </w:p>
    <w:p w:rsidR="004879D4" w:rsidRPr="009060A3" w:rsidRDefault="004879D4" w:rsidP="00775A0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rPr>
      </w:pPr>
      <w:r w:rsidRPr="00775A09">
        <w:rPr>
          <w:rFonts w:ascii="Times New Roman" w:eastAsia="Times New Roman" w:hAnsi="Times New Roman" w:cs="Times New Roman"/>
          <w:sz w:val="24"/>
          <w:szCs w:val="24"/>
        </w:rPr>
        <w:t xml:space="preserve">γ. Ο Ειδικός Λογαριασμός Κονδυλίων Έρευνας της </w:t>
      </w:r>
      <w:r w:rsidRPr="00775A09">
        <w:rPr>
          <w:rFonts w:ascii="Times New Roman" w:hAnsi="Times New Roman" w:cs="Times New Roman"/>
          <w:sz w:val="24"/>
          <w:szCs w:val="24"/>
        </w:rPr>
        <w:t xml:space="preserve">Γενικής Γραμματείας Έρευνας και Τεχνολογίας (ΕΛΚΕ/ΓΓΕΤ), ο οποίος έχει </w:t>
      </w:r>
      <w:r w:rsidRPr="00775A09">
        <w:rPr>
          <w:rFonts w:ascii="Times New Roman" w:eastAsia="Times New Roman" w:hAnsi="Times New Roman" w:cs="Times New Roman"/>
          <w:sz w:val="24"/>
          <w:szCs w:val="24"/>
        </w:rPr>
        <w:t xml:space="preserve">συσταθεί και λειτουργεί </w:t>
      </w:r>
      <w:r w:rsidRPr="00775A09">
        <w:rPr>
          <w:rFonts w:ascii="Times New Roman" w:eastAsia="Times New Roman" w:hAnsi="Times New Roman" w:cs="Times New Roman"/>
          <w:kern w:val="0"/>
          <w:sz w:val="24"/>
          <w:szCs w:val="24"/>
          <w:lang w:eastAsia="el-GR"/>
        </w:rPr>
        <w:t>σύμφωνα με την</w:t>
      </w:r>
      <w:r w:rsidRPr="009060A3">
        <w:rPr>
          <w:rFonts w:ascii="Times New Roman" w:eastAsia="Times New Roman" w:hAnsi="Times New Roman" w:cs="Times New Roman"/>
          <w:kern w:val="0"/>
          <w:sz w:val="24"/>
          <w:szCs w:val="24"/>
          <w:lang w:eastAsia="el-GR"/>
        </w:rPr>
        <w:t xml:space="preserve"> ΚΥΑ 5439/1985 (Β΄298</w:t>
      </w:r>
      <w:r w:rsidRPr="009060A3">
        <w:rPr>
          <w:rFonts w:ascii="Times New Roman" w:eastAsia="Times New Roman" w:hAnsi="Times New Roman" w:cs="Times New Roman"/>
          <w:sz w:val="24"/>
          <w:szCs w:val="24"/>
        </w:rPr>
        <w:t xml:space="preserve">) εξακολουθεί να υφίσταται και διέπεται από τις διατάξεις του ν. 4310/2014, του άρθρου 24 του ν. 4386/2016, του άρθρου 28 παρ. 3 του ν. 4452/2017 και του παρόντος. </w:t>
      </w:r>
      <w:r w:rsidRPr="009060A3">
        <w:rPr>
          <w:rFonts w:ascii="Times New Roman" w:hAnsi="Times New Roman" w:cs="Times New Roman"/>
          <w:sz w:val="24"/>
          <w:szCs w:val="24"/>
        </w:rPr>
        <w:t>Στον εν λόγω ΕΛΚΕ δεν συγκροτείται Επιτροπή Ερευνών. Οι αρμοδιότητες της Επιτροπής Ερευνών και του Προέδρου της Επιτροπής Ερευνών ασκούνται από τον Γενικό Γραμματέα Έρευνας και Τεχνολογίας. Ο ΕΛΚΕ/ΓΓΕΤ διατηρεί το ΑΦΜ της Γενικής Γραμματείας Έρευνας και Τεχνολογίας ως ξεχωριστό ΑΦΜ από αυτόν του Υπουργείου Παιδείας Έρευνας και Θρησκευμάτων. Ο ΕΛΚΕ/ΓΓΕΤ τηρεί επενδυτικούς λογαριασμούς αποκλειστικά στην Τράπεζα της Ελλάδος και ορίζεται Υπόλογος/Διαχειριστής όλων των λογαριασμών που αφορούν έργα ή και δράσεις του Τομέα Έρευνας και Καινοτομίας και τηρούνται στην Τράπεζα της Ελλάδος.</w:t>
      </w:r>
    </w:p>
    <w:p w:rsidR="00F91356" w:rsidRPr="009060A3" w:rsidRDefault="00F91356" w:rsidP="00257E9E">
      <w:pPr>
        <w:pStyle w:val="yiv4017193330msonormal"/>
        <w:spacing w:before="0" w:beforeAutospacing="0" w:after="0" w:afterAutospacing="0" w:line="360" w:lineRule="auto"/>
        <w:rPr>
          <w:b/>
          <w:bCs/>
          <w:u w:val="single"/>
        </w:rPr>
      </w:pPr>
    </w:p>
    <w:p w:rsidR="004879D4" w:rsidRPr="009060A3" w:rsidRDefault="004879D4" w:rsidP="00257E9E">
      <w:pPr>
        <w:pStyle w:val="yiv4017193330msonormal"/>
        <w:spacing w:before="0" w:beforeAutospacing="0" w:after="0" w:afterAutospacing="0" w:line="360" w:lineRule="auto"/>
        <w:rPr>
          <w:b/>
          <w:bCs/>
          <w:u w:val="single"/>
        </w:rPr>
      </w:pPr>
    </w:p>
    <w:p w:rsidR="004879D4" w:rsidRPr="009060A3" w:rsidRDefault="004879D4" w:rsidP="004879D4">
      <w:pPr>
        <w:spacing w:after="0" w:line="360" w:lineRule="auto"/>
        <w:jc w:val="center"/>
        <w:rPr>
          <w:rFonts w:ascii="Times New Roman" w:hAnsi="Times New Roman"/>
          <w:b/>
          <w:sz w:val="24"/>
          <w:szCs w:val="24"/>
        </w:rPr>
      </w:pPr>
      <w:r w:rsidRPr="009060A3">
        <w:rPr>
          <w:rFonts w:ascii="Times New Roman" w:hAnsi="Times New Roman"/>
          <w:b/>
          <w:sz w:val="24"/>
          <w:szCs w:val="24"/>
        </w:rPr>
        <w:t xml:space="preserve">Άρθρο </w:t>
      </w:r>
      <w:r w:rsidR="00BB2800" w:rsidRPr="009060A3">
        <w:rPr>
          <w:rFonts w:ascii="Times New Roman" w:hAnsi="Times New Roman"/>
          <w:b/>
          <w:sz w:val="24"/>
          <w:szCs w:val="24"/>
        </w:rPr>
        <w:t>8</w:t>
      </w:r>
      <w:r w:rsidR="00DE4E3D" w:rsidRPr="009060A3">
        <w:rPr>
          <w:rFonts w:ascii="Times New Roman" w:hAnsi="Times New Roman"/>
          <w:b/>
          <w:sz w:val="24"/>
          <w:szCs w:val="24"/>
        </w:rPr>
        <w:t>8</w:t>
      </w:r>
    </w:p>
    <w:p w:rsidR="004879D4" w:rsidRPr="009060A3" w:rsidRDefault="004879D4" w:rsidP="004879D4">
      <w:pPr>
        <w:spacing w:after="0" w:line="360" w:lineRule="auto"/>
        <w:jc w:val="center"/>
        <w:rPr>
          <w:rFonts w:ascii="Times New Roman" w:hAnsi="Times New Roman"/>
          <w:b/>
          <w:sz w:val="24"/>
          <w:szCs w:val="24"/>
        </w:rPr>
      </w:pPr>
      <w:r w:rsidRPr="009060A3">
        <w:rPr>
          <w:rFonts w:ascii="Times New Roman" w:hAnsi="Times New Roman"/>
          <w:b/>
          <w:sz w:val="24"/>
          <w:szCs w:val="24"/>
        </w:rPr>
        <w:t>Καταργούμενες διατάξεις</w:t>
      </w:r>
    </w:p>
    <w:p w:rsidR="004879D4" w:rsidRPr="009060A3" w:rsidRDefault="004879D4" w:rsidP="00775A09">
      <w:pPr>
        <w:spacing w:line="360" w:lineRule="auto"/>
        <w:ind w:firstLine="284"/>
        <w:rPr>
          <w:rFonts w:ascii="Times New Roman" w:hAnsi="Times New Roman"/>
          <w:sz w:val="24"/>
          <w:szCs w:val="24"/>
        </w:rPr>
      </w:pPr>
      <w:r w:rsidRPr="009060A3">
        <w:rPr>
          <w:rFonts w:ascii="Times New Roman" w:hAnsi="Times New Roman"/>
          <w:sz w:val="24"/>
          <w:szCs w:val="24"/>
        </w:rPr>
        <w:t xml:space="preserve">Με την επιφύλαξη των μεταβατικών διατάξεων των άρθρων </w:t>
      </w:r>
      <w:r w:rsidR="002D7FD9" w:rsidRPr="009060A3">
        <w:rPr>
          <w:rFonts w:ascii="Times New Roman" w:hAnsi="Times New Roman"/>
          <w:sz w:val="24"/>
          <w:szCs w:val="24"/>
        </w:rPr>
        <w:t>84 έως 87</w:t>
      </w:r>
      <w:r w:rsidRPr="009060A3">
        <w:rPr>
          <w:rFonts w:ascii="Times New Roman" w:hAnsi="Times New Roman"/>
          <w:sz w:val="24"/>
          <w:szCs w:val="24"/>
        </w:rPr>
        <w:t>, καταργείται κάθε   γενική ή ειδική διάταξη που βρίσκεται σε αντίθεση προς τις διατάξεις του παρόντος νόμου και, ιδίως:</w:t>
      </w:r>
    </w:p>
    <w:p w:rsidR="004879D4" w:rsidRPr="009060A3" w:rsidRDefault="004879D4" w:rsidP="004879D4">
      <w:pPr>
        <w:pStyle w:val="a9"/>
        <w:numPr>
          <w:ilvl w:val="0"/>
          <w:numId w:val="10"/>
        </w:numPr>
        <w:spacing w:after="160" w:line="360" w:lineRule="auto"/>
        <w:rPr>
          <w:rFonts w:ascii="Times New Roman" w:hAnsi="Times New Roman"/>
          <w:sz w:val="24"/>
          <w:szCs w:val="24"/>
        </w:rPr>
      </w:pPr>
      <w:r w:rsidRPr="009060A3">
        <w:rPr>
          <w:rFonts w:ascii="Times New Roman" w:hAnsi="Times New Roman"/>
          <w:sz w:val="24"/>
          <w:szCs w:val="24"/>
        </w:rPr>
        <w:t>Τα άρθρα  1, 3, 4, 5, 6, οι  παρ. 1 έως 10 του άρθρου 7, τα άρθρα 8, 9, 10, 12,                   13, οι παρ. 1 έως 4 του άρθρου 28, οι παρ. 3 έως 5 του άρθρου 30, τα άρθρα  38, 39, 41, 42, 43, η παρ. 9 του άρθρου 77,  η παρ. 6 του άρθρου 80 του ν. 4009/2011 (Α΄ 195).</w:t>
      </w:r>
    </w:p>
    <w:p w:rsidR="004879D4" w:rsidRPr="009060A3" w:rsidRDefault="004879D4" w:rsidP="004879D4">
      <w:pPr>
        <w:pStyle w:val="a9"/>
        <w:numPr>
          <w:ilvl w:val="0"/>
          <w:numId w:val="10"/>
        </w:numPr>
        <w:spacing w:after="160" w:line="360" w:lineRule="auto"/>
        <w:ind w:right="185"/>
        <w:rPr>
          <w:rFonts w:ascii="Times New Roman" w:hAnsi="Times New Roman"/>
          <w:sz w:val="24"/>
          <w:szCs w:val="24"/>
        </w:rPr>
      </w:pPr>
      <w:r w:rsidRPr="009060A3">
        <w:rPr>
          <w:rFonts w:ascii="Times New Roman" w:hAnsi="Times New Roman"/>
          <w:sz w:val="24"/>
          <w:szCs w:val="24"/>
        </w:rPr>
        <w:t>Τα άρθρα 1, 2, 3, οι παρ. 1 έως 3 και 5 του άρθρου 4  και η παρ. 1 του άρθρου 5 του ν. 4076/2012 (Α΄ 159).</w:t>
      </w:r>
    </w:p>
    <w:p w:rsidR="004879D4" w:rsidRPr="009060A3" w:rsidRDefault="004879D4" w:rsidP="004879D4">
      <w:pPr>
        <w:pStyle w:val="a9"/>
        <w:numPr>
          <w:ilvl w:val="0"/>
          <w:numId w:val="10"/>
        </w:numPr>
        <w:spacing w:after="160" w:line="360" w:lineRule="auto"/>
        <w:ind w:right="185"/>
        <w:rPr>
          <w:rFonts w:ascii="Times New Roman" w:hAnsi="Times New Roman"/>
          <w:sz w:val="24"/>
          <w:szCs w:val="24"/>
        </w:rPr>
      </w:pPr>
      <w:r w:rsidRPr="009060A3">
        <w:rPr>
          <w:rFonts w:ascii="Times New Roman" w:hAnsi="Times New Roman"/>
          <w:sz w:val="24"/>
          <w:szCs w:val="24"/>
        </w:rPr>
        <w:t>Οι παρ. 2 και 14  του άρθρου 34 και η παρ. 10 του άρθρου 44Α του ν. 4115/2013 ( Α΄ 24).</w:t>
      </w:r>
    </w:p>
    <w:p w:rsidR="004879D4" w:rsidRPr="009060A3" w:rsidRDefault="004879D4" w:rsidP="004879D4">
      <w:pPr>
        <w:pStyle w:val="a9"/>
        <w:numPr>
          <w:ilvl w:val="0"/>
          <w:numId w:val="10"/>
        </w:numPr>
        <w:spacing w:after="160" w:line="360" w:lineRule="auto"/>
        <w:rPr>
          <w:rFonts w:ascii="Times New Roman" w:hAnsi="Times New Roman"/>
          <w:sz w:val="24"/>
          <w:szCs w:val="24"/>
        </w:rPr>
      </w:pPr>
      <w:r w:rsidRPr="009060A3">
        <w:rPr>
          <w:rFonts w:ascii="Times New Roman" w:hAnsi="Times New Roman"/>
          <w:sz w:val="24"/>
          <w:szCs w:val="24"/>
        </w:rPr>
        <w:t>Η παρ. 2 του άρθρου 6 του ν. 4132/2013 (Α΄ 59).</w:t>
      </w:r>
    </w:p>
    <w:p w:rsidR="004879D4" w:rsidRPr="009060A3" w:rsidRDefault="004879D4" w:rsidP="004879D4">
      <w:pPr>
        <w:pStyle w:val="a9"/>
        <w:numPr>
          <w:ilvl w:val="0"/>
          <w:numId w:val="10"/>
        </w:numPr>
        <w:spacing w:after="160" w:line="360" w:lineRule="auto"/>
        <w:rPr>
          <w:rFonts w:ascii="Times New Roman" w:hAnsi="Times New Roman"/>
          <w:sz w:val="24"/>
          <w:szCs w:val="24"/>
        </w:rPr>
      </w:pPr>
      <w:r w:rsidRPr="009060A3">
        <w:rPr>
          <w:rFonts w:ascii="Times New Roman" w:hAnsi="Times New Roman"/>
          <w:sz w:val="24"/>
          <w:szCs w:val="24"/>
        </w:rPr>
        <w:t>Η παρ. 4 του άρθρου 7 του ν. 4142/2013 (Α΄ 83).</w:t>
      </w:r>
    </w:p>
    <w:p w:rsidR="004879D4" w:rsidRPr="009060A3" w:rsidRDefault="004879D4" w:rsidP="004879D4">
      <w:pPr>
        <w:pStyle w:val="a9"/>
        <w:numPr>
          <w:ilvl w:val="0"/>
          <w:numId w:val="10"/>
        </w:numPr>
        <w:spacing w:after="160" w:line="360" w:lineRule="auto"/>
        <w:rPr>
          <w:rFonts w:ascii="Times New Roman" w:hAnsi="Times New Roman"/>
          <w:sz w:val="24"/>
          <w:szCs w:val="24"/>
        </w:rPr>
      </w:pPr>
      <w:r w:rsidRPr="009060A3">
        <w:rPr>
          <w:rFonts w:ascii="Times New Roman" w:hAnsi="Times New Roman"/>
          <w:sz w:val="24"/>
          <w:szCs w:val="24"/>
        </w:rPr>
        <w:t>Οι παρ. 7,22 και 36 του άρθρου 39  του ν. 4186/2013 (Α΄ 193).</w:t>
      </w:r>
    </w:p>
    <w:p w:rsidR="004879D4" w:rsidRPr="009060A3" w:rsidRDefault="004879D4" w:rsidP="004879D4">
      <w:pPr>
        <w:pStyle w:val="a9"/>
        <w:numPr>
          <w:ilvl w:val="0"/>
          <w:numId w:val="10"/>
        </w:numPr>
        <w:spacing w:after="160" w:line="360" w:lineRule="auto"/>
        <w:rPr>
          <w:rFonts w:ascii="Times New Roman" w:hAnsi="Times New Roman"/>
          <w:sz w:val="24"/>
          <w:szCs w:val="24"/>
        </w:rPr>
      </w:pPr>
      <w:r w:rsidRPr="009060A3">
        <w:rPr>
          <w:rFonts w:ascii="Times New Roman" w:hAnsi="Times New Roman"/>
          <w:sz w:val="24"/>
          <w:szCs w:val="24"/>
        </w:rPr>
        <w:t>Οι  παρ. 5, 6 του άρθρου 73 του ν. 4316/2014 (Α΄ 270).</w:t>
      </w:r>
    </w:p>
    <w:p w:rsidR="004879D4" w:rsidRPr="009060A3" w:rsidRDefault="004879D4" w:rsidP="004879D4">
      <w:pPr>
        <w:pStyle w:val="a9"/>
        <w:numPr>
          <w:ilvl w:val="0"/>
          <w:numId w:val="10"/>
        </w:numPr>
        <w:spacing w:after="160" w:line="360" w:lineRule="auto"/>
        <w:rPr>
          <w:rFonts w:ascii="Times New Roman" w:hAnsi="Times New Roman"/>
          <w:sz w:val="24"/>
          <w:szCs w:val="24"/>
        </w:rPr>
      </w:pPr>
      <w:r w:rsidRPr="009060A3">
        <w:rPr>
          <w:rFonts w:ascii="Times New Roman" w:hAnsi="Times New Roman"/>
          <w:sz w:val="24"/>
          <w:szCs w:val="24"/>
        </w:rPr>
        <w:t>Το άρθρο 6 της ΠΝΠ 7/8-10-2015 (Α΄ 127), όπως κυρώθηκε με το άρθρο 12 του ν. 4350/2015 (Α΄ 161).</w:t>
      </w:r>
    </w:p>
    <w:p w:rsidR="004879D4" w:rsidRPr="009060A3" w:rsidRDefault="004879D4" w:rsidP="004879D4">
      <w:pPr>
        <w:pStyle w:val="a9"/>
        <w:numPr>
          <w:ilvl w:val="0"/>
          <w:numId w:val="10"/>
        </w:numPr>
        <w:spacing w:after="160" w:line="360" w:lineRule="auto"/>
        <w:rPr>
          <w:rFonts w:ascii="Times New Roman" w:hAnsi="Times New Roman"/>
          <w:sz w:val="24"/>
          <w:szCs w:val="24"/>
        </w:rPr>
      </w:pPr>
      <w:r w:rsidRPr="009060A3">
        <w:rPr>
          <w:rFonts w:ascii="Times New Roman" w:hAnsi="Times New Roman"/>
          <w:sz w:val="24"/>
          <w:szCs w:val="24"/>
        </w:rPr>
        <w:t>Το άρθρο 30 του ν. 4368/2016 (Α΄ 21).</w:t>
      </w:r>
    </w:p>
    <w:p w:rsidR="004879D4" w:rsidRPr="009060A3" w:rsidRDefault="004879D4" w:rsidP="004879D4">
      <w:pPr>
        <w:pStyle w:val="a9"/>
        <w:numPr>
          <w:ilvl w:val="0"/>
          <w:numId w:val="10"/>
        </w:numPr>
        <w:spacing w:after="160" w:line="360" w:lineRule="auto"/>
        <w:rPr>
          <w:rFonts w:ascii="Times New Roman" w:hAnsi="Times New Roman"/>
          <w:sz w:val="24"/>
          <w:szCs w:val="24"/>
        </w:rPr>
      </w:pPr>
      <w:r w:rsidRPr="009060A3">
        <w:rPr>
          <w:rFonts w:ascii="Times New Roman" w:hAnsi="Times New Roman"/>
          <w:sz w:val="24"/>
          <w:szCs w:val="24"/>
        </w:rPr>
        <w:t>Οι παρ. 1</w:t>
      </w:r>
      <w:r w:rsidR="00E26074" w:rsidRPr="009060A3">
        <w:rPr>
          <w:rFonts w:ascii="Times New Roman" w:hAnsi="Times New Roman"/>
          <w:sz w:val="24"/>
          <w:szCs w:val="24"/>
        </w:rPr>
        <w:t xml:space="preserve"> έως </w:t>
      </w:r>
      <w:r w:rsidRPr="009060A3">
        <w:rPr>
          <w:rFonts w:ascii="Times New Roman" w:hAnsi="Times New Roman"/>
          <w:sz w:val="24"/>
          <w:szCs w:val="24"/>
        </w:rPr>
        <w:t>5  του  άρθρου 26 του ν. 4386/2016 (Α΄ 83).</w:t>
      </w:r>
    </w:p>
    <w:p w:rsidR="004879D4" w:rsidRPr="009060A3" w:rsidRDefault="004879D4" w:rsidP="004879D4">
      <w:pPr>
        <w:pStyle w:val="a9"/>
        <w:numPr>
          <w:ilvl w:val="0"/>
          <w:numId w:val="10"/>
        </w:numPr>
        <w:spacing w:after="160" w:line="360" w:lineRule="auto"/>
        <w:rPr>
          <w:rFonts w:ascii="Times New Roman" w:hAnsi="Times New Roman"/>
          <w:sz w:val="24"/>
          <w:szCs w:val="24"/>
        </w:rPr>
      </w:pPr>
      <w:r w:rsidRPr="009060A3">
        <w:rPr>
          <w:rFonts w:ascii="Times New Roman" w:hAnsi="Times New Roman"/>
          <w:sz w:val="24"/>
          <w:szCs w:val="24"/>
        </w:rPr>
        <w:t>Η παρ. 5 του άρθρου 20 του ν. 4452/2017 (Α΄ 17).</w:t>
      </w:r>
    </w:p>
    <w:p w:rsidR="004879D4" w:rsidRPr="009060A3" w:rsidRDefault="004879D4" w:rsidP="004879D4">
      <w:pPr>
        <w:pStyle w:val="a9"/>
        <w:numPr>
          <w:ilvl w:val="0"/>
          <w:numId w:val="10"/>
        </w:numPr>
        <w:spacing w:after="160" w:line="360" w:lineRule="auto"/>
        <w:rPr>
          <w:rFonts w:ascii="Times New Roman" w:hAnsi="Times New Roman"/>
          <w:sz w:val="24"/>
          <w:szCs w:val="24"/>
        </w:rPr>
      </w:pPr>
      <w:r w:rsidRPr="009060A3">
        <w:rPr>
          <w:rFonts w:ascii="Times New Roman" w:hAnsi="Times New Roman"/>
          <w:sz w:val="24"/>
          <w:szCs w:val="24"/>
        </w:rPr>
        <w:t>Η περίπτ. α΄ του άρθρου 47 του ν. 4025/2011 (Α΄ 228).</w:t>
      </w:r>
    </w:p>
    <w:p w:rsidR="004879D4" w:rsidRPr="009060A3" w:rsidRDefault="004879D4" w:rsidP="004879D4">
      <w:pPr>
        <w:pStyle w:val="a9"/>
        <w:numPr>
          <w:ilvl w:val="0"/>
          <w:numId w:val="10"/>
        </w:numPr>
        <w:spacing w:after="160" w:line="360" w:lineRule="auto"/>
        <w:rPr>
          <w:rFonts w:ascii="Times New Roman" w:hAnsi="Times New Roman"/>
          <w:sz w:val="24"/>
          <w:szCs w:val="24"/>
        </w:rPr>
      </w:pPr>
      <w:r w:rsidRPr="009060A3">
        <w:rPr>
          <w:rFonts w:ascii="Times New Roman" w:hAnsi="Times New Roman"/>
          <w:sz w:val="24"/>
          <w:szCs w:val="24"/>
        </w:rPr>
        <w:t>Ο νόμος 3685/2008 (Α΄ 148).</w:t>
      </w:r>
    </w:p>
    <w:p w:rsidR="00F91356" w:rsidRPr="009060A3" w:rsidRDefault="00F91356" w:rsidP="00257E9E">
      <w:pPr>
        <w:pStyle w:val="yiv4017193330msonormal"/>
        <w:spacing w:before="0" w:beforeAutospacing="0" w:after="0" w:afterAutospacing="0" w:line="360" w:lineRule="auto"/>
        <w:rPr>
          <w:b/>
          <w:bCs/>
          <w:u w:val="single"/>
        </w:rPr>
      </w:pPr>
    </w:p>
    <w:p w:rsidR="005E11E0" w:rsidRPr="009060A3" w:rsidRDefault="005E11E0" w:rsidP="00257E9E">
      <w:pPr>
        <w:spacing w:after="0" w:line="360" w:lineRule="auto"/>
        <w:ind w:firstLine="0"/>
        <w:jc w:val="center"/>
        <w:rPr>
          <w:rFonts w:ascii="Times New Roman" w:eastAsia="Times New Roman" w:hAnsi="Times New Roman"/>
          <w:b/>
          <w:sz w:val="24"/>
          <w:szCs w:val="24"/>
          <w:lang w:eastAsia="el-GR"/>
        </w:rPr>
      </w:pPr>
      <w:r w:rsidRPr="009060A3">
        <w:rPr>
          <w:rFonts w:ascii="Times New Roman" w:eastAsia="Times New Roman" w:hAnsi="Times New Roman"/>
          <w:b/>
          <w:sz w:val="24"/>
          <w:szCs w:val="24"/>
          <w:lang w:eastAsia="el-GR"/>
        </w:rPr>
        <w:t xml:space="preserve">Άρθρο </w:t>
      </w:r>
      <w:r w:rsidR="00DE4E3D" w:rsidRPr="009060A3">
        <w:rPr>
          <w:rFonts w:ascii="Times New Roman" w:eastAsia="Times New Roman" w:hAnsi="Times New Roman"/>
          <w:b/>
          <w:sz w:val="24"/>
          <w:szCs w:val="24"/>
          <w:lang w:eastAsia="el-GR"/>
        </w:rPr>
        <w:t>8</w:t>
      </w:r>
      <w:r w:rsidR="00BB2800" w:rsidRPr="009060A3">
        <w:rPr>
          <w:rFonts w:ascii="Times New Roman" w:eastAsia="Times New Roman" w:hAnsi="Times New Roman"/>
          <w:b/>
          <w:sz w:val="24"/>
          <w:szCs w:val="24"/>
          <w:lang w:eastAsia="el-GR"/>
        </w:rPr>
        <w:t>9</w:t>
      </w:r>
    </w:p>
    <w:p w:rsidR="005E11E0" w:rsidRPr="009060A3" w:rsidRDefault="005E11E0" w:rsidP="00257E9E">
      <w:pPr>
        <w:shd w:val="clear" w:color="auto" w:fill="FFFFFF"/>
        <w:spacing w:after="0" w:line="360" w:lineRule="auto"/>
        <w:ind w:firstLine="0"/>
        <w:jc w:val="center"/>
        <w:rPr>
          <w:rFonts w:ascii="Times New Roman" w:eastAsia="Times New Roman" w:hAnsi="Times New Roman"/>
          <w:b/>
          <w:sz w:val="24"/>
          <w:szCs w:val="24"/>
          <w:lang w:eastAsia="el-GR"/>
        </w:rPr>
      </w:pPr>
      <w:r w:rsidRPr="009060A3">
        <w:rPr>
          <w:rFonts w:ascii="Times New Roman" w:eastAsia="Times New Roman" w:hAnsi="Times New Roman"/>
          <w:b/>
          <w:bCs/>
          <w:sz w:val="24"/>
          <w:szCs w:val="24"/>
          <w:lang w:eastAsia="el-GR"/>
        </w:rPr>
        <w:t>Έναρξη ισχύος</w:t>
      </w:r>
    </w:p>
    <w:p w:rsidR="00CF0CCB" w:rsidRPr="009060A3" w:rsidRDefault="005E11E0" w:rsidP="00257E9E">
      <w:pPr>
        <w:shd w:val="clear" w:color="auto" w:fill="FFFFFF"/>
        <w:spacing w:after="0" w:line="360" w:lineRule="auto"/>
        <w:ind w:firstLine="284"/>
        <w:rPr>
          <w:rFonts w:ascii="Times New Roman" w:eastAsia="Times New Roman" w:hAnsi="Times New Roman"/>
          <w:sz w:val="24"/>
          <w:szCs w:val="24"/>
          <w:lang w:eastAsia="el-GR"/>
        </w:rPr>
      </w:pPr>
      <w:r w:rsidRPr="009060A3">
        <w:rPr>
          <w:rFonts w:ascii="Times New Roman" w:eastAsia="Times New Roman" w:hAnsi="Times New Roman"/>
          <w:sz w:val="24"/>
          <w:szCs w:val="24"/>
          <w:lang w:eastAsia="el-GR"/>
        </w:rPr>
        <w:t>Η ισχύς του παρόντος νόμου αρχίζει από τη δημοσίευσή του στην Εφημερίδα της Κυβερνήσεως, εκτός αν ορίζεται διαφορετικά σε επί μέρους διατάξεις του.</w:t>
      </w:r>
    </w:p>
    <w:p w:rsidR="002D7FD9" w:rsidRPr="009060A3" w:rsidRDefault="002D7FD9" w:rsidP="00257E9E">
      <w:pPr>
        <w:shd w:val="clear" w:color="auto" w:fill="FFFFFF"/>
        <w:spacing w:after="0" w:line="360" w:lineRule="auto"/>
        <w:ind w:firstLine="284"/>
        <w:rPr>
          <w:rFonts w:ascii="Times New Roman" w:eastAsia="Times New Roman" w:hAnsi="Times New Roman"/>
          <w:sz w:val="24"/>
          <w:szCs w:val="24"/>
          <w:lang w:eastAsia="el-GR"/>
        </w:rPr>
      </w:pPr>
    </w:p>
    <w:p w:rsidR="002D7FD9" w:rsidRPr="009060A3" w:rsidRDefault="002D7FD9" w:rsidP="00257E9E">
      <w:pPr>
        <w:shd w:val="clear" w:color="auto" w:fill="FFFFFF"/>
        <w:spacing w:after="0" w:line="360" w:lineRule="auto"/>
        <w:ind w:firstLine="284"/>
        <w:rPr>
          <w:rFonts w:ascii="Times New Roman" w:eastAsia="Times New Roman" w:hAnsi="Times New Roman"/>
          <w:sz w:val="24"/>
          <w:szCs w:val="24"/>
          <w:lang w:eastAsia="el-GR"/>
        </w:rPr>
      </w:pPr>
    </w:p>
    <w:p w:rsidR="002D7FD9" w:rsidRPr="002D7FD9" w:rsidRDefault="002D7FD9" w:rsidP="002D7FD9">
      <w:pPr>
        <w:shd w:val="clear" w:color="auto" w:fill="FFFFFF"/>
        <w:spacing w:after="0" w:line="360" w:lineRule="auto"/>
        <w:ind w:firstLine="284"/>
        <w:jc w:val="center"/>
        <w:rPr>
          <w:rFonts w:ascii="Times New Roman" w:eastAsia="Times New Roman" w:hAnsi="Times New Roman"/>
          <w:b/>
          <w:sz w:val="24"/>
          <w:szCs w:val="24"/>
          <w:lang w:eastAsia="el-GR"/>
        </w:rPr>
      </w:pPr>
      <w:r w:rsidRPr="009060A3">
        <w:rPr>
          <w:rFonts w:ascii="Times New Roman" w:eastAsia="Times New Roman" w:hAnsi="Times New Roman"/>
          <w:b/>
          <w:sz w:val="24"/>
          <w:szCs w:val="24"/>
          <w:lang w:eastAsia="el-GR"/>
        </w:rPr>
        <w:t>ΟΙ ΥΠΟΥΡΓΟΙ</w:t>
      </w:r>
    </w:p>
    <w:sectPr w:rsidR="002D7FD9" w:rsidRPr="002D7FD9" w:rsidSect="004A377E">
      <w:headerReference w:type="default" r:id="rId8"/>
      <w:footerReference w:type="default" r:id="rId9"/>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DF73C6" w15:done="0"/>
  <w15:commentEx w15:paraId="6A695A67" w15:done="0"/>
  <w15:commentEx w15:paraId="4828EFF0" w15:done="0"/>
  <w15:commentEx w15:paraId="7B55A601" w15:done="0"/>
  <w15:commentEx w15:paraId="0E1DFB0D" w15:done="0"/>
  <w15:commentEx w15:paraId="4BE1FCD1" w15:done="0"/>
  <w15:commentEx w15:paraId="322DC616" w15:done="0"/>
  <w15:commentEx w15:paraId="5DADF5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757" w:rsidRDefault="00847757" w:rsidP="009943EA">
      <w:pPr>
        <w:spacing w:after="0" w:line="240" w:lineRule="auto"/>
      </w:pPr>
      <w:r>
        <w:separator/>
      </w:r>
    </w:p>
  </w:endnote>
  <w:endnote w:type="continuationSeparator" w:id="0">
    <w:p w:rsidR="00847757" w:rsidRDefault="00847757" w:rsidP="009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80000000" w:usb2="00000008"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306">
    <w:altName w:val="Times New Roman"/>
    <w:panose1 w:val="00000000000000000000"/>
    <w:charset w:val="A1"/>
    <w:family w:val="auto"/>
    <w:notTrueType/>
    <w:pitch w:val="variable"/>
    <w:sig w:usb0="00000081" w:usb1="00000000" w:usb2="00000000" w:usb3="00000000" w:csb0="00000008" w:csb1="00000000"/>
  </w:font>
  <w:font w:name="font336">
    <w:altName w:val="Times New Roman"/>
    <w:panose1 w:val="00000000000000000000"/>
    <w:charset w:val="A1"/>
    <w:family w:val="auto"/>
    <w:notTrueType/>
    <w:pitch w:val="variable"/>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798"/>
      <w:docPartObj>
        <w:docPartGallery w:val="Page Numbers (Bottom of Page)"/>
        <w:docPartUnique/>
      </w:docPartObj>
    </w:sdtPr>
    <w:sdtContent>
      <w:p w:rsidR="00775A09" w:rsidRDefault="00775A09">
        <w:pPr>
          <w:pStyle w:val="ab"/>
          <w:jc w:val="center"/>
        </w:pPr>
        <w:fldSimple w:instr=" PAGE   \* MERGEFORMAT ">
          <w:r w:rsidR="00847757">
            <w:rPr>
              <w:noProof/>
            </w:rPr>
            <w:t>1</w:t>
          </w:r>
        </w:fldSimple>
      </w:p>
    </w:sdtContent>
  </w:sdt>
  <w:p w:rsidR="00775A09" w:rsidRDefault="00775A0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757" w:rsidRDefault="00847757" w:rsidP="009943EA">
      <w:pPr>
        <w:spacing w:after="0" w:line="240" w:lineRule="auto"/>
      </w:pPr>
      <w:r>
        <w:separator/>
      </w:r>
    </w:p>
  </w:footnote>
  <w:footnote w:type="continuationSeparator" w:id="0">
    <w:p w:rsidR="00847757" w:rsidRDefault="00847757" w:rsidP="00994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09" w:rsidRDefault="00775A09">
    <w:pPr>
      <w:pStyle w:val="aa"/>
      <w:jc w:val="center"/>
    </w:pPr>
  </w:p>
  <w:p w:rsidR="00775A09" w:rsidRDefault="00775A0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17E8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88B67C4"/>
    <w:multiLevelType w:val="hybridMultilevel"/>
    <w:tmpl w:val="AE1634DA"/>
    <w:lvl w:ilvl="0" w:tplc="7F6E1C58">
      <w:start w:val="1"/>
      <w:numFmt w:val="bullet"/>
      <w:lvlText w:val="-"/>
      <w:lvlJc w:val="left"/>
      <w:pPr>
        <w:ind w:left="644" w:hanging="360"/>
      </w:pPr>
      <w:rPr>
        <w:rFonts w:ascii="Times New Roman" w:eastAsia="Calibr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nsid w:val="2478506C"/>
    <w:multiLevelType w:val="hybridMultilevel"/>
    <w:tmpl w:val="1DB27712"/>
    <w:lvl w:ilvl="0" w:tplc="93D0297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2AD27237"/>
    <w:multiLevelType w:val="hybridMultilevel"/>
    <w:tmpl w:val="F85A5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AD0138"/>
    <w:multiLevelType w:val="hybridMultilevel"/>
    <w:tmpl w:val="EAC64F00"/>
    <w:lvl w:ilvl="0" w:tplc="0FEC1344">
      <w:start w:val="1"/>
      <w:numFmt w:val="decimal"/>
      <w:lvlText w:val="%1."/>
      <w:lvlJc w:val="left"/>
      <w:pPr>
        <w:ind w:left="987" w:hanging="360"/>
      </w:pPr>
      <w:rPr>
        <w:rFonts w:hint="default"/>
        <w:b/>
      </w:rPr>
    </w:lvl>
    <w:lvl w:ilvl="1" w:tplc="04080019" w:tentative="1">
      <w:start w:val="1"/>
      <w:numFmt w:val="lowerLetter"/>
      <w:lvlText w:val="%2."/>
      <w:lvlJc w:val="left"/>
      <w:pPr>
        <w:ind w:left="1707" w:hanging="360"/>
      </w:pPr>
    </w:lvl>
    <w:lvl w:ilvl="2" w:tplc="0408001B" w:tentative="1">
      <w:start w:val="1"/>
      <w:numFmt w:val="lowerRoman"/>
      <w:lvlText w:val="%3."/>
      <w:lvlJc w:val="right"/>
      <w:pPr>
        <w:ind w:left="2427" w:hanging="180"/>
      </w:pPr>
    </w:lvl>
    <w:lvl w:ilvl="3" w:tplc="0408000F" w:tentative="1">
      <w:start w:val="1"/>
      <w:numFmt w:val="decimal"/>
      <w:lvlText w:val="%4."/>
      <w:lvlJc w:val="left"/>
      <w:pPr>
        <w:ind w:left="3147" w:hanging="360"/>
      </w:pPr>
    </w:lvl>
    <w:lvl w:ilvl="4" w:tplc="04080019" w:tentative="1">
      <w:start w:val="1"/>
      <w:numFmt w:val="lowerLetter"/>
      <w:lvlText w:val="%5."/>
      <w:lvlJc w:val="left"/>
      <w:pPr>
        <w:ind w:left="3867" w:hanging="360"/>
      </w:pPr>
    </w:lvl>
    <w:lvl w:ilvl="5" w:tplc="0408001B" w:tentative="1">
      <w:start w:val="1"/>
      <w:numFmt w:val="lowerRoman"/>
      <w:lvlText w:val="%6."/>
      <w:lvlJc w:val="right"/>
      <w:pPr>
        <w:ind w:left="4587" w:hanging="180"/>
      </w:pPr>
    </w:lvl>
    <w:lvl w:ilvl="6" w:tplc="0408000F" w:tentative="1">
      <w:start w:val="1"/>
      <w:numFmt w:val="decimal"/>
      <w:lvlText w:val="%7."/>
      <w:lvlJc w:val="left"/>
      <w:pPr>
        <w:ind w:left="5307" w:hanging="360"/>
      </w:pPr>
    </w:lvl>
    <w:lvl w:ilvl="7" w:tplc="04080019" w:tentative="1">
      <w:start w:val="1"/>
      <w:numFmt w:val="lowerLetter"/>
      <w:lvlText w:val="%8."/>
      <w:lvlJc w:val="left"/>
      <w:pPr>
        <w:ind w:left="6027" w:hanging="360"/>
      </w:pPr>
    </w:lvl>
    <w:lvl w:ilvl="8" w:tplc="0408001B" w:tentative="1">
      <w:start w:val="1"/>
      <w:numFmt w:val="lowerRoman"/>
      <w:lvlText w:val="%9."/>
      <w:lvlJc w:val="right"/>
      <w:pPr>
        <w:ind w:left="6747" w:hanging="180"/>
      </w:pPr>
    </w:lvl>
  </w:abstractNum>
  <w:abstractNum w:abstractNumId="6">
    <w:nsid w:val="4CC560FE"/>
    <w:multiLevelType w:val="hybridMultilevel"/>
    <w:tmpl w:val="28DCF650"/>
    <w:lvl w:ilvl="0" w:tplc="EE3AAE04">
      <w:start w:val="1"/>
      <w:numFmt w:val="decimal"/>
      <w:lvlText w:val="%1."/>
      <w:lvlJc w:val="left"/>
      <w:pPr>
        <w:ind w:left="644" w:hanging="360"/>
      </w:pPr>
      <w:rPr>
        <w:rFonts w:ascii="Times New Roman" w:eastAsia="Courier New"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8A03779"/>
    <w:multiLevelType w:val="hybridMultilevel"/>
    <w:tmpl w:val="D2C08816"/>
    <w:lvl w:ilvl="0" w:tplc="30FC924A">
      <w:start w:val="1"/>
      <w:numFmt w:val="decimal"/>
      <w:lvlText w:val="%1."/>
      <w:lvlJc w:val="left"/>
      <w:pPr>
        <w:ind w:left="502" w:hanging="360"/>
      </w:pPr>
      <w:rPr>
        <w:rFonts w:ascii="Times New Roman" w:eastAsia="Calibr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74C1755"/>
    <w:multiLevelType w:val="hybridMultilevel"/>
    <w:tmpl w:val="F65CBD90"/>
    <w:lvl w:ilvl="0" w:tplc="BFB03B3C">
      <w:start w:val="1"/>
      <w:numFmt w:val="decimal"/>
      <w:lvlText w:val="%1."/>
      <w:lvlJc w:val="left"/>
      <w:pPr>
        <w:ind w:left="662" w:hanging="5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6CAA13FD"/>
    <w:multiLevelType w:val="hybridMultilevel"/>
    <w:tmpl w:val="4950161C"/>
    <w:lvl w:ilvl="0" w:tplc="82B4DCE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41E70B4"/>
    <w:multiLevelType w:val="hybridMultilevel"/>
    <w:tmpl w:val="14204D02"/>
    <w:lvl w:ilvl="0" w:tplc="A0E0496C">
      <w:start w:val="1"/>
      <w:numFmt w:val="decimal"/>
      <w:lvlText w:val="%1."/>
      <w:lvlJc w:val="left"/>
      <w:pPr>
        <w:ind w:left="928" w:hanging="360"/>
      </w:pPr>
      <w:rPr>
        <w:rFonts w:ascii="Times New Roman" w:hAnsi="Times New Roman" w:cs="Times New Roman" w:hint="default"/>
        <w:b w:val="0"/>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8"/>
  </w:num>
  <w:num w:numId="6">
    <w:abstractNumId w:val="1"/>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6"/>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 Massey">
    <w15:presenceInfo w15:providerId="Windows Live" w15:userId="8476a0c825ba0fb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1"/>
    <w:footnote w:id="0"/>
  </w:footnotePr>
  <w:endnotePr>
    <w:endnote w:id="-1"/>
    <w:endnote w:id="0"/>
  </w:endnotePr>
  <w:compat>
    <w:useFELayout/>
  </w:compat>
  <w:rsids>
    <w:rsidRoot w:val="00277704"/>
    <w:rsid w:val="0000301B"/>
    <w:rsid w:val="00003EF1"/>
    <w:rsid w:val="00004E48"/>
    <w:rsid w:val="0000760D"/>
    <w:rsid w:val="00007EA3"/>
    <w:rsid w:val="00011E26"/>
    <w:rsid w:val="000156F7"/>
    <w:rsid w:val="00024FA7"/>
    <w:rsid w:val="00025BE3"/>
    <w:rsid w:val="0002618E"/>
    <w:rsid w:val="0003124B"/>
    <w:rsid w:val="00040B0C"/>
    <w:rsid w:val="00043868"/>
    <w:rsid w:val="00043E5D"/>
    <w:rsid w:val="000466EA"/>
    <w:rsid w:val="000477EE"/>
    <w:rsid w:val="00047F07"/>
    <w:rsid w:val="000660E6"/>
    <w:rsid w:val="00085BEF"/>
    <w:rsid w:val="00086A44"/>
    <w:rsid w:val="000947C9"/>
    <w:rsid w:val="000A4791"/>
    <w:rsid w:val="000A78F3"/>
    <w:rsid w:val="000B7F0D"/>
    <w:rsid w:val="000C200D"/>
    <w:rsid w:val="000C38CC"/>
    <w:rsid w:val="000C55D0"/>
    <w:rsid w:val="000D03C8"/>
    <w:rsid w:val="000D47DE"/>
    <w:rsid w:val="000D70DE"/>
    <w:rsid w:val="000E2BEE"/>
    <w:rsid w:val="000E3275"/>
    <w:rsid w:val="000F017D"/>
    <w:rsid w:val="00111236"/>
    <w:rsid w:val="00111B41"/>
    <w:rsid w:val="001229B5"/>
    <w:rsid w:val="00124246"/>
    <w:rsid w:val="00132608"/>
    <w:rsid w:val="001349F3"/>
    <w:rsid w:val="001413AE"/>
    <w:rsid w:val="001444D8"/>
    <w:rsid w:val="001455E4"/>
    <w:rsid w:val="00152F5A"/>
    <w:rsid w:val="0017028C"/>
    <w:rsid w:val="00172664"/>
    <w:rsid w:val="0017593D"/>
    <w:rsid w:val="001856F7"/>
    <w:rsid w:val="00197135"/>
    <w:rsid w:val="00197189"/>
    <w:rsid w:val="001A36A8"/>
    <w:rsid w:val="001A4BCB"/>
    <w:rsid w:val="001B3FB9"/>
    <w:rsid w:val="001B6970"/>
    <w:rsid w:val="001C2E5F"/>
    <w:rsid w:val="001D0B91"/>
    <w:rsid w:val="001D14BD"/>
    <w:rsid w:val="001D7BF6"/>
    <w:rsid w:val="001F281D"/>
    <w:rsid w:val="002114BB"/>
    <w:rsid w:val="002137C2"/>
    <w:rsid w:val="002202EC"/>
    <w:rsid w:val="00221A37"/>
    <w:rsid w:val="00223D28"/>
    <w:rsid w:val="00225928"/>
    <w:rsid w:val="002331E6"/>
    <w:rsid w:val="0023760B"/>
    <w:rsid w:val="00242687"/>
    <w:rsid w:val="00242DCE"/>
    <w:rsid w:val="00247658"/>
    <w:rsid w:val="00250EC9"/>
    <w:rsid w:val="00257E9E"/>
    <w:rsid w:val="002669FF"/>
    <w:rsid w:val="00272E4B"/>
    <w:rsid w:val="00277704"/>
    <w:rsid w:val="002914DF"/>
    <w:rsid w:val="002943F0"/>
    <w:rsid w:val="002A5B81"/>
    <w:rsid w:val="002B1A8A"/>
    <w:rsid w:val="002B2C8E"/>
    <w:rsid w:val="002C32CC"/>
    <w:rsid w:val="002C617E"/>
    <w:rsid w:val="002C76D2"/>
    <w:rsid w:val="002D015E"/>
    <w:rsid w:val="002D418B"/>
    <w:rsid w:val="002D7FD9"/>
    <w:rsid w:val="002E741A"/>
    <w:rsid w:val="002F4A79"/>
    <w:rsid w:val="00301568"/>
    <w:rsid w:val="00303D11"/>
    <w:rsid w:val="00320156"/>
    <w:rsid w:val="003235FE"/>
    <w:rsid w:val="00333579"/>
    <w:rsid w:val="0034076C"/>
    <w:rsid w:val="003431B1"/>
    <w:rsid w:val="003432E9"/>
    <w:rsid w:val="0036783F"/>
    <w:rsid w:val="003810D8"/>
    <w:rsid w:val="00382FFE"/>
    <w:rsid w:val="00395BEA"/>
    <w:rsid w:val="003A0A36"/>
    <w:rsid w:val="003B2A18"/>
    <w:rsid w:val="003B3047"/>
    <w:rsid w:val="003D5FF0"/>
    <w:rsid w:val="003E1DDB"/>
    <w:rsid w:val="004020D3"/>
    <w:rsid w:val="0040684B"/>
    <w:rsid w:val="00406C63"/>
    <w:rsid w:val="004147A6"/>
    <w:rsid w:val="00433241"/>
    <w:rsid w:val="00443A0F"/>
    <w:rsid w:val="00446194"/>
    <w:rsid w:val="004551F1"/>
    <w:rsid w:val="00471A83"/>
    <w:rsid w:val="004879D4"/>
    <w:rsid w:val="004941CE"/>
    <w:rsid w:val="00495882"/>
    <w:rsid w:val="004A377E"/>
    <w:rsid w:val="004B24A4"/>
    <w:rsid w:val="004B6D66"/>
    <w:rsid w:val="004C0F27"/>
    <w:rsid w:val="004C4B66"/>
    <w:rsid w:val="004E1844"/>
    <w:rsid w:val="004E5BCF"/>
    <w:rsid w:val="004E6875"/>
    <w:rsid w:val="004F518F"/>
    <w:rsid w:val="004F5D53"/>
    <w:rsid w:val="00511146"/>
    <w:rsid w:val="00512D26"/>
    <w:rsid w:val="00517F7B"/>
    <w:rsid w:val="00524F87"/>
    <w:rsid w:val="005306F3"/>
    <w:rsid w:val="00533CAA"/>
    <w:rsid w:val="00534976"/>
    <w:rsid w:val="00537C3B"/>
    <w:rsid w:val="00543288"/>
    <w:rsid w:val="00561B8D"/>
    <w:rsid w:val="00563BB8"/>
    <w:rsid w:val="0057054D"/>
    <w:rsid w:val="00574822"/>
    <w:rsid w:val="005A5004"/>
    <w:rsid w:val="005B0225"/>
    <w:rsid w:val="005B1EF1"/>
    <w:rsid w:val="005B3FCF"/>
    <w:rsid w:val="005B510B"/>
    <w:rsid w:val="005C3EC8"/>
    <w:rsid w:val="005C65CC"/>
    <w:rsid w:val="005D0E06"/>
    <w:rsid w:val="005D2BC9"/>
    <w:rsid w:val="005D4832"/>
    <w:rsid w:val="005D6B4B"/>
    <w:rsid w:val="005E11E0"/>
    <w:rsid w:val="005F341F"/>
    <w:rsid w:val="005F5FEA"/>
    <w:rsid w:val="005F72D6"/>
    <w:rsid w:val="00601A6E"/>
    <w:rsid w:val="006038F1"/>
    <w:rsid w:val="00611B05"/>
    <w:rsid w:val="006179C5"/>
    <w:rsid w:val="00620FAB"/>
    <w:rsid w:val="00621B7A"/>
    <w:rsid w:val="00623963"/>
    <w:rsid w:val="006400BF"/>
    <w:rsid w:val="006605D2"/>
    <w:rsid w:val="0066490B"/>
    <w:rsid w:val="00672826"/>
    <w:rsid w:val="00677726"/>
    <w:rsid w:val="00681DFD"/>
    <w:rsid w:val="006933D9"/>
    <w:rsid w:val="00694BC0"/>
    <w:rsid w:val="00695C15"/>
    <w:rsid w:val="006970DE"/>
    <w:rsid w:val="00697111"/>
    <w:rsid w:val="006A67B8"/>
    <w:rsid w:val="006A7F4E"/>
    <w:rsid w:val="006B0DBD"/>
    <w:rsid w:val="006B5558"/>
    <w:rsid w:val="006C1E3A"/>
    <w:rsid w:val="006C496E"/>
    <w:rsid w:val="006C784E"/>
    <w:rsid w:val="006C794E"/>
    <w:rsid w:val="006D19D0"/>
    <w:rsid w:val="006D2113"/>
    <w:rsid w:val="006E0E71"/>
    <w:rsid w:val="006E61A7"/>
    <w:rsid w:val="006E7C68"/>
    <w:rsid w:val="007010B4"/>
    <w:rsid w:val="007011D3"/>
    <w:rsid w:val="00706339"/>
    <w:rsid w:val="00711CAB"/>
    <w:rsid w:val="007131CA"/>
    <w:rsid w:val="00713A21"/>
    <w:rsid w:val="00716651"/>
    <w:rsid w:val="007205B1"/>
    <w:rsid w:val="00723B98"/>
    <w:rsid w:val="007269C5"/>
    <w:rsid w:val="00726DEA"/>
    <w:rsid w:val="007347CC"/>
    <w:rsid w:val="00734863"/>
    <w:rsid w:val="00736233"/>
    <w:rsid w:val="00744B8E"/>
    <w:rsid w:val="00754B3C"/>
    <w:rsid w:val="00757F74"/>
    <w:rsid w:val="0076581E"/>
    <w:rsid w:val="00772C3C"/>
    <w:rsid w:val="007750E8"/>
    <w:rsid w:val="00775A09"/>
    <w:rsid w:val="00776DD5"/>
    <w:rsid w:val="00783E26"/>
    <w:rsid w:val="0079703B"/>
    <w:rsid w:val="007A35CE"/>
    <w:rsid w:val="007A4F4D"/>
    <w:rsid w:val="007A51EE"/>
    <w:rsid w:val="007B1281"/>
    <w:rsid w:val="007B7E28"/>
    <w:rsid w:val="007C157E"/>
    <w:rsid w:val="007C46D8"/>
    <w:rsid w:val="007C6280"/>
    <w:rsid w:val="007C73A2"/>
    <w:rsid w:val="007C759F"/>
    <w:rsid w:val="007D141B"/>
    <w:rsid w:val="007E0181"/>
    <w:rsid w:val="007F0509"/>
    <w:rsid w:val="007F2FA3"/>
    <w:rsid w:val="00800C6F"/>
    <w:rsid w:val="008048FD"/>
    <w:rsid w:val="00805CFE"/>
    <w:rsid w:val="00805DDF"/>
    <w:rsid w:val="0081633B"/>
    <w:rsid w:val="00837BC7"/>
    <w:rsid w:val="00847757"/>
    <w:rsid w:val="00867C80"/>
    <w:rsid w:val="00872919"/>
    <w:rsid w:val="00877217"/>
    <w:rsid w:val="00886A72"/>
    <w:rsid w:val="008879B4"/>
    <w:rsid w:val="008932E9"/>
    <w:rsid w:val="00895A81"/>
    <w:rsid w:val="00896FE4"/>
    <w:rsid w:val="00897026"/>
    <w:rsid w:val="008A531E"/>
    <w:rsid w:val="008B4253"/>
    <w:rsid w:val="008B4B10"/>
    <w:rsid w:val="008C3996"/>
    <w:rsid w:val="008C53CA"/>
    <w:rsid w:val="008C6A86"/>
    <w:rsid w:val="008E02A0"/>
    <w:rsid w:val="008E63B6"/>
    <w:rsid w:val="008E65B8"/>
    <w:rsid w:val="008E686E"/>
    <w:rsid w:val="008E7D30"/>
    <w:rsid w:val="008F65AF"/>
    <w:rsid w:val="00901B9A"/>
    <w:rsid w:val="009060A3"/>
    <w:rsid w:val="00916AA3"/>
    <w:rsid w:val="00934905"/>
    <w:rsid w:val="0094336E"/>
    <w:rsid w:val="00944AF1"/>
    <w:rsid w:val="00950E57"/>
    <w:rsid w:val="00952483"/>
    <w:rsid w:val="009632E7"/>
    <w:rsid w:val="00970575"/>
    <w:rsid w:val="009756DD"/>
    <w:rsid w:val="00992589"/>
    <w:rsid w:val="009943EA"/>
    <w:rsid w:val="0099592A"/>
    <w:rsid w:val="009B19A4"/>
    <w:rsid w:val="009B3461"/>
    <w:rsid w:val="009C5AF7"/>
    <w:rsid w:val="009D39C2"/>
    <w:rsid w:val="009D6AC8"/>
    <w:rsid w:val="009F1B88"/>
    <w:rsid w:val="009F4D6A"/>
    <w:rsid w:val="00A016F0"/>
    <w:rsid w:val="00A039AB"/>
    <w:rsid w:val="00A17527"/>
    <w:rsid w:val="00A25435"/>
    <w:rsid w:val="00A54363"/>
    <w:rsid w:val="00A701B2"/>
    <w:rsid w:val="00A764F3"/>
    <w:rsid w:val="00A827AF"/>
    <w:rsid w:val="00A839F9"/>
    <w:rsid w:val="00A87B22"/>
    <w:rsid w:val="00A94326"/>
    <w:rsid w:val="00A94A51"/>
    <w:rsid w:val="00AA6ABD"/>
    <w:rsid w:val="00AC5016"/>
    <w:rsid w:val="00AC6EAD"/>
    <w:rsid w:val="00AD1693"/>
    <w:rsid w:val="00AD3905"/>
    <w:rsid w:val="00AD6714"/>
    <w:rsid w:val="00AE038A"/>
    <w:rsid w:val="00AE1C9A"/>
    <w:rsid w:val="00AE54E0"/>
    <w:rsid w:val="00AF02A5"/>
    <w:rsid w:val="00B102E2"/>
    <w:rsid w:val="00B20945"/>
    <w:rsid w:val="00B2140D"/>
    <w:rsid w:val="00B220DC"/>
    <w:rsid w:val="00B3093E"/>
    <w:rsid w:val="00B45FB2"/>
    <w:rsid w:val="00B46E1D"/>
    <w:rsid w:val="00B56B99"/>
    <w:rsid w:val="00B71E13"/>
    <w:rsid w:val="00B76B7D"/>
    <w:rsid w:val="00B824DA"/>
    <w:rsid w:val="00B87FD7"/>
    <w:rsid w:val="00B9472C"/>
    <w:rsid w:val="00B95D58"/>
    <w:rsid w:val="00BB2800"/>
    <w:rsid w:val="00BB5B16"/>
    <w:rsid w:val="00BC1739"/>
    <w:rsid w:val="00BD153E"/>
    <w:rsid w:val="00BD38FD"/>
    <w:rsid w:val="00BD6E4C"/>
    <w:rsid w:val="00BE09D7"/>
    <w:rsid w:val="00BE46FE"/>
    <w:rsid w:val="00BE61E8"/>
    <w:rsid w:val="00BE6AFD"/>
    <w:rsid w:val="00C043AD"/>
    <w:rsid w:val="00C058D9"/>
    <w:rsid w:val="00C11F74"/>
    <w:rsid w:val="00C13C69"/>
    <w:rsid w:val="00C16605"/>
    <w:rsid w:val="00C273DE"/>
    <w:rsid w:val="00C27F3C"/>
    <w:rsid w:val="00C43EB9"/>
    <w:rsid w:val="00C71C88"/>
    <w:rsid w:val="00C74727"/>
    <w:rsid w:val="00CA2FD0"/>
    <w:rsid w:val="00CB41F8"/>
    <w:rsid w:val="00CB7D9E"/>
    <w:rsid w:val="00CB7DB6"/>
    <w:rsid w:val="00CC6536"/>
    <w:rsid w:val="00CD3477"/>
    <w:rsid w:val="00CD5F10"/>
    <w:rsid w:val="00CD7512"/>
    <w:rsid w:val="00CE2E04"/>
    <w:rsid w:val="00CE480A"/>
    <w:rsid w:val="00CF0CCB"/>
    <w:rsid w:val="00CF483E"/>
    <w:rsid w:val="00CF577C"/>
    <w:rsid w:val="00D0267F"/>
    <w:rsid w:val="00D17222"/>
    <w:rsid w:val="00D23562"/>
    <w:rsid w:val="00D2757F"/>
    <w:rsid w:val="00D4197D"/>
    <w:rsid w:val="00D63B43"/>
    <w:rsid w:val="00D70594"/>
    <w:rsid w:val="00D70665"/>
    <w:rsid w:val="00D771FC"/>
    <w:rsid w:val="00D8583A"/>
    <w:rsid w:val="00D908A2"/>
    <w:rsid w:val="00DB0A6E"/>
    <w:rsid w:val="00DB23E6"/>
    <w:rsid w:val="00DB513A"/>
    <w:rsid w:val="00DB5D54"/>
    <w:rsid w:val="00DB6A36"/>
    <w:rsid w:val="00DB6E08"/>
    <w:rsid w:val="00DC1411"/>
    <w:rsid w:val="00DC198D"/>
    <w:rsid w:val="00DD02C4"/>
    <w:rsid w:val="00DD09C9"/>
    <w:rsid w:val="00DE4E3D"/>
    <w:rsid w:val="00DE5F1D"/>
    <w:rsid w:val="00E03A5D"/>
    <w:rsid w:val="00E07C41"/>
    <w:rsid w:val="00E14BD2"/>
    <w:rsid w:val="00E2042B"/>
    <w:rsid w:val="00E21267"/>
    <w:rsid w:val="00E22053"/>
    <w:rsid w:val="00E26074"/>
    <w:rsid w:val="00E263D6"/>
    <w:rsid w:val="00E3285B"/>
    <w:rsid w:val="00E45DFA"/>
    <w:rsid w:val="00E50802"/>
    <w:rsid w:val="00E5176A"/>
    <w:rsid w:val="00E52EE7"/>
    <w:rsid w:val="00E561B0"/>
    <w:rsid w:val="00E62598"/>
    <w:rsid w:val="00E73B88"/>
    <w:rsid w:val="00E75583"/>
    <w:rsid w:val="00E75795"/>
    <w:rsid w:val="00E77DAA"/>
    <w:rsid w:val="00E82F30"/>
    <w:rsid w:val="00E905D9"/>
    <w:rsid w:val="00E94E3C"/>
    <w:rsid w:val="00EA06D2"/>
    <w:rsid w:val="00EA754B"/>
    <w:rsid w:val="00EA79A6"/>
    <w:rsid w:val="00EB0BF0"/>
    <w:rsid w:val="00EC24E9"/>
    <w:rsid w:val="00EE1501"/>
    <w:rsid w:val="00EE4BF3"/>
    <w:rsid w:val="00EE6EEB"/>
    <w:rsid w:val="00EF2007"/>
    <w:rsid w:val="00EF3CB6"/>
    <w:rsid w:val="00EF597D"/>
    <w:rsid w:val="00F06805"/>
    <w:rsid w:val="00F10776"/>
    <w:rsid w:val="00F143CB"/>
    <w:rsid w:val="00F20180"/>
    <w:rsid w:val="00F237B1"/>
    <w:rsid w:val="00F25818"/>
    <w:rsid w:val="00F525B4"/>
    <w:rsid w:val="00F55801"/>
    <w:rsid w:val="00F66FB1"/>
    <w:rsid w:val="00F74DD6"/>
    <w:rsid w:val="00F84D96"/>
    <w:rsid w:val="00F85D82"/>
    <w:rsid w:val="00F91356"/>
    <w:rsid w:val="00F931B4"/>
    <w:rsid w:val="00F93CD2"/>
    <w:rsid w:val="00F95E06"/>
    <w:rsid w:val="00F979A4"/>
    <w:rsid w:val="00FB0AE4"/>
    <w:rsid w:val="00FB0CEB"/>
    <w:rsid w:val="00FB7A75"/>
    <w:rsid w:val="00FC2DD4"/>
    <w:rsid w:val="00FC391A"/>
    <w:rsid w:val="00FD36A1"/>
    <w:rsid w:val="00FD44E7"/>
    <w:rsid w:val="00FD7234"/>
    <w:rsid w:val="00FD7939"/>
    <w:rsid w:val="00FF0D1D"/>
    <w:rsid w:val="00FF35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04"/>
    <w:pPr>
      <w:spacing w:after="200" w:line="360" w:lineRule="atLeast"/>
      <w:ind w:firstLine="720"/>
      <w:jc w:val="both"/>
    </w:pPr>
    <w:rPr>
      <w:rFonts w:ascii="Calibri" w:eastAsia="Calibri" w:hAnsi="Calibri" w:cs="Times New Roman"/>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27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sz w:val="20"/>
      <w:szCs w:val="20"/>
    </w:rPr>
  </w:style>
  <w:style w:type="character" w:customStyle="1" w:styleId="-HTMLChar">
    <w:name w:val="Προ-διαμορφωμένο HTML Char"/>
    <w:basedOn w:val="a0"/>
    <w:link w:val="-HTML"/>
    <w:uiPriority w:val="99"/>
    <w:rsid w:val="00277704"/>
    <w:rPr>
      <w:rFonts w:ascii="Courier New" w:eastAsia="Times New Roman" w:hAnsi="Courier New" w:cs="Times New Roman"/>
      <w:sz w:val="20"/>
      <w:szCs w:val="20"/>
      <w:lang w:val="el-GR"/>
    </w:rPr>
  </w:style>
  <w:style w:type="paragraph" w:styleId="a3">
    <w:name w:val="footnote text"/>
    <w:basedOn w:val="a"/>
    <w:link w:val="Char"/>
    <w:unhideWhenUsed/>
    <w:rsid w:val="00277704"/>
    <w:rPr>
      <w:sz w:val="20"/>
      <w:szCs w:val="20"/>
    </w:rPr>
  </w:style>
  <w:style w:type="character" w:customStyle="1" w:styleId="FootnoteTextChar">
    <w:name w:val="Footnote Text Char"/>
    <w:basedOn w:val="a0"/>
    <w:uiPriority w:val="99"/>
    <w:semiHidden/>
    <w:rsid w:val="00277704"/>
    <w:rPr>
      <w:rFonts w:ascii="Calibri" w:eastAsia="Calibri" w:hAnsi="Calibri" w:cs="Times New Roman"/>
      <w:lang w:val="el-GR"/>
    </w:rPr>
  </w:style>
  <w:style w:type="paragraph" w:customStyle="1" w:styleId="ColorfulList-Accent11">
    <w:name w:val="Colorful List - Accent 11"/>
    <w:basedOn w:val="a"/>
    <w:uiPriority w:val="34"/>
    <w:qFormat/>
    <w:rsid w:val="00277704"/>
    <w:pPr>
      <w:spacing w:after="160" w:line="254" w:lineRule="auto"/>
      <w:ind w:left="720" w:firstLine="0"/>
      <w:contextualSpacing/>
      <w:jc w:val="left"/>
    </w:pPr>
  </w:style>
  <w:style w:type="paragraph" w:customStyle="1" w:styleId="Default">
    <w:name w:val="Default"/>
    <w:rsid w:val="00277704"/>
    <w:pPr>
      <w:autoSpaceDE w:val="0"/>
      <w:autoSpaceDN w:val="0"/>
      <w:adjustRightInd w:val="0"/>
      <w:spacing w:line="360" w:lineRule="auto"/>
      <w:jc w:val="both"/>
    </w:pPr>
    <w:rPr>
      <w:rFonts w:ascii="Arial" w:eastAsia="Times New Roman" w:hAnsi="Arial" w:cs="Arial"/>
      <w:color w:val="000000"/>
      <w:lang w:val="el-GR"/>
    </w:rPr>
  </w:style>
  <w:style w:type="character" w:customStyle="1" w:styleId="Char">
    <w:name w:val="Κείμενο υποσημείωσης Char"/>
    <w:link w:val="a3"/>
    <w:locked/>
    <w:rsid w:val="00277704"/>
    <w:rPr>
      <w:rFonts w:ascii="Calibri" w:eastAsia="Calibri" w:hAnsi="Calibri" w:cs="Times New Roman"/>
      <w:sz w:val="20"/>
      <w:szCs w:val="20"/>
      <w:lang w:val="el-GR"/>
    </w:rPr>
  </w:style>
  <w:style w:type="character" w:customStyle="1" w:styleId="72">
    <w:name w:val="Σώμα κειμένου72"/>
    <w:rsid w:val="00277704"/>
    <w:rPr>
      <w:rFonts w:ascii="Book Antiqua" w:eastAsia="Book Antiqua" w:hAnsi="Book Antiqua" w:cs="Book Antiqua" w:hint="default"/>
      <w:color w:val="1A171C"/>
      <w:sz w:val="17"/>
      <w:szCs w:val="17"/>
      <w:shd w:val="clear" w:color="auto" w:fill="FFFFFF"/>
    </w:rPr>
  </w:style>
  <w:style w:type="character" w:customStyle="1" w:styleId="71">
    <w:name w:val="Σώμα κειμένου71"/>
    <w:rsid w:val="00277704"/>
    <w:rPr>
      <w:rFonts w:ascii="Book Antiqua" w:eastAsia="Book Antiqua" w:hAnsi="Book Antiqua" w:cs="Book Antiqua" w:hint="default"/>
      <w:color w:val="1A171C"/>
      <w:sz w:val="17"/>
      <w:szCs w:val="17"/>
      <w:shd w:val="clear" w:color="auto" w:fill="FFFFFF"/>
    </w:rPr>
  </w:style>
  <w:style w:type="character" w:customStyle="1" w:styleId="2">
    <w:name w:val="Σώμα κειμένου2"/>
    <w:rsid w:val="00277704"/>
    <w:rPr>
      <w:rFonts w:ascii="Arial" w:eastAsia="Arial" w:hAnsi="Arial" w:cs="Arial" w:hint="default"/>
      <w:sz w:val="18"/>
      <w:szCs w:val="18"/>
      <w:u w:val="single"/>
      <w:shd w:val="clear" w:color="auto" w:fill="FFFFFF"/>
    </w:rPr>
  </w:style>
  <w:style w:type="character" w:customStyle="1" w:styleId="34">
    <w:name w:val="Σώμα κειμένου34"/>
    <w:rsid w:val="00277704"/>
    <w:rPr>
      <w:rFonts w:ascii="Arial" w:eastAsia="Arial" w:hAnsi="Arial" w:cs="Arial" w:hint="default"/>
      <w:color w:val="1A171C"/>
      <w:sz w:val="18"/>
      <w:szCs w:val="18"/>
      <w:shd w:val="clear" w:color="auto" w:fill="FFFFFF"/>
    </w:rPr>
  </w:style>
  <w:style w:type="character" w:styleId="a4">
    <w:name w:val="annotation reference"/>
    <w:uiPriority w:val="99"/>
    <w:semiHidden/>
    <w:unhideWhenUsed/>
    <w:rsid w:val="00277704"/>
    <w:rPr>
      <w:sz w:val="18"/>
      <w:szCs w:val="18"/>
    </w:rPr>
  </w:style>
  <w:style w:type="paragraph" w:styleId="a5">
    <w:name w:val="annotation text"/>
    <w:basedOn w:val="a"/>
    <w:link w:val="Char0"/>
    <w:uiPriority w:val="99"/>
    <w:unhideWhenUsed/>
    <w:rsid w:val="00277704"/>
    <w:rPr>
      <w:sz w:val="24"/>
      <w:szCs w:val="24"/>
    </w:rPr>
  </w:style>
  <w:style w:type="character" w:customStyle="1" w:styleId="Char0">
    <w:name w:val="Κείμενο σχολίου Char"/>
    <w:basedOn w:val="a0"/>
    <w:link w:val="a5"/>
    <w:uiPriority w:val="99"/>
    <w:rsid w:val="00277704"/>
    <w:rPr>
      <w:rFonts w:ascii="Calibri" w:eastAsia="Calibri" w:hAnsi="Calibri" w:cs="Times New Roman"/>
      <w:lang w:val="el-GR"/>
    </w:rPr>
  </w:style>
  <w:style w:type="paragraph" w:styleId="a6">
    <w:name w:val="annotation subject"/>
    <w:basedOn w:val="a5"/>
    <w:next w:val="a5"/>
    <w:link w:val="Char1"/>
    <w:uiPriority w:val="99"/>
    <w:semiHidden/>
    <w:unhideWhenUsed/>
    <w:rsid w:val="00277704"/>
    <w:rPr>
      <w:b/>
      <w:bCs/>
    </w:rPr>
  </w:style>
  <w:style w:type="character" w:customStyle="1" w:styleId="Char1">
    <w:name w:val="Θέμα σχολίου Char"/>
    <w:basedOn w:val="Char0"/>
    <w:link w:val="a6"/>
    <w:uiPriority w:val="99"/>
    <w:semiHidden/>
    <w:rsid w:val="00277704"/>
    <w:rPr>
      <w:rFonts w:ascii="Calibri" w:eastAsia="Calibri" w:hAnsi="Calibri" w:cs="Times New Roman"/>
      <w:b/>
      <w:bCs/>
      <w:lang w:val="el-GR"/>
    </w:rPr>
  </w:style>
  <w:style w:type="paragraph" w:styleId="a7">
    <w:name w:val="Balloon Text"/>
    <w:basedOn w:val="a"/>
    <w:link w:val="Char2"/>
    <w:uiPriority w:val="99"/>
    <w:semiHidden/>
    <w:unhideWhenUsed/>
    <w:rsid w:val="00277704"/>
    <w:pPr>
      <w:spacing w:after="0" w:line="240" w:lineRule="auto"/>
    </w:pPr>
    <w:rPr>
      <w:rFonts w:ascii="Times New Roman" w:hAnsi="Times New Roman"/>
      <w:sz w:val="18"/>
      <w:szCs w:val="18"/>
    </w:rPr>
  </w:style>
  <w:style w:type="character" w:customStyle="1" w:styleId="Char2">
    <w:name w:val="Κείμενο πλαισίου Char"/>
    <w:basedOn w:val="a0"/>
    <w:link w:val="a7"/>
    <w:uiPriority w:val="99"/>
    <w:semiHidden/>
    <w:rsid w:val="00277704"/>
    <w:rPr>
      <w:rFonts w:ascii="Times New Roman" w:eastAsia="Calibri" w:hAnsi="Times New Roman" w:cs="Times New Roman"/>
      <w:sz w:val="18"/>
      <w:szCs w:val="18"/>
      <w:lang w:val="el-GR"/>
    </w:rPr>
  </w:style>
  <w:style w:type="paragraph" w:styleId="Web">
    <w:name w:val="Normal (Web)"/>
    <w:basedOn w:val="a"/>
    <w:uiPriority w:val="99"/>
    <w:unhideWhenUsed/>
    <w:rsid w:val="00277704"/>
    <w:pPr>
      <w:spacing w:before="100" w:beforeAutospacing="1" w:after="100" w:afterAutospacing="1" w:line="240" w:lineRule="auto"/>
      <w:ind w:firstLine="0"/>
      <w:jc w:val="left"/>
    </w:pPr>
    <w:rPr>
      <w:rFonts w:ascii="Times New Roman" w:hAnsi="Times New Roman"/>
      <w:sz w:val="24"/>
      <w:szCs w:val="24"/>
      <w:lang w:val="en-US"/>
    </w:rPr>
  </w:style>
  <w:style w:type="paragraph" w:customStyle="1" w:styleId="ColorfulShading-Accent11">
    <w:name w:val="Colorful Shading - Accent 11"/>
    <w:hidden/>
    <w:uiPriority w:val="71"/>
    <w:rsid w:val="00277704"/>
    <w:pPr>
      <w:spacing w:line="360" w:lineRule="auto"/>
      <w:jc w:val="both"/>
    </w:pPr>
    <w:rPr>
      <w:rFonts w:ascii="Calibri" w:eastAsia="Calibri" w:hAnsi="Calibri" w:cs="Times New Roman"/>
      <w:sz w:val="22"/>
      <w:szCs w:val="22"/>
      <w:lang w:val="el-GR"/>
    </w:rPr>
  </w:style>
  <w:style w:type="paragraph" w:styleId="a8">
    <w:name w:val="Revision"/>
    <w:hidden/>
    <w:uiPriority w:val="99"/>
    <w:semiHidden/>
    <w:rsid w:val="00277704"/>
    <w:pPr>
      <w:spacing w:line="360" w:lineRule="auto"/>
      <w:jc w:val="both"/>
    </w:pPr>
    <w:rPr>
      <w:rFonts w:ascii="Calibri" w:eastAsia="Calibri" w:hAnsi="Calibri" w:cs="Times New Roman"/>
      <w:sz w:val="22"/>
      <w:szCs w:val="22"/>
      <w:lang w:val="el-GR"/>
    </w:rPr>
  </w:style>
  <w:style w:type="paragraph" w:styleId="a9">
    <w:name w:val="List Paragraph"/>
    <w:basedOn w:val="a"/>
    <w:uiPriority w:val="34"/>
    <w:qFormat/>
    <w:rsid w:val="00277704"/>
    <w:pPr>
      <w:spacing w:line="276" w:lineRule="auto"/>
      <w:ind w:left="720"/>
      <w:contextualSpacing/>
    </w:pPr>
  </w:style>
  <w:style w:type="paragraph" w:customStyle="1" w:styleId="western">
    <w:name w:val="western"/>
    <w:basedOn w:val="a"/>
    <w:rsid w:val="00277704"/>
    <w:pPr>
      <w:spacing w:before="100" w:beforeAutospacing="1" w:after="100" w:afterAutospacing="1" w:line="240" w:lineRule="auto"/>
      <w:ind w:firstLine="0"/>
      <w:jc w:val="left"/>
    </w:pPr>
    <w:rPr>
      <w:rFonts w:ascii="Times New Roman" w:eastAsia="Times New Roman" w:hAnsi="Times New Roman"/>
      <w:sz w:val="24"/>
      <w:szCs w:val="24"/>
      <w:lang w:eastAsia="el-GR"/>
    </w:rPr>
  </w:style>
  <w:style w:type="paragraph" w:styleId="aa">
    <w:name w:val="header"/>
    <w:basedOn w:val="a"/>
    <w:link w:val="Char3"/>
    <w:uiPriority w:val="99"/>
    <w:unhideWhenUsed/>
    <w:rsid w:val="00277704"/>
    <w:pPr>
      <w:tabs>
        <w:tab w:val="center" w:pos="4153"/>
        <w:tab w:val="right" w:pos="8306"/>
      </w:tabs>
    </w:pPr>
  </w:style>
  <w:style w:type="character" w:customStyle="1" w:styleId="Char3">
    <w:name w:val="Κεφαλίδα Char"/>
    <w:basedOn w:val="a0"/>
    <w:link w:val="aa"/>
    <w:uiPriority w:val="99"/>
    <w:rsid w:val="00277704"/>
    <w:rPr>
      <w:rFonts w:ascii="Calibri" w:eastAsia="Calibri" w:hAnsi="Calibri" w:cs="Times New Roman"/>
      <w:sz w:val="22"/>
      <w:szCs w:val="22"/>
      <w:lang w:val="el-GR"/>
    </w:rPr>
  </w:style>
  <w:style w:type="paragraph" w:styleId="ab">
    <w:name w:val="footer"/>
    <w:basedOn w:val="a"/>
    <w:link w:val="Char4"/>
    <w:uiPriority w:val="99"/>
    <w:unhideWhenUsed/>
    <w:rsid w:val="00277704"/>
    <w:pPr>
      <w:tabs>
        <w:tab w:val="center" w:pos="4153"/>
        <w:tab w:val="right" w:pos="8306"/>
      </w:tabs>
    </w:pPr>
  </w:style>
  <w:style w:type="character" w:customStyle="1" w:styleId="Char4">
    <w:name w:val="Υποσέλιδο Char"/>
    <w:basedOn w:val="a0"/>
    <w:link w:val="ab"/>
    <w:uiPriority w:val="99"/>
    <w:rsid w:val="00277704"/>
    <w:rPr>
      <w:rFonts w:ascii="Calibri" w:eastAsia="Calibri" w:hAnsi="Calibri" w:cs="Times New Roman"/>
      <w:sz w:val="22"/>
      <w:szCs w:val="22"/>
      <w:lang w:val="el-GR"/>
    </w:rPr>
  </w:style>
  <w:style w:type="character" w:customStyle="1" w:styleId="ac">
    <w:name w:val="Σώμα κειμένου_"/>
    <w:basedOn w:val="a0"/>
    <w:link w:val="1"/>
    <w:rsid w:val="00277704"/>
    <w:rPr>
      <w:rFonts w:ascii="Times New Roman" w:eastAsia="Times New Roman" w:hAnsi="Times New Roman"/>
      <w:spacing w:val="1"/>
      <w:sz w:val="29"/>
      <w:szCs w:val="29"/>
      <w:shd w:val="clear" w:color="auto" w:fill="FFFFFF"/>
    </w:rPr>
  </w:style>
  <w:style w:type="paragraph" w:customStyle="1" w:styleId="1">
    <w:name w:val="Σώμα κειμένου1"/>
    <w:basedOn w:val="a"/>
    <w:link w:val="ac"/>
    <w:rsid w:val="00277704"/>
    <w:pPr>
      <w:widowControl w:val="0"/>
      <w:shd w:val="clear" w:color="auto" w:fill="FFFFFF"/>
      <w:spacing w:after="480" w:line="370" w:lineRule="exact"/>
      <w:ind w:firstLine="0"/>
      <w:jc w:val="center"/>
    </w:pPr>
    <w:rPr>
      <w:rFonts w:ascii="Times New Roman" w:eastAsia="Times New Roman" w:hAnsi="Times New Roman" w:cstheme="minorBidi"/>
      <w:spacing w:val="1"/>
      <w:sz w:val="29"/>
      <w:szCs w:val="29"/>
      <w:lang w:val="en-GB"/>
    </w:rPr>
  </w:style>
  <w:style w:type="paragraph" w:customStyle="1" w:styleId="yiv7605561545">
    <w:name w:val="yiv7605561545"/>
    <w:basedOn w:val="a"/>
    <w:rsid w:val="00277704"/>
    <w:pPr>
      <w:spacing w:before="100" w:beforeAutospacing="1" w:after="100" w:afterAutospacing="1" w:line="240" w:lineRule="auto"/>
      <w:ind w:firstLine="0"/>
      <w:jc w:val="left"/>
    </w:pPr>
    <w:rPr>
      <w:rFonts w:ascii="Times New Roman" w:eastAsia="Times New Roman" w:hAnsi="Times New Roman"/>
      <w:sz w:val="24"/>
      <w:szCs w:val="24"/>
      <w:lang w:eastAsia="el-GR"/>
    </w:rPr>
  </w:style>
  <w:style w:type="character" w:customStyle="1" w:styleId="yiv76055615451">
    <w:name w:val="yiv76055615451"/>
    <w:basedOn w:val="a0"/>
    <w:rsid w:val="00277704"/>
  </w:style>
  <w:style w:type="paragraph" w:customStyle="1" w:styleId="Style13">
    <w:name w:val="Style13"/>
    <w:basedOn w:val="a"/>
    <w:rsid w:val="00277704"/>
    <w:pPr>
      <w:suppressAutoHyphens/>
      <w:spacing w:line="276" w:lineRule="auto"/>
      <w:ind w:firstLine="0"/>
      <w:jc w:val="left"/>
    </w:pPr>
    <w:rPr>
      <w:rFonts w:eastAsia="Arial Unicode MS" w:cs="font306"/>
      <w:kern w:val="2"/>
      <w:lang w:eastAsia="ar-SA"/>
    </w:rPr>
  </w:style>
  <w:style w:type="paragraph" w:customStyle="1" w:styleId="10">
    <w:name w:val="Παράγραφος λίστας1"/>
    <w:basedOn w:val="a"/>
    <w:rsid w:val="00277704"/>
    <w:pPr>
      <w:suppressAutoHyphens/>
      <w:spacing w:line="276" w:lineRule="auto"/>
      <w:ind w:firstLine="0"/>
      <w:jc w:val="left"/>
    </w:pPr>
    <w:rPr>
      <w:rFonts w:eastAsia="Arial Unicode MS" w:cs="font306"/>
      <w:kern w:val="2"/>
      <w:lang w:eastAsia="ar-SA"/>
    </w:rPr>
  </w:style>
  <w:style w:type="paragraph" w:customStyle="1" w:styleId="Style8">
    <w:name w:val="Style8"/>
    <w:basedOn w:val="a"/>
    <w:rsid w:val="00277704"/>
    <w:pPr>
      <w:suppressAutoHyphens/>
      <w:spacing w:line="276" w:lineRule="auto"/>
      <w:ind w:firstLine="0"/>
      <w:jc w:val="left"/>
    </w:pPr>
    <w:rPr>
      <w:rFonts w:eastAsia="Arial Unicode MS" w:cs="font306"/>
      <w:kern w:val="2"/>
      <w:lang w:eastAsia="ar-SA"/>
    </w:rPr>
  </w:style>
  <w:style w:type="paragraph" w:customStyle="1" w:styleId="Style12">
    <w:name w:val="Style12"/>
    <w:basedOn w:val="a"/>
    <w:rsid w:val="00277704"/>
    <w:pPr>
      <w:suppressAutoHyphens/>
      <w:spacing w:line="276" w:lineRule="auto"/>
      <w:ind w:firstLine="0"/>
      <w:jc w:val="left"/>
    </w:pPr>
    <w:rPr>
      <w:rFonts w:eastAsia="Arial Unicode MS" w:cs="font306"/>
      <w:kern w:val="2"/>
      <w:lang w:eastAsia="ar-SA"/>
    </w:rPr>
  </w:style>
  <w:style w:type="paragraph" w:customStyle="1" w:styleId="ListParagraph1">
    <w:name w:val="List Paragraph1"/>
    <w:basedOn w:val="a"/>
    <w:rsid w:val="00277704"/>
    <w:pPr>
      <w:suppressAutoHyphens/>
      <w:spacing w:line="276" w:lineRule="auto"/>
      <w:ind w:firstLine="0"/>
      <w:jc w:val="left"/>
    </w:pPr>
    <w:rPr>
      <w:rFonts w:eastAsia="Arial Unicode MS" w:cs="font336"/>
      <w:kern w:val="2"/>
      <w:lang w:eastAsia="ar-SA"/>
    </w:rPr>
  </w:style>
  <w:style w:type="character" w:customStyle="1" w:styleId="Char10">
    <w:name w:val="Κείμενο σχολίου Char1"/>
    <w:basedOn w:val="a0"/>
    <w:semiHidden/>
    <w:locked/>
    <w:rsid w:val="00277704"/>
    <w:rPr>
      <w:rFonts w:ascii="Calibri" w:eastAsia="Arial Unicode MS" w:hAnsi="Calibri" w:cs="font336"/>
      <w:kern w:val="2"/>
      <w:sz w:val="20"/>
      <w:szCs w:val="20"/>
      <w:lang w:eastAsia="ar-SA"/>
    </w:rPr>
  </w:style>
  <w:style w:type="character" w:customStyle="1" w:styleId="-HTMLChar1">
    <w:name w:val="Προ-διαμορφωμένο HTML Char1"/>
    <w:basedOn w:val="a0"/>
    <w:uiPriority w:val="99"/>
    <w:locked/>
    <w:rsid w:val="00277704"/>
    <w:rPr>
      <w:rFonts w:ascii="Courier New" w:eastAsia="Times New Roman" w:hAnsi="Courier New" w:cs="Courier New"/>
      <w:sz w:val="20"/>
      <w:szCs w:val="20"/>
      <w:lang w:eastAsia="el-GR"/>
    </w:rPr>
  </w:style>
  <w:style w:type="paragraph" w:customStyle="1" w:styleId="11">
    <w:name w:val="1"/>
    <w:basedOn w:val="a"/>
    <w:rsid w:val="00277704"/>
    <w:pPr>
      <w:spacing w:before="100" w:beforeAutospacing="1" w:after="100" w:afterAutospacing="1" w:line="240" w:lineRule="auto"/>
      <w:ind w:firstLine="0"/>
      <w:jc w:val="left"/>
    </w:pPr>
    <w:rPr>
      <w:rFonts w:ascii="Times New Roman" w:eastAsia="Times New Roman" w:hAnsi="Times New Roman"/>
      <w:sz w:val="24"/>
      <w:szCs w:val="24"/>
      <w:lang w:eastAsia="el-GR"/>
    </w:rPr>
  </w:style>
  <w:style w:type="character" w:styleId="-">
    <w:name w:val="Hyperlink"/>
    <w:basedOn w:val="a0"/>
    <w:uiPriority w:val="99"/>
    <w:semiHidden/>
    <w:unhideWhenUsed/>
    <w:rsid w:val="00277704"/>
    <w:rPr>
      <w:color w:val="0000FF"/>
      <w:u w:val="single"/>
    </w:rPr>
  </w:style>
  <w:style w:type="character" w:customStyle="1" w:styleId="apple-converted-space">
    <w:name w:val="apple-converted-space"/>
    <w:basedOn w:val="a0"/>
    <w:rsid w:val="00277704"/>
  </w:style>
  <w:style w:type="paragraph" w:customStyle="1" w:styleId="-HTML1">
    <w:name w:val="Προ-διαμορφωμένο HTML1"/>
    <w:basedOn w:val="a"/>
    <w:rsid w:val="00277704"/>
    <w:pPr>
      <w:suppressAutoHyphens/>
      <w:spacing w:line="276" w:lineRule="auto"/>
      <w:ind w:firstLine="0"/>
      <w:jc w:val="left"/>
    </w:pPr>
    <w:rPr>
      <w:rFonts w:eastAsia="Arial Unicode MS" w:cs="font306"/>
      <w:kern w:val="2"/>
      <w:lang w:eastAsia="ar-SA"/>
    </w:rPr>
  </w:style>
  <w:style w:type="paragraph" w:customStyle="1" w:styleId="12">
    <w:name w:val="Κείμενο σχολίου1"/>
    <w:basedOn w:val="a"/>
    <w:rsid w:val="00277704"/>
    <w:pPr>
      <w:suppressAutoHyphens/>
      <w:spacing w:line="276" w:lineRule="auto"/>
      <w:ind w:firstLine="0"/>
      <w:jc w:val="left"/>
    </w:pPr>
    <w:rPr>
      <w:rFonts w:eastAsia="Arial Unicode MS" w:cs="font306"/>
      <w:kern w:val="2"/>
      <w:lang w:eastAsia="ar-SA"/>
    </w:rPr>
  </w:style>
  <w:style w:type="paragraph" w:customStyle="1" w:styleId="Style4">
    <w:name w:val="Style4"/>
    <w:basedOn w:val="a"/>
    <w:uiPriority w:val="99"/>
    <w:rsid w:val="004E5BCF"/>
    <w:pPr>
      <w:widowControl w:val="0"/>
      <w:autoSpaceDE w:val="0"/>
      <w:autoSpaceDN w:val="0"/>
      <w:adjustRightInd w:val="0"/>
      <w:spacing w:after="0" w:line="240" w:lineRule="auto"/>
      <w:ind w:firstLine="0"/>
      <w:jc w:val="left"/>
    </w:pPr>
    <w:rPr>
      <w:rFonts w:eastAsiaTheme="minorEastAsia" w:cstheme="minorBidi"/>
      <w:sz w:val="24"/>
      <w:szCs w:val="24"/>
      <w:lang w:eastAsia="el-GR"/>
    </w:rPr>
  </w:style>
  <w:style w:type="character" w:customStyle="1" w:styleId="FontStyle14">
    <w:name w:val="Font Style14"/>
    <w:basedOn w:val="a0"/>
    <w:uiPriority w:val="99"/>
    <w:rsid w:val="004E5BCF"/>
    <w:rPr>
      <w:rFonts w:ascii="Calibri" w:hAnsi="Calibri" w:cs="Calibri" w:hint="default"/>
      <w:color w:val="000000"/>
      <w:sz w:val="20"/>
      <w:szCs w:val="20"/>
    </w:rPr>
  </w:style>
  <w:style w:type="paragraph" w:customStyle="1" w:styleId="Style1">
    <w:name w:val="Style1"/>
    <w:basedOn w:val="a"/>
    <w:uiPriority w:val="99"/>
    <w:rsid w:val="004E5BCF"/>
    <w:pPr>
      <w:widowControl w:val="0"/>
      <w:autoSpaceDE w:val="0"/>
      <w:autoSpaceDN w:val="0"/>
      <w:adjustRightInd w:val="0"/>
      <w:spacing w:after="0" w:line="240" w:lineRule="auto"/>
      <w:ind w:firstLine="0"/>
      <w:jc w:val="left"/>
    </w:pPr>
    <w:rPr>
      <w:rFonts w:eastAsiaTheme="minorEastAsia" w:cstheme="minorBidi"/>
      <w:sz w:val="24"/>
      <w:szCs w:val="24"/>
      <w:lang w:eastAsia="el-GR"/>
    </w:rPr>
  </w:style>
  <w:style w:type="paragraph" w:customStyle="1" w:styleId="Style2">
    <w:name w:val="Style2"/>
    <w:basedOn w:val="a"/>
    <w:uiPriority w:val="99"/>
    <w:rsid w:val="004E5BCF"/>
    <w:pPr>
      <w:widowControl w:val="0"/>
      <w:autoSpaceDE w:val="0"/>
      <w:autoSpaceDN w:val="0"/>
      <w:adjustRightInd w:val="0"/>
      <w:spacing w:after="0" w:line="406" w:lineRule="exact"/>
      <w:ind w:firstLine="0"/>
    </w:pPr>
    <w:rPr>
      <w:rFonts w:eastAsiaTheme="minorEastAsia" w:cstheme="minorBidi"/>
      <w:sz w:val="24"/>
      <w:szCs w:val="24"/>
      <w:lang w:eastAsia="el-GR"/>
    </w:rPr>
  </w:style>
  <w:style w:type="character" w:customStyle="1" w:styleId="FontStyle11">
    <w:name w:val="Font Style11"/>
    <w:basedOn w:val="a0"/>
    <w:uiPriority w:val="99"/>
    <w:rsid w:val="004E5BCF"/>
    <w:rPr>
      <w:rFonts w:ascii="Century Gothic" w:hAnsi="Century Gothic" w:cs="Century Gothic" w:hint="default"/>
      <w:b/>
      <w:bCs/>
      <w:smallCaps/>
      <w:color w:val="000000"/>
      <w:spacing w:val="10"/>
      <w:sz w:val="16"/>
      <w:szCs w:val="16"/>
    </w:rPr>
  </w:style>
  <w:style w:type="character" w:customStyle="1" w:styleId="FontStyle12">
    <w:name w:val="Font Style12"/>
    <w:basedOn w:val="a0"/>
    <w:uiPriority w:val="99"/>
    <w:rsid w:val="004E5BCF"/>
    <w:rPr>
      <w:rFonts w:ascii="Calibri" w:hAnsi="Calibri" w:cs="Calibri" w:hint="default"/>
      <w:color w:val="000000"/>
      <w:sz w:val="20"/>
      <w:szCs w:val="20"/>
    </w:rPr>
  </w:style>
  <w:style w:type="character" w:styleId="ad">
    <w:name w:val="Strong"/>
    <w:basedOn w:val="a0"/>
    <w:uiPriority w:val="22"/>
    <w:qFormat/>
    <w:rsid w:val="00E07C41"/>
    <w:rPr>
      <w:b/>
      <w:bCs/>
    </w:rPr>
  </w:style>
  <w:style w:type="paragraph" w:customStyle="1" w:styleId="yiv4017193330msonormal">
    <w:name w:val="yiv4017193330msonormal"/>
    <w:basedOn w:val="a"/>
    <w:rsid w:val="00706339"/>
    <w:pPr>
      <w:spacing w:before="100" w:beforeAutospacing="1" w:after="100" w:afterAutospacing="1" w:line="240" w:lineRule="auto"/>
      <w:ind w:firstLine="0"/>
      <w:jc w:val="left"/>
    </w:pPr>
    <w:rPr>
      <w:rFonts w:ascii="Times New Roman" w:eastAsia="Times New Roman" w:hAnsi="Times New Roman"/>
      <w:sz w:val="24"/>
      <w:szCs w:val="24"/>
      <w:lang w:eastAsia="el-GR"/>
    </w:rPr>
  </w:style>
  <w:style w:type="paragraph" w:customStyle="1" w:styleId="yiv6616548272msonormal">
    <w:name w:val="yiv6616548272msonormal"/>
    <w:basedOn w:val="a"/>
    <w:rsid w:val="00FB7A75"/>
    <w:pPr>
      <w:spacing w:before="100" w:beforeAutospacing="1" w:after="100" w:afterAutospacing="1" w:line="240" w:lineRule="auto"/>
      <w:ind w:firstLine="0"/>
      <w:jc w:val="left"/>
    </w:pPr>
    <w:rPr>
      <w:rFonts w:ascii="Times New Roman" w:eastAsia="Times New Roman" w:hAnsi="Times New Roman"/>
      <w:sz w:val="24"/>
      <w:szCs w:val="24"/>
      <w:lang w:eastAsia="el-GR"/>
    </w:rPr>
  </w:style>
  <w:style w:type="character" w:customStyle="1" w:styleId="st">
    <w:name w:val="st"/>
    <w:basedOn w:val="a0"/>
    <w:rsid w:val="00AD6714"/>
  </w:style>
  <w:style w:type="table" w:styleId="ae">
    <w:name w:val="Table Grid"/>
    <w:basedOn w:val="a1"/>
    <w:uiPriority w:val="59"/>
    <w:rsid w:val="00AD6714"/>
    <w:rPr>
      <w:rFonts w:eastAsiaTheme="minorHAnsi"/>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sid w:val="00AD671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04"/>
    <w:pPr>
      <w:spacing w:after="200" w:line="360" w:lineRule="atLeast"/>
      <w:ind w:firstLine="720"/>
      <w:jc w:val="both"/>
    </w:pPr>
    <w:rPr>
      <w:rFonts w:ascii="Calibri" w:eastAsia="Calibr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7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277704"/>
    <w:rPr>
      <w:rFonts w:ascii="Courier New" w:eastAsia="Times New Roman" w:hAnsi="Courier New" w:cs="Times New Roman"/>
      <w:sz w:val="20"/>
      <w:szCs w:val="20"/>
      <w:lang w:val="el-GR"/>
    </w:rPr>
  </w:style>
  <w:style w:type="paragraph" w:styleId="FootnoteText">
    <w:name w:val="footnote text"/>
    <w:basedOn w:val="Normal"/>
    <w:link w:val="FootnoteTextChar1"/>
    <w:unhideWhenUsed/>
    <w:rsid w:val="00277704"/>
    <w:rPr>
      <w:sz w:val="20"/>
      <w:szCs w:val="20"/>
    </w:rPr>
  </w:style>
  <w:style w:type="character" w:customStyle="1" w:styleId="FootnoteTextChar">
    <w:name w:val="Footnote Text Char"/>
    <w:basedOn w:val="DefaultParagraphFont"/>
    <w:uiPriority w:val="99"/>
    <w:semiHidden/>
    <w:rsid w:val="00277704"/>
    <w:rPr>
      <w:rFonts w:ascii="Calibri" w:eastAsia="Calibri" w:hAnsi="Calibri" w:cs="Times New Roman"/>
      <w:lang w:val="el-GR"/>
    </w:rPr>
  </w:style>
  <w:style w:type="paragraph" w:customStyle="1" w:styleId="ColorfulList-Accent11">
    <w:name w:val="Colorful List - Accent 11"/>
    <w:basedOn w:val="Normal"/>
    <w:uiPriority w:val="34"/>
    <w:qFormat/>
    <w:rsid w:val="00277704"/>
    <w:pPr>
      <w:spacing w:after="160" w:line="254" w:lineRule="auto"/>
      <w:ind w:left="720" w:firstLine="0"/>
      <w:contextualSpacing/>
      <w:jc w:val="left"/>
    </w:pPr>
  </w:style>
  <w:style w:type="paragraph" w:customStyle="1" w:styleId="Default">
    <w:name w:val="Default"/>
    <w:uiPriority w:val="99"/>
    <w:semiHidden/>
    <w:rsid w:val="00277704"/>
    <w:pPr>
      <w:autoSpaceDE w:val="0"/>
      <w:autoSpaceDN w:val="0"/>
      <w:adjustRightInd w:val="0"/>
      <w:spacing w:line="360" w:lineRule="auto"/>
      <w:jc w:val="both"/>
    </w:pPr>
    <w:rPr>
      <w:rFonts w:ascii="Arial" w:eastAsia="Times New Roman" w:hAnsi="Arial" w:cs="Arial"/>
      <w:color w:val="000000"/>
      <w:lang w:val="el-GR"/>
    </w:rPr>
  </w:style>
  <w:style w:type="character" w:customStyle="1" w:styleId="FootnoteTextChar1">
    <w:name w:val="Footnote Text Char1"/>
    <w:link w:val="FootnoteText"/>
    <w:locked/>
    <w:rsid w:val="00277704"/>
    <w:rPr>
      <w:rFonts w:ascii="Calibri" w:eastAsia="Calibri" w:hAnsi="Calibri" w:cs="Times New Roman"/>
      <w:sz w:val="20"/>
      <w:szCs w:val="20"/>
      <w:lang w:val="el-GR"/>
    </w:rPr>
  </w:style>
  <w:style w:type="character" w:customStyle="1" w:styleId="72">
    <w:name w:val="Σώμα κειμένου72"/>
    <w:rsid w:val="00277704"/>
    <w:rPr>
      <w:rFonts w:ascii="Book Antiqua" w:eastAsia="Book Antiqua" w:hAnsi="Book Antiqua" w:cs="Book Antiqua" w:hint="default"/>
      <w:color w:val="1A171C"/>
      <w:sz w:val="17"/>
      <w:szCs w:val="17"/>
      <w:shd w:val="clear" w:color="auto" w:fill="FFFFFF"/>
    </w:rPr>
  </w:style>
  <w:style w:type="character" w:customStyle="1" w:styleId="71">
    <w:name w:val="Σώμα κειμένου71"/>
    <w:rsid w:val="00277704"/>
    <w:rPr>
      <w:rFonts w:ascii="Book Antiqua" w:eastAsia="Book Antiqua" w:hAnsi="Book Antiqua" w:cs="Book Antiqua" w:hint="default"/>
      <w:color w:val="1A171C"/>
      <w:sz w:val="17"/>
      <w:szCs w:val="17"/>
      <w:shd w:val="clear" w:color="auto" w:fill="FFFFFF"/>
    </w:rPr>
  </w:style>
  <w:style w:type="character" w:customStyle="1" w:styleId="2">
    <w:name w:val="Σώμα κειμένου2"/>
    <w:rsid w:val="00277704"/>
    <w:rPr>
      <w:rFonts w:ascii="Arial" w:eastAsia="Arial" w:hAnsi="Arial" w:cs="Arial" w:hint="default"/>
      <w:sz w:val="18"/>
      <w:szCs w:val="18"/>
      <w:u w:val="single"/>
      <w:shd w:val="clear" w:color="auto" w:fill="FFFFFF"/>
    </w:rPr>
  </w:style>
  <w:style w:type="character" w:customStyle="1" w:styleId="34">
    <w:name w:val="Σώμα κειμένου34"/>
    <w:rsid w:val="00277704"/>
    <w:rPr>
      <w:rFonts w:ascii="Arial" w:eastAsia="Arial" w:hAnsi="Arial" w:cs="Arial" w:hint="default"/>
      <w:color w:val="1A171C"/>
      <w:sz w:val="18"/>
      <w:szCs w:val="18"/>
      <w:shd w:val="clear" w:color="auto" w:fill="FFFFFF"/>
    </w:rPr>
  </w:style>
  <w:style w:type="character" w:styleId="CommentReference">
    <w:name w:val="annotation reference"/>
    <w:semiHidden/>
    <w:unhideWhenUsed/>
    <w:rsid w:val="00277704"/>
    <w:rPr>
      <w:sz w:val="18"/>
      <w:szCs w:val="18"/>
    </w:rPr>
  </w:style>
  <w:style w:type="paragraph" w:styleId="CommentText">
    <w:name w:val="annotation text"/>
    <w:basedOn w:val="Normal"/>
    <w:link w:val="CommentTextChar"/>
    <w:unhideWhenUsed/>
    <w:rsid w:val="00277704"/>
    <w:rPr>
      <w:sz w:val="24"/>
      <w:szCs w:val="24"/>
    </w:rPr>
  </w:style>
  <w:style w:type="character" w:customStyle="1" w:styleId="CommentTextChar">
    <w:name w:val="Comment Text Char"/>
    <w:basedOn w:val="DefaultParagraphFont"/>
    <w:link w:val="CommentText"/>
    <w:rsid w:val="00277704"/>
    <w:rPr>
      <w:rFonts w:ascii="Calibri" w:eastAsia="Calibri" w:hAnsi="Calibri" w:cs="Times New Roman"/>
      <w:lang w:val="el-GR"/>
    </w:rPr>
  </w:style>
  <w:style w:type="paragraph" w:styleId="CommentSubject">
    <w:name w:val="annotation subject"/>
    <w:basedOn w:val="CommentText"/>
    <w:next w:val="CommentText"/>
    <w:link w:val="CommentSubjectChar"/>
    <w:uiPriority w:val="99"/>
    <w:semiHidden/>
    <w:unhideWhenUsed/>
    <w:rsid w:val="00277704"/>
    <w:rPr>
      <w:b/>
      <w:bCs/>
    </w:rPr>
  </w:style>
  <w:style w:type="character" w:customStyle="1" w:styleId="CommentSubjectChar">
    <w:name w:val="Comment Subject Char"/>
    <w:basedOn w:val="CommentTextChar"/>
    <w:link w:val="CommentSubject"/>
    <w:uiPriority w:val="99"/>
    <w:semiHidden/>
    <w:rsid w:val="00277704"/>
    <w:rPr>
      <w:rFonts w:ascii="Calibri" w:eastAsia="Calibri" w:hAnsi="Calibri" w:cs="Times New Roman"/>
      <w:b/>
      <w:bCs/>
      <w:lang w:val="el-GR"/>
    </w:rPr>
  </w:style>
  <w:style w:type="paragraph" w:styleId="BalloonText">
    <w:name w:val="Balloon Text"/>
    <w:basedOn w:val="Normal"/>
    <w:link w:val="BalloonTextChar"/>
    <w:uiPriority w:val="99"/>
    <w:semiHidden/>
    <w:unhideWhenUsed/>
    <w:rsid w:val="00277704"/>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77704"/>
    <w:rPr>
      <w:rFonts w:ascii="Times New Roman" w:eastAsia="Calibri" w:hAnsi="Times New Roman" w:cs="Times New Roman"/>
      <w:sz w:val="18"/>
      <w:szCs w:val="18"/>
      <w:lang w:val="el-GR"/>
    </w:rPr>
  </w:style>
  <w:style w:type="paragraph" w:styleId="NormalWeb">
    <w:name w:val="Normal (Web)"/>
    <w:basedOn w:val="Normal"/>
    <w:uiPriority w:val="99"/>
    <w:unhideWhenUsed/>
    <w:rsid w:val="00277704"/>
    <w:pPr>
      <w:spacing w:before="100" w:beforeAutospacing="1" w:after="100" w:afterAutospacing="1" w:line="240" w:lineRule="auto"/>
      <w:ind w:firstLine="0"/>
      <w:jc w:val="left"/>
    </w:pPr>
    <w:rPr>
      <w:rFonts w:ascii="Times New Roman" w:hAnsi="Times New Roman"/>
      <w:sz w:val="24"/>
      <w:szCs w:val="24"/>
      <w:lang w:val="en-US"/>
    </w:rPr>
  </w:style>
  <w:style w:type="paragraph" w:customStyle="1" w:styleId="ColorfulShading-Accent11">
    <w:name w:val="Colorful Shading - Accent 11"/>
    <w:hidden/>
    <w:uiPriority w:val="71"/>
    <w:rsid w:val="00277704"/>
    <w:pPr>
      <w:spacing w:line="360" w:lineRule="auto"/>
      <w:jc w:val="both"/>
    </w:pPr>
    <w:rPr>
      <w:rFonts w:ascii="Calibri" w:eastAsia="Calibri" w:hAnsi="Calibri" w:cs="Times New Roman"/>
      <w:sz w:val="22"/>
      <w:szCs w:val="22"/>
      <w:lang w:val="el-GR"/>
    </w:rPr>
  </w:style>
  <w:style w:type="paragraph" w:styleId="Revision">
    <w:name w:val="Revision"/>
    <w:hidden/>
    <w:uiPriority w:val="99"/>
    <w:semiHidden/>
    <w:rsid w:val="00277704"/>
    <w:pPr>
      <w:spacing w:line="360" w:lineRule="auto"/>
      <w:jc w:val="both"/>
    </w:pPr>
    <w:rPr>
      <w:rFonts w:ascii="Calibri" w:eastAsia="Calibri" w:hAnsi="Calibri" w:cs="Times New Roman"/>
      <w:sz w:val="22"/>
      <w:szCs w:val="22"/>
      <w:lang w:val="el-GR"/>
    </w:rPr>
  </w:style>
  <w:style w:type="paragraph" w:styleId="ListParagraph">
    <w:name w:val="List Paragraph"/>
    <w:basedOn w:val="Normal"/>
    <w:uiPriority w:val="34"/>
    <w:qFormat/>
    <w:rsid w:val="00277704"/>
    <w:pPr>
      <w:spacing w:line="276" w:lineRule="auto"/>
      <w:ind w:left="720"/>
      <w:contextualSpacing/>
    </w:pPr>
  </w:style>
  <w:style w:type="paragraph" w:customStyle="1" w:styleId="western">
    <w:name w:val="western"/>
    <w:basedOn w:val="Normal"/>
    <w:rsid w:val="00277704"/>
    <w:pPr>
      <w:spacing w:before="100" w:beforeAutospacing="1" w:after="100" w:afterAutospacing="1" w:line="240" w:lineRule="auto"/>
      <w:ind w:firstLine="0"/>
      <w:jc w:val="left"/>
    </w:pPr>
    <w:rPr>
      <w:rFonts w:ascii="Times New Roman" w:eastAsia="Times New Roman" w:hAnsi="Times New Roman"/>
      <w:sz w:val="24"/>
      <w:szCs w:val="24"/>
      <w:lang w:eastAsia="el-GR"/>
    </w:rPr>
  </w:style>
  <w:style w:type="paragraph" w:styleId="Header">
    <w:name w:val="header"/>
    <w:basedOn w:val="Normal"/>
    <w:link w:val="HeaderChar"/>
    <w:uiPriority w:val="99"/>
    <w:unhideWhenUsed/>
    <w:rsid w:val="00277704"/>
    <w:pPr>
      <w:tabs>
        <w:tab w:val="center" w:pos="4153"/>
        <w:tab w:val="right" w:pos="8306"/>
      </w:tabs>
    </w:pPr>
  </w:style>
  <w:style w:type="character" w:customStyle="1" w:styleId="HeaderChar">
    <w:name w:val="Header Char"/>
    <w:basedOn w:val="DefaultParagraphFont"/>
    <w:link w:val="Header"/>
    <w:uiPriority w:val="99"/>
    <w:rsid w:val="00277704"/>
    <w:rPr>
      <w:rFonts w:ascii="Calibri" w:eastAsia="Calibri" w:hAnsi="Calibri" w:cs="Times New Roman"/>
      <w:sz w:val="22"/>
      <w:szCs w:val="22"/>
      <w:lang w:val="el-GR"/>
    </w:rPr>
  </w:style>
  <w:style w:type="paragraph" w:styleId="Footer">
    <w:name w:val="footer"/>
    <w:basedOn w:val="Normal"/>
    <w:link w:val="FooterChar"/>
    <w:uiPriority w:val="99"/>
    <w:unhideWhenUsed/>
    <w:rsid w:val="00277704"/>
    <w:pPr>
      <w:tabs>
        <w:tab w:val="center" w:pos="4153"/>
        <w:tab w:val="right" w:pos="8306"/>
      </w:tabs>
    </w:pPr>
  </w:style>
  <w:style w:type="character" w:customStyle="1" w:styleId="FooterChar">
    <w:name w:val="Footer Char"/>
    <w:basedOn w:val="DefaultParagraphFont"/>
    <w:link w:val="Footer"/>
    <w:uiPriority w:val="99"/>
    <w:rsid w:val="00277704"/>
    <w:rPr>
      <w:rFonts w:ascii="Calibri" w:eastAsia="Calibri" w:hAnsi="Calibri" w:cs="Times New Roman"/>
      <w:sz w:val="22"/>
      <w:szCs w:val="22"/>
      <w:lang w:val="el-GR"/>
    </w:rPr>
  </w:style>
  <w:style w:type="character" w:customStyle="1" w:styleId="a">
    <w:name w:val="Σώμα κειμένου_"/>
    <w:basedOn w:val="DefaultParagraphFont"/>
    <w:link w:val="1"/>
    <w:rsid w:val="00277704"/>
    <w:rPr>
      <w:rFonts w:ascii="Times New Roman" w:eastAsia="Times New Roman" w:hAnsi="Times New Roman"/>
      <w:spacing w:val="1"/>
      <w:sz w:val="29"/>
      <w:szCs w:val="29"/>
      <w:shd w:val="clear" w:color="auto" w:fill="FFFFFF"/>
    </w:rPr>
  </w:style>
  <w:style w:type="paragraph" w:customStyle="1" w:styleId="1">
    <w:name w:val="Σώμα κειμένου1"/>
    <w:basedOn w:val="Normal"/>
    <w:link w:val="a"/>
    <w:rsid w:val="00277704"/>
    <w:pPr>
      <w:widowControl w:val="0"/>
      <w:shd w:val="clear" w:color="auto" w:fill="FFFFFF"/>
      <w:spacing w:after="480" w:line="370" w:lineRule="exact"/>
      <w:ind w:firstLine="0"/>
      <w:jc w:val="center"/>
    </w:pPr>
    <w:rPr>
      <w:rFonts w:ascii="Times New Roman" w:eastAsia="Times New Roman" w:hAnsi="Times New Roman" w:cstheme="minorBidi"/>
      <w:spacing w:val="1"/>
      <w:sz w:val="29"/>
      <w:szCs w:val="29"/>
      <w:lang w:val="en-GB"/>
    </w:rPr>
  </w:style>
  <w:style w:type="paragraph" w:customStyle="1" w:styleId="yiv7605561545">
    <w:name w:val="yiv7605561545"/>
    <w:basedOn w:val="Normal"/>
    <w:rsid w:val="00277704"/>
    <w:pPr>
      <w:spacing w:before="100" w:beforeAutospacing="1" w:after="100" w:afterAutospacing="1" w:line="240" w:lineRule="auto"/>
      <w:ind w:firstLine="0"/>
      <w:jc w:val="left"/>
    </w:pPr>
    <w:rPr>
      <w:rFonts w:ascii="Times New Roman" w:eastAsia="Times New Roman" w:hAnsi="Times New Roman"/>
      <w:sz w:val="24"/>
      <w:szCs w:val="24"/>
      <w:lang w:eastAsia="el-GR"/>
    </w:rPr>
  </w:style>
  <w:style w:type="character" w:customStyle="1" w:styleId="yiv76055615451">
    <w:name w:val="yiv76055615451"/>
    <w:basedOn w:val="DefaultParagraphFont"/>
    <w:rsid w:val="00277704"/>
  </w:style>
  <w:style w:type="paragraph" w:customStyle="1" w:styleId="Style13">
    <w:name w:val="Style13"/>
    <w:basedOn w:val="Normal"/>
    <w:rsid w:val="00277704"/>
    <w:pPr>
      <w:suppressAutoHyphens/>
      <w:spacing w:line="276" w:lineRule="auto"/>
      <w:ind w:firstLine="0"/>
      <w:jc w:val="left"/>
    </w:pPr>
    <w:rPr>
      <w:rFonts w:eastAsia="Arial Unicode MS" w:cs="font306"/>
      <w:kern w:val="2"/>
      <w:lang w:eastAsia="ar-SA"/>
    </w:rPr>
  </w:style>
  <w:style w:type="paragraph" w:customStyle="1" w:styleId="10">
    <w:name w:val="Παράγραφος λίστας1"/>
    <w:basedOn w:val="Normal"/>
    <w:rsid w:val="00277704"/>
    <w:pPr>
      <w:suppressAutoHyphens/>
      <w:spacing w:line="276" w:lineRule="auto"/>
      <w:ind w:firstLine="0"/>
      <w:jc w:val="left"/>
    </w:pPr>
    <w:rPr>
      <w:rFonts w:eastAsia="Arial Unicode MS" w:cs="font306"/>
      <w:kern w:val="2"/>
      <w:lang w:eastAsia="ar-SA"/>
    </w:rPr>
  </w:style>
  <w:style w:type="paragraph" w:customStyle="1" w:styleId="Style8">
    <w:name w:val="Style8"/>
    <w:basedOn w:val="Normal"/>
    <w:rsid w:val="00277704"/>
    <w:pPr>
      <w:suppressAutoHyphens/>
      <w:spacing w:line="276" w:lineRule="auto"/>
      <w:ind w:firstLine="0"/>
      <w:jc w:val="left"/>
    </w:pPr>
    <w:rPr>
      <w:rFonts w:eastAsia="Arial Unicode MS" w:cs="font306"/>
      <w:kern w:val="2"/>
      <w:lang w:eastAsia="ar-SA"/>
    </w:rPr>
  </w:style>
  <w:style w:type="paragraph" w:customStyle="1" w:styleId="Style12">
    <w:name w:val="Style12"/>
    <w:basedOn w:val="Normal"/>
    <w:rsid w:val="00277704"/>
    <w:pPr>
      <w:suppressAutoHyphens/>
      <w:spacing w:line="276" w:lineRule="auto"/>
      <w:ind w:firstLine="0"/>
      <w:jc w:val="left"/>
    </w:pPr>
    <w:rPr>
      <w:rFonts w:eastAsia="Arial Unicode MS" w:cs="font306"/>
      <w:kern w:val="2"/>
      <w:lang w:eastAsia="ar-SA"/>
    </w:rPr>
  </w:style>
  <w:style w:type="paragraph" w:customStyle="1" w:styleId="ListParagraph1">
    <w:name w:val="List Paragraph1"/>
    <w:basedOn w:val="Normal"/>
    <w:rsid w:val="00277704"/>
    <w:pPr>
      <w:suppressAutoHyphens/>
      <w:spacing w:line="276" w:lineRule="auto"/>
      <w:ind w:firstLine="0"/>
      <w:jc w:val="left"/>
    </w:pPr>
    <w:rPr>
      <w:rFonts w:eastAsia="Arial Unicode MS" w:cs="font336"/>
      <w:kern w:val="2"/>
      <w:lang w:eastAsia="ar-SA"/>
    </w:rPr>
  </w:style>
  <w:style w:type="character" w:customStyle="1" w:styleId="Char1">
    <w:name w:val="Κείμενο σχολίου Char1"/>
    <w:basedOn w:val="DefaultParagraphFont"/>
    <w:semiHidden/>
    <w:locked/>
    <w:rsid w:val="00277704"/>
    <w:rPr>
      <w:rFonts w:ascii="Calibri" w:eastAsia="Arial Unicode MS" w:hAnsi="Calibri" w:cs="font336"/>
      <w:kern w:val="2"/>
      <w:sz w:val="20"/>
      <w:szCs w:val="20"/>
      <w:lang w:eastAsia="ar-SA"/>
    </w:rPr>
  </w:style>
  <w:style w:type="character" w:customStyle="1" w:styleId="-HTMLChar1">
    <w:name w:val="Προ-διαμορφωμένο HTML Char1"/>
    <w:basedOn w:val="DefaultParagraphFont"/>
    <w:uiPriority w:val="99"/>
    <w:locked/>
    <w:rsid w:val="00277704"/>
    <w:rPr>
      <w:rFonts w:ascii="Courier New" w:eastAsia="Times New Roman" w:hAnsi="Courier New" w:cs="Courier New"/>
      <w:sz w:val="20"/>
      <w:szCs w:val="20"/>
      <w:lang w:eastAsia="el-GR"/>
    </w:rPr>
  </w:style>
  <w:style w:type="paragraph" w:customStyle="1" w:styleId="11">
    <w:name w:val="1"/>
    <w:basedOn w:val="Normal"/>
    <w:rsid w:val="00277704"/>
    <w:pPr>
      <w:spacing w:before="100" w:beforeAutospacing="1" w:after="100" w:afterAutospacing="1" w:line="240" w:lineRule="auto"/>
      <w:ind w:firstLine="0"/>
      <w:jc w:val="left"/>
    </w:pPr>
    <w:rPr>
      <w:rFonts w:ascii="Times New Roman" w:eastAsia="Times New Roman" w:hAnsi="Times New Roman"/>
      <w:sz w:val="24"/>
      <w:szCs w:val="24"/>
      <w:lang w:eastAsia="el-GR"/>
    </w:rPr>
  </w:style>
  <w:style w:type="character" w:styleId="Hyperlink">
    <w:name w:val="Hyperlink"/>
    <w:basedOn w:val="DefaultParagraphFont"/>
    <w:uiPriority w:val="99"/>
    <w:semiHidden/>
    <w:unhideWhenUsed/>
    <w:rsid w:val="00277704"/>
    <w:rPr>
      <w:color w:val="0000FF"/>
      <w:u w:val="single"/>
    </w:rPr>
  </w:style>
  <w:style w:type="character" w:customStyle="1" w:styleId="apple-converted-space">
    <w:name w:val="apple-converted-space"/>
    <w:basedOn w:val="DefaultParagraphFont"/>
    <w:rsid w:val="00277704"/>
  </w:style>
  <w:style w:type="paragraph" w:customStyle="1" w:styleId="-HTML1">
    <w:name w:val="Προ-διαμορφωμένο HTML1"/>
    <w:basedOn w:val="Normal"/>
    <w:rsid w:val="00277704"/>
    <w:pPr>
      <w:suppressAutoHyphens/>
      <w:spacing w:line="276" w:lineRule="auto"/>
      <w:ind w:firstLine="0"/>
      <w:jc w:val="left"/>
    </w:pPr>
    <w:rPr>
      <w:rFonts w:eastAsia="Arial Unicode MS" w:cs="font306"/>
      <w:kern w:val="2"/>
      <w:lang w:eastAsia="ar-SA"/>
    </w:rPr>
  </w:style>
  <w:style w:type="paragraph" w:customStyle="1" w:styleId="12">
    <w:name w:val="Κείμενο σχολίου1"/>
    <w:basedOn w:val="Normal"/>
    <w:rsid w:val="00277704"/>
    <w:pPr>
      <w:suppressAutoHyphens/>
      <w:spacing w:line="276" w:lineRule="auto"/>
      <w:ind w:firstLine="0"/>
      <w:jc w:val="left"/>
    </w:pPr>
    <w:rPr>
      <w:rFonts w:eastAsia="Arial Unicode MS" w:cs="font306"/>
      <w:kern w:val="2"/>
      <w:lang w:eastAsia="ar-SA"/>
    </w:rPr>
  </w:style>
</w:styles>
</file>

<file path=word/webSettings.xml><?xml version="1.0" encoding="utf-8"?>
<w:webSettings xmlns:r="http://schemas.openxmlformats.org/officeDocument/2006/relationships" xmlns:w="http://schemas.openxmlformats.org/wordprocessingml/2006/main">
  <w:divs>
    <w:div w:id="56248505">
      <w:bodyDiv w:val="1"/>
      <w:marLeft w:val="0"/>
      <w:marRight w:val="0"/>
      <w:marTop w:val="0"/>
      <w:marBottom w:val="0"/>
      <w:divBdr>
        <w:top w:val="none" w:sz="0" w:space="0" w:color="auto"/>
        <w:left w:val="none" w:sz="0" w:space="0" w:color="auto"/>
        <w:bottom w:val="none" w:sz="0" w:space="0" w:color="auto"/>
        <w:right w:val="none" w:sz="0" w:space="0" w:color="auto"/>
      </w:divBdr>
    </w:div>
    <w:div w:id="567686244">
      <w:bodyDiv w:val="1"/>
      <w:marLeft w:val="0"/>
      <w:marRight w:val="0"/>
      <w:marTop w:val="0"/>
      <w:marBottom w:val="0"/>
      <w:divBdr>
        <w:top w:val="none" w:sz="0" w:space="0" w:color="auto"/>
        <w:left w:val="none" w:sz="0" w:space="0" w:color="auto"/>
        <w:bottom w:val="none" w:sz="0" w:space="0" w:color="auto"/>
        <w:right w:val="none" w:sz="0" w:space="0" w:color="auto"/>
      </w:divBdr>
    </w:div>
    <w:div w:id="1012804869">
      <w:bodyDiv w:val="1"/>
      <w:marLeft w:val="0"/>
      <w:marRight w:val="0"/>
      <w:marTop w:val="0"/>
      <w:marBottom w:val="0"/>
      <w:divBdr>
        <w:top w:val="none" w:sz="0" w:space="0" w:color="auto"/>
        <w:left w:val="none" w:sz="0" w:space="0" w:color="auto"/>
        <w:bottom w:val="none" w:sz="0" w:space="0" w:color="auto"/>
        <w:right w:val="none" w:sz="0" w:space="0" w:color="auto"/>
      </w:divBdr>
      <w:divsChild>
        <w:div w:id="110327324">
          <w:marLeft w:val="0"/>
          <w:marRight w:val="0"/>
          <w:marTop w:val="0"/>
          <w:marBottom w:val="0"/>
          <w:divBdr>
            <w:top w:val="none" w:sz="0" w:space="0" w:color="auto"/>
            <w:left w:val="none" w:sz="0" w:space="0" w:color="auto"/>
            <w:bottom w:val="none" w:sz="0" w:space="0" w:color="auto"/>
            <w:right w:val="none" w:sz="0" w:space="0" w:color="auto"/>
          </w:divBdr>
          <w:divsChild>
            <w:div w:id="3125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6782">
      <w:bodyDiv w:val="1"/>
      <w:marLeft w:val="0"/>
      <w:marRight w:val="0"/>
      <w:marTop w:val="0"/>
      <w:marBottom w:val="0"/>
      <w:divBdr>
        <w:top w:val="none" w:sz="0" w:space="0" w:color="auto"/>
        <w:left w:val="none" w:sz="0" w:space="0" w:color="auto"/>
        <w:bottom w:val="none" w:sz="0" w:space="0" w:color="auto"/>
        <w:right w:val="none" w:sz="0" w:space="0" w:color="auto"/>
      </w:divBdr>
      <w:divsChild>
        <w:div w:id="79983981">
          <w:marLeft w:val="0"/>
          <w:marRight w:val="0"/>
          <w:marTop w:val="0"/>
          <w:marBottom w:val="0"/>
          <w:divBdr>
            <w:top w:val="none" w:sz="0" w:space="0" w:color="auto"/>
            <w:left w:val="none" w:sz="0" w:space="0" w:color="auto"/>
            <w:bottom w:val="none" w:sz="0" w:space="0" w:color="auto"/>
            <w:right w:val="none" w:sz="0" w:space="0" w:color="auto"/>
          </w:divBdr>
          <w:divsChild>
            <w:div w:id="786779486">
              <w:marLeft w:val="0"/>
              <w:marRight w:val="0"/>
              <w:marTop w:val="0"/>
              <w:marBottom w:val="0"/>
              <w:divBdr>
                <w:top w:val="none" w:sz="0" w:space="0" w:color="auto"/>
                <w:left w:val="none" w:sz="0" w:space="0" w:color="auto"/>
                <w:bottom w:val="none" w:sz="0" w:space="0" w:color="auto"/>
                <w:right w:val="none" w:sz="0" w:space="0" w:color="auto"/>
              </w:divBdr>
            </w:div>
            <w:div w:id="835681502">
              <w:marLeft w:val="0"/>
              <w:marRight w:val="0"/>
              <w:marTop w:val="0"/>
              <w:marBottom w:val="0"/>
              <w:divBdr>
                <w:top w:val="none" w:sz="0" w:space="0" w:color="auto"/>
                <w:left w:val="none" w:sz="0" w:space="0" w:color="auto"/>
                <w:bottom w:val="none" w:sz="0" w:space="0" w:color="auto"/>
                <w:right w:val="none" w:sz="0" w:space="0" w:color="auto"/>
              </w:divBdr>
            </w:div>
            <w:div w:id="252320723">
              <w:marLeft w:val="0"/>
              <w:marRight w:val="0"/>
              <w:marTop w:val="0"/>
              <w:marBottom w:val="0"/>
              <w:divBdr>
                <w:top w:val="none" w:sz="0" w:space="0" w:color="auto"/>
                <w:left w:val="none" w:sz="0" w:space="0" w:color="auto"/>
                <w:bottom w:val="none" w:sz="0" w:space="0" w:color="auto"/>
                <w:right w:val="none" w:sz="0" w:space="0" w:color="auto"/>
              </w:divBdr>
            </w:div>
          </w:divsChild>
        </w:div>
        <w:div w:id="2047217413">
          <w:marLeft w:val="0"/>
          <w:marRight w:val="0"/>
          <w:marTop w:val="0"/>
          <w:marBottom w:val="0"/>
          <w:divBdr>
            <w:top w:val="none" w:sz="0" w:space="0" w:color="auto"/>
            <w:left w:val="none" w:sz="0" w:space="0" w:color="auto"/>
            <w:bottom w:val="none" w:sz="0" w:space="0" w:color="auto"/>
            <w:right w:val="none" w:sz="0" w:space="0" w:color="auto"/>
          </w:divBdr>
        </w:div>
        <w:div w:id="832720270">
          <w:marLeft w:val="0"/>
          <w:marRight w:val="0"/>
          <w:marTop w:val="0"/>
          <w:marBottom w:val="0"/>
          <w:divBdr>
            <w:top w:val="none" w:sz="0" w:space="0" w:color="auto"/>
            <w:left w:val="none" w:sz="0" w:space="0" w:color="auto"/>
            <w:bottom w:val="none" w:sz="0" w:space="0" w:color="auto"/>
            <w:right w:val="none" w:sz="0" w:space="0" w:color="auto"/>
          </w:divBdr>
        </w:div>
        <w:div w:id="1684015593">
          <w:marLeft w:val="0"/>
          <w:marRight w:val="0"/>
          <w:marTop w:val="0"/>
          <w:marBottom w:val="0"/>
          <w:divBdr>
            <w:top w:val="none" w:sz="0" w:space="0" w:color="auto"/>
            <w:left w:val="none" w:sz="0" w:space="0" w:color="auto"/>
            <w:bottom w:val="none" w:sz="0" w:space="0" w:color="auto"/>
            <w:right w:val="none" w:sz="0" w:space="0" w:color="auto"/>
          </w:divBdr>
        </w:div>
        <w:div w:id="797915273">
          <w:marLeft w:val="0"/>
          <w:marRight w:val="0"/>
          <w:marTop w:val="0"/>
          <w:marBottom w:val="0"/>
          <w:divBdr>
            <w:top w:val="none" w:sz="0" w:space="0" w:color="auto"/>
            <w:left w:val="none" w:sz="0" w:space="0" w:color="auto"/>
            <w:bottom w:val="none" w:sz="0" w:space="0" w:color="auto"/>
            <w:right w:val="none" w:sz="0" w:space="0" w:color="auto"/>
          </w:divBdr>
        </w:div>
      </w:divsChild>
    </w:div>
    <w:div w:id="2006978432">
      <w:bodyDiv w:val="1"/>
      <w:marLeft w:val="0"/>
      <w:marRight w:val="0"/>
      <w:marTop w:val="0"/>
      <w:marBottom w:val="0"/>
      <w:divBdr>
        <w:top w:val="none" w:sz="0" w:space="0" w:color="auto"/>
        <w:left w:val="none" w:sz="0" w:space="0" w:color="auto"/>
        <w:bottom w:val="none" w:sz="0" w:space="0" w:color="auto"/>
        <w:right w:val="none" w:sz="0" w:space="0" w:color="auto"/>
      </w:divBdr>
    </w:div>
    <w:div w:id="2027126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D7AC8-010B-4361-8FE5-836F22E7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161</Pages>
  <Words>48836</Words>
  <Characters>263716</Characters>
  <Application>Microsoft Office Word</Application>
  <DocSecurity>0</DocSecurity>
  <Lines>2197</Lines>
  <Paragraphs>623</Paragraphs>
  <ScaleCrop>false</ScaleCrop>
  <HeadingPairs>
    <vt:vector size="8" baseType="variant">
      <vt:variant>
        <vt:lpstr>Τίτλος</vt:lpstr>
      </vt:variant>
      <vt:variant>
        <vt:i4>1</vt:i4>
      </vt:variant>
      <vt:variant>
        <vt:lpstr>Επικεφαλίδες</vt:lpstr>
      </vt:variant>
      <vt:variant>
        <vt:i4>1</vt:i4>
      </vt:variant>
      <vt:variant>
        <vt:lpstr>Title</vt:lpstr>
      </vt:variant>
      <vt:variant>
        <vt:i4>1</vt:i4>
      </vt:variant>
      <vt:variant>
        <vt:lpstr>Headings</vt:lpstr>
      </vt:variant>
      <vt:variant>
        <vt:i4>2</vt:i4>
      </vt:variant>
    </vt:vector>
  </HeadingPairs>
  <TitlesOfParts>
    <vt:vector size="5" baseType="lpstr">
      <vt:lpstr/>
      <vt:lpstr>«Ρυθμίσεις για την ανώτατη εκπαίδευση, την έρευνα και άλλες διατάξεις»</vt:lpstr>
      <vt:lpstr/>
      <vt:lpstr/>
      <vt:lpstr>«Ρυθμίσεις για την Ανώτατη Εκπαίδευση, την έρευνα και άλλες διατάξεις»</vt:lpstr>
    </vt:vector>
  </TitlesOfParts>
  <Company/>
  <LinksUpToDate>false</LinksUpToDate>
  <CharactersWithSpaces>311929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dc:creator>
  <cp:keywords/>
  <dc:description/>
  <cp:lastModifiedBy>msaridaki</cp:lastModifiedBy>
  <cp:revision>27</cp:revision>
  <cp:lastPrinted>2017-06-29T14:04:00Z</cp:lastPrinted>
  <dcterms:created xsi:type="dcterms:W3CDTF">2017-06-29T17:15:00Z</dcterms:created>
  <dcterms:modified xsi:type="dcterms:W3CDTF">2017-06-30T12:12:00Z</dcterms:modified>
</cp:coreProperties>
</file>